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pPr w:leftFromText="180" w:rightFromText="180" w:vertAnchor="page" w:horzAnchor="margin" w:tblpY="2251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367EE5" w:rsidRPr="00814097" w:rsidTr="00616281">
        <w:trPr>
          <w:trHeight w:val="416"/>
        </w:trPr>
        <w:tc>
          <w:tcPr>
            <w:tcW w:w="9242" w:type="dxa"/>
            <w:gridSpan w:val="8"/>
            <w:shd w:val="clear" w:color="auto" w:fill="D9D9D9"/>
          </w:tcPr>
          <w:p w:rsidR="00367EE5" w:rsidRPr="00814097" w:rsidRDefault="00CD6BDF" w:rsidP="0001009E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2-</w:t>
            </w:r>
            <w:r w:rsidR="00FE7200">
              <w:rPr>
                <w:rFonts w:ascii="Arial" w:eastAsia="Calibri" w:hAnsi="Arial" w:cs="Arial"/>
                <w:b/>
                <w:sz w:val="20"/>
                <w:szCs w:val="20"/>
              </w:rPr>
              <w:t xml:space="preserve">OBRAZAC PRIJAVE NA JAVNI POZIV </w:t>
            </w:r>
            <w:r w:rsidR="0001009E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="00FE720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0100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STROJEVI I OPREMA       </w:t>
            </w:r>
            <w:r w:rsidR="00FE7200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             </w:t>
            </w:r>
            <w:r w:rsidR="0001009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SO-</w:t>
            </w:r>
            <w:r w:rsidR="00814097" w:rsidRPr="00FE720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2018</w:t>
            </w:r>
          </w:p>
        </w:tc>
      </w:tr>
      <w:tr w:rsidR="00367EE5" w:rsidRPr="00814097" w:rsidTr="00616281">
        <w:trPr>
          <w:trHeight w:val="431"/>
        </w:trPr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Oblik registracije (d.o.o., j.d.o.o., obrt)</w:t>
            </w:r>
          </w:p>
        </w:tc>
        <w:tc>
          <w:tcPr>
            <w:tcW w:w="1701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275" w:type="dxa"/>
            <w:gridSpan w:val="3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Datum osnivanja</w:t>
            </w:r>
          </w:p>
        </w:tc>
        <w:tc>
          <w:tcPr>
            <w:tcW w:w="2330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rPr>
          <w:trHeight w:val="637"/>
        </w:trPr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Matični broj</w:t>
            </w:r>
          </w:p>
        </w:tc>
        <w:tc>
          <w:tcPr>
            <w:tcW w:w="1701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1275" w:type="dxa"/>
            <w:gridSpan w:val="3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OIB</w:t>
            </w:r>
          </w:p>
        </w:tc>
        <w:tc>
          <w:tcPr>
            <w:tcW w:w="2330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c>
          <w:tcPr>
            <w:tcW w:w="526" w:type="dxa"/>
          </w:tcPr>
          <w:p w:rsidR="00367EE5" w:rsidRPr="004B52BB" w:rsidRDefault="00616281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367EE5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rPr>
          <w:trHeight w:val="574"/>
        </w:trPr>
        <w:tc>
          <w:tcPr>
            <w:tcW w:w="526" w:type="dxa"/>
          </w:tcPr>
          <w:p w:rsidR="00367EE5" w:rsidRPr="004B52BB" w:rsidRDefault="00616281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367EE5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Telefon/Telefax</w:t>
            </w:r>
          </w:p>
        </w:tc>
        <w:tc>
          <w:tcPr>
            <w:tcW w:w="1701" w:type="dxa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3464" w:type="dxa"/>
            <w:gridSpan w:val="3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c>
          <w:tcPr>
            <w:tcW w:w="526" w:type="dxa"/>
          </w:tcPr>
          <w:p w:rsidR="00367EE5" w:rsidRPr="004B52BB" w:rsidRDefault="00616281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367EE5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rPr>
          <w:trHeight w:val="535"/>
        </w:trPr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4B52BB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HR</w:t>
            </w:r>
          </w:p>
        </w:tc>
      </w:tr>
      <w:tr w:rsidR="00367EE5" w:rsidRPr="00814097" w:rsidTr="00616281">
        <w:trPr>
          <w:trHeight w:val="414"/>
        </w:trPr>
        <w:tc>
          <w:tcPr>
            <w:tcW w:w="526" w:type="dxa"/>
            <w:vMerge w:val="restart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  <w:vMerge w:val="restart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Broj zaposlenih (prosječan broj zaposlenih u 201</w:t>
            </w:r>
            <w:r w:rsidR="00814097" w:rsidRPr="00814097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814097">
              <w:rPr>
                <w:rFonts w:ascii="Arial" w:eastAsia="Calibri" w:hAnsi="Arial" w:cs="Arial"/>
                <w:sz w:val="20"/>
                <w:szCs w:val="20"/>
              </w:rPr>
              <w:t>. )</w:t>
            </w:r>
          </w:p>
        </w:tc>
        <w:tc>
          <w:tcPr>
            <w:tcW w:w="3118" w:type="dxa"/>
            <w:gridSpan w:val="4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UKUPNO</w:t>
            </w:r>
          </w:p>
        </w:tc>
        <w:tc>
          <w:tcPr>
            <w:tcW w:w="2897" w:type="dxa"/>
            <w:gridSpan w:val="2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rPr>
          <w:trHeight w:val="433"/>
        </w:trPr>
        <w:tc>
          <w:tcPr>
            <w:tcW w:w="526" w:type="dxa"/>
            <w:vMerge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1" w:type="dxa"/>
            <w:vMerge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od toga žene</w:t>
            </w:r>
          </w:p>
        </w:tc>
        <w:tc>
          <w:tcPr>
            <w:tcW w:w="2897" w:type="dxa"/>
            <w:gridSpan w:val="2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rPr>
          <w:trHeight w:val="442"/>
        </w:trPr>
        <w:tc>
          <w:tcPr>
            <w:tcW w:w="526" w:type="dxa"/>
            <w:vMerge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1" w:type="dxa"/>
            <w:vMerge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rPr>
          <w:trHeight w:val="421"/>
        </w:trPr>
        <w:tc>
          <w:tcPr>
            <w:tcW w:w="526" w:type="dxa"/>
            <w:vMerge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1" w:type="dxa"/>
            <w:vMerge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4B52BB">
        <w:trPr>
          <w:trHeight w:val="661"/>
        </w:trPr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4B52B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Djelatnost (prema NKD 2007) naziv i razred 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4B52BB">
        <w:trPr>
          <w:trHeight w:val="841"/>
        </w:trPr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4B52BB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4B52BB">
        <w:trPr>
          <w:trHeight w:val="796"/>
        </w:trPr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4B52BB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367EE5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EE5" w:rsidRPr="00814097" w:rsidTr="00616281">
        <w:tc>
          <w:tcPr>
            <w:tcW w:w="526" w:type="dxa"/>
          </w:tcPr>
          <w:p w:rsidR="00367EE5" w:rsidRPr="004B52BB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4B52BB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BA37BB" w:rsidRPr="00814097" w:rsidRDefault="00367EE5" w:rsidP="00616281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67EE5" w:rsidRPr="00814097" w:rsidRDefault="00367EE5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2964" w:rsidRPr="00BA37BB" w:rsidTr="00616281">
        <w:tc>
          <w:tcPr>
            <w:tcW w:w="526" w:type="dxa"/>
          </w:tcPr>
          <w:p w:rsidR="00F52964" w:rsidRPr="00BA37BB" w:rsidRDefault="00F52964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37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16281" w:rsidRPr="00BA37BB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BA37BB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716" w:type="dxa"/>
            <w:gridSpan w:val="7"/>
          </w:tcPr>
          <w:p w:rsidR="00F52964" w:rsidRPr="00BA37BB" w:rsidRDefault="00F52964" w:rsidP="00616281">
            <w:pPr>
              <w:spacing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7BB">
              <w:rPr>
                <w:rFonts w:ascii="Arial" w:hAnsi="Arial" w:cs="Arial"/>
                <w:sz w:val="20"/>
                <w:szCs w:val="20"/>
              </w:rPr>
              <w:t>DOKUMENTACIJA KOJA SE PRILAŽE UZ ZAHTJEV  –  KONTROLNA LISTA  (zaokružiti priloženo</w:t>
            </w:r>
            <w:r w:rsidR="00616281" w:rsidRPr="00BA37BB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01009E" w:rsidRPr="0001009E" w:rsidRDefault="0001009E" w:rsidP="0001009E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1009E">
              <w:rPr>
                <w:rFonts w:ascii="Arial" w:hAnsi="Arial" w:cs="Arial"/>
                <w:sz w:val="20"/>
                <w:szCs w:val="20"/>
              </w:rPr>
              <w:t>dokaz o pravnom statusu podnositelja zahtjeva s registriranom djelatnošću, odnosno rješenje ili izvadak iz odgovarajućeg registra (izvornik ili ovjerena preslika),</w:t>
            </w:r>
          </w:p>
          <w:p w:rsidR="0001009E" w:rsidRPr="0001009E" w:rsidRDefault="007D63B0" w:rsidP="0001009E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adanifontodlomka1"/>
                <w:rFonts w:ascii="Arial" w:hAnsi="Arial" w:cs="Arial"/>
                <w:sz w:val="20"/>
                <w:szCs w:val="20"/>
              </w:rPr>
              <w:t xml:space="preserve">potvrda </w:t>
            </w:r>
            <w:r w:rsidR="0001009E" w:rsidRPr="0001009E">
              <w:rPr>
                <w:rStyle w:val="Zadanifontodlomka1"/>
                <w:rFonts w:ascii="Arial" w:hAnsi="Arial" w:cs="Arial"/>
                <w:sz w:val="20"/>
                <w:szCs w:val="20"/>
              </w:rPr>
              <w:t>Porezne uprave o nepostojanju duga po osnovi javnih davanja ne starija od 30 dana od dana podnošenja prijave, osim za poduzetnike početnike koji su u toj godini registrirali svoju djelatnost,</w:t>
            </w:r>
          </w:p>
          <w:p w:rsidR="0001009E" w:rsidRPr="0001009E" w:rsidRDefault="007D63B0" w:rsidP="0001009E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adanifontodlomka1"/>
                <w:rFonts w:ascii="Arial" w:hAnsi="Arial" w:cs="Arial"/>
                <w:sz w:val="20"/>
                <w:szCs w:val="20"/>
              </w:rPr>
              <w:t>potvrda</w:t>
            </w:r>
            <w:r w:rsidR="0001009E" w:rsidRPr="0001009E">
              <w:rPr>
                <w:rStyle w:val="Zadanifontodlomka1"/>
                <w:rFonts w:ascii="Arial" w:hAnsi="Arial" w:cs="Arial"/>
                <w:sz w:val="20"/>
                <w:szCs w:val="20"/>
              </w:rPr>
              <w:t xml:space="preserve"> Grada Bjelovara o nepostojanju duga prema Gradu Bjelovaru (soba 48), ne starija od 30 dana od dana podnošenja prijave (pribavlja Grad),</w:t>
            </w:r>
          </w:p>
          <w:p w:rsidR="0001009E" w:rsidRPr="0001009E" w:rsidRDefault="007D63B0" w:rsidP="0001009E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preslika</w:t>
            </w:r>
            <w:r w:rsidR="0001009E" w:rsidRPr="0001009E">
              <w:rPr>
                <w:rFonts w:ascii="Arial" w:hAnsi="Arial" w:cs="Arial"/>
                <w:sz w:val="20"/>
                <w:szCs w:val="20"/>
              </w:rPr>
              <w:t xml:space="preserve"> osobne iskaznice većinskog vlasnika obrta / trgovačkog društva, podnositelja zahtjeva za potporu,</w:t>
            </w:r>
          </w:p>
          <w:p w:rsidR="0001009E" w:rsidRPr="0001009E" w:rsidRDefault="0001009E" w:rsidP="0001009E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1009E">
              <w:rPr>
                <w:rFonts w:ascii="Arial" w:hAnsi="Arial" w:cs="Arial"/>
                <w:sz w:val="20"/>
                <w:szCs w:val="20"/>
              </w:rPr>
              <w:t>račun; odnosno predračun i ugovor (isključivo za nabavu strojeva</w:t>
            </w:r>
            <w:r w:rsidR="008E6C32">
              <w:rPr>
                <w:rFonts w:ascii="Arial" w:hAnsi="Arial" w:cs="Arial"/>
                <w:sz w:val="20"/>
                <w:szCs w:val="20"/>
              </w:rPr>
              <w:t xml:space="preserve"> i opreme </w:t>
            </w:r>
            <w:r w:rsidRPr="0001009E">
              <w:rPr>
                <w:rFonts w:ascii="Arial" w:hAnsi="Arial" w:cs="Arial"/>
                <w:sz w:val="20"/>
                <w:szCs w:val="20"/>
              </w:rPr>
              <w:t>-</w:t>
            </w:r>
            <w:r w:rsidR="008E6C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009E">
              <w:rPr>
                <w:rFonts w:ascii="Arial" w:hAnsi="Arial" w:cs="Arial"/>
                <w:sz w:val="20"/>
                <w:szCs w:val="20"/>
              </w:rPr>
              <w:t>novih ili rabljenih) za koji se traži Potpora i izvode sa žiro računa kojima se dokazuje izvršeno plaćanje za troškove koji su predmet zahtjeva za Potporu, (nalog za plaćanje, kompenzacije i cesije nisu prihvatljivi kao dokaz o izvršenom plaćanju). Uz račune/predračune za proizvode/usluge iz inozemstva obvezno je priložiti kratak opis proizvoda/usluge na hrvatskom jeziku</w:t>
            </w:r>
            <w:bookmarkStart w:id="0" w:name="_GoBack"/>
            <w:bookmarkEnd w:id="0"/>
          </w:p>
          <w:p w:rsidR="0001009E" w:rsidRPr="0001009E" w:rsidRDefault="007D63B0" w:rsidP="0001009E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adanifontodlomka1"/>
                <w:rFonts w:ascii="Arial" w:hAnsi="Arial" w:cs="Arial"/>
                <w:sz w:val="20"/>
                <w:szCs w:val="20"/>
              </w:rPr>
              <w:t>izjava</w:t>
            </w:r>
            <w:r w:rsidR="0001009E" w:rsidRPr="0001009E">
              <w:rPr>
                <w:rStyle w:val="Zadanifontodlomka1"/>
                <w:rFonts w:ascii="Arial" w:hAnsi="Arial" w:cs="Arial"/>
                <w:sz w:val="20"/>
                <w:szCs w:val="20"/>
              </w:rPr>
              <w:t xml:space="preserve"> o suglasnosti za korištenje osobnih podataka, </w:t>
            </w:r>
          </w:p>
          <w:p w:rsidR="0001009E" w:rsidRPr="0001009E" w:rsidRDefault="007D63B0" w:rsidP="0001009E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adanifontodlomka1"/>
                <w:rFonts w:ascii="Arial" w:hAnsi="Arial" w:cs="Arial"/>
                <w:sz w:val="20"/>
                <w:szCs w:val="20"/>
              </w:rPr>
              <w:t>izjava</w:t>
            </w:r>
            <w:r w:rsidR="0001009E" w:rsidRPr="0001009E">
              <w:rPr>
                <w:rStyle w:val="Zadanifontodlomka1"/>
                <w:rFonts w:ascii="Arial" w:hAnsi="Arial" w:cs="Arial"/>
                <w:sz w:val="20"/>
                <w:szCs w:val="20"/>
              </w:rPr>
              <w:t xml:space="preserve"> o korištenim potporama male vrijednosti </w:t>
            </w:r>
            <w:r w:rsidR="0001009E" w:rsidRPr="0001009E">
              <w:rPr>
                <w:rStyle w:val="Zadanifontodlomka1"/>
                <w:rFonts w:ascii="Arial" w:hAnsi="Arial" w:cs="Arial"/>
                <w:i/>
                <w:sz w:val="20"/>
                <w:szCs w:val="20"/>
              </w:rPr>
              <w:t>de minimis</w:t>
            </w:r>
            <w:r w:rsidR="0001009E" w:rsidRPr="0001009E">
              <w:rPr>
                <w:rStyle w:val="Zadanifontodlomka1"/>
                <w:rFonts w:ascii="Arial" w:hAnsi="Arial" w:cs="Arial"/>
                <w:sz w:val="20"/>
                <w:szCs w:val="20"/>
              </w:rPr>
              <w:t xml:space="preserve"> (prilaže i podnositelj zahtjeva koji do sada nije koristio </w:t>
            </w:r>
            <w:r w:rsidR="0001009E" w:rsidRPr="0001009E">
              <w:rPr>
                <w:rStyle w:val="Zadanifontodlomka1"/>
                <w:rFonts w:ascii="Arial" w:hAnsi="Arial" w:cs="Arial"/>
                <w:i/>
                <w:sz w:val="20"/>
                <w:szCs w:val="20"/>
              </w:rPr>
              <w:t>de minimis</w:t>
            </w:r>
            <w:r w:rsidR="0001009E" w:rsidRPr="0001009E">
              <w:rPr>
                <w:rStyle w:val="Zadanifontodlomka1"/>
                <w:rFonts w:ascii="Arial" w:hAnsi="Arial" w:cs="Arial"/>
                <w:sz w:val="20"/>
                <w:szCs w:val="20"/>
              </w:rPr>
              <w:t xml:space="preserve"> potpore)</w:t>
            </w:r>
          </w:p>
          <w:p w:rsidR="00F52964" w:rsidRPr="00BA37BB" w:rsidRDefault="00F52964" w:rsidP="00616281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14097" w:rsidRPr="00BA37BB" w:rsidRDefault="00814097" w:rsidP="008140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37BB">
        <w:rPr>
          <w:rFonts w:ascii="Arial" w:hAnsi="Arial" w:cs="Arial"/>
          <w:b/>
          <w:sz w:val="20"/>
          <w:szCs w:val="20"/>
        </w:rPr>
        <w:lastRenderedPageBreak/>
        <w:t xml:space="preserve">             </w:t>
      </w:r>
    </w:p>
    <w:p w:rsidR="00814097" w:rsidRDefault="00814097" w:rsidP="00814097">
      <w:pPr>
        <w:spacing w:after="0" w:line="240" w:lineRule="auto"/>
        <w:rPr>
          <w:rFonts w:ascii="Arial" w:hAnsi="Arial" w:cs="Arial"/>
          <w:b/>
          <w:spacing w:val="80"/>
          <w:sz w:val="20"/>
          <w:szCs w:val="20"/>
        </w:rPr>
      </w:pPr>
    </w:p>
    <w:p w:rsidR="00F52964" w:rsidRPr="00616281" w:rsidRDefault="00F52964" w:rsidP="00616281">
      <w:pPr>
        <w:spacing w:after="0" w:line="240" w:lineRule="auto"/>
        <w:rPr>
          <w:rFonts w:ascii="Arial" w:hAnsi="Arial" w:cs="Arial"/>
          <w:b/>
          <w:spacing w:val="80"/>
          <w:sz w:val="20"/>
          <w:szCs w:val="20"/>
        </w:rPr>
      </w:pPr>
    </w:p>
    <w:p w:rsidR="000E18F8" w:rsidRDefault="000E18F8" w:rsidP="00E1762D"/>
    <w:tbl>
      <w:tblPr>
        <w:tblStyle w:val="Reetkatablice2"/>
        <w:tblpPr w:leftFromText="180" w:rightFromText="180" w:vertAnchor="text" w:horzAnchor="margin" w:tblpY="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2560"/>
        <w:gridCol w:w="3569"/>
      </w:tblGrid>
      <w:tr w:rsidR="00E1762D" w:rsidRPr="00814097" w:rsidTr="00E1762D">
        <w:tc>
          <w:tcPr>
            <w:tcW w:w="2941" w:type="dxa"/>
          </w:tcPr>
          <w:p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 xml:space="preserve">Mjesto i datum </w:t>
            </w:r>
          </w:p>
        </w:tc>
        <w:tc>
          <w:tcPr>
            <w:tcW w:w="2560" w:type="dxa"/>
          </w:tcPr>
          <w:p w:rsidR="00E1762D" w:rsidRPr="00814097" w:rsidRDefault="00E1762D" w:rsidP="00E176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M.P.</w:t>
            </w:r>
          </w:p>
        </w:tc>
        <w:tc>
          <w:tcPr>
            <w:tcW w:w="3569" w:type="dxa"/>
          </w:tcPr>
          <w:p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Ime i prezime te potpis vlasnika/   osobe ovlaštene za zastupanje</w:t>
            </w:r>
          </w:p>
        </w:tc>
      </w:tr>
      <w:tr w:rsidR="00E1762D" w:rsidRPr="00814097" w:rsidTr="00E1762D">
        <w:tc>
          <w:tcPr>
            <w:tcW w:w="2941" w:type="dxa"/>
          </w:tcPr>
          <w:p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  <w:tc>
          <w:tcPr>
            <w:tcW w:w="2560" w:type="dxa"/>
          </w:tcPr>
          <w:p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</w:tcPr>
          <w:p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762D" w:rsidRDefault="00E1762D" w:rsidP="00E1762D"/>
    <w:p w:rsidR="00E1762D" w:rsidRDefault="00E1762D" w:rsidP="00E1762D"/>
    <w:p w:rsidR="00E1762D" w:rsidRDefault="00E1762D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4B52BB" w:rsidRDefault="004B52BB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Default="00616281" w:rsidP="00E1762D">
      <w:pPr>
        <w:rPr>
          <w:rFonts w:ascii="Arial" w:hAnsi="Arial" w:cs="Arial"/>
        </w:rPr>
      </w:pPr>
    </w:p>
    <w:p w:rsidR="00616281" w:rsidRPr="00AC3A78" w:rsidRDefault="00616281" w:rsidP="00E1762D">
      <w:pPr>
        <w:rPr>
          <w:rFonts w:ascii="Arial" w:hAnsi="Arial" w:cs="Arial"/>
        </w:rPr>
      </w:pPr>
    </w:p>
    <w:p w:rsidR="00E1762D" w:rsidRPr="004B52BB" w:rsidRDefault="00E1762D" w:rsidP="00E1762D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Prihvaćanjem ove izjave smatra se da slobodno i izričito dajete privolu za prikupljanje i daljnju obradu Vaših osobnih podataka ustupljenih Gradu Bjelovaru kao podnositelju zahtjeva za dodjelu potpora male vrijednosti u svrhe koje su ovdje izričito navedene.</w:t>
      </w:r>
    </w:p>
    <w:p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Grad Bjelovar s vašim će osobnim podacima postupati sukladno Zakonu zaštiti osobnih podataka</w:t>
      </w:r>
      <w:r w:rsidR="00AC3A78" w:rsidRPr="004B52BB">
        <w:rPr>
          <w:rFonts w:ascii="Arial" w:hAnsi="Arial" w:cs="Arial"/>
          <w:color w:val="414145"/>
          <w:sz w:val="20"/>
          <w:szCs w:val="20"/>
          <w:shd w:val="clear" w:color="auto" w:fill="E4E4E7"/>
        </w:rPr>
        <w:t xml:space="preserve"> </w:t>
      </w:r>
      <w:r w:rsidR="00AC3A78" w:rsidRPr="004B52BB">
        <w:rPr>
          <w:rFonts w:ascii="Arial" w:hAnsi="Arial" w:cs="Arial"/>
          <w:sz w:val="20"/>
          <w:szCs w:val="20"/>
        </w:rPr>
        <w:t>(NN </w:t>
      </w:r>
      <w:hyperlink r:id="rId8" w:history="1">
        <w:r w:rsidR="00AC3A78" w:rsidRPr="004B52BB">
          <w:rPr>
            <w:rFonts w:ascii="Arial" w:hAnsi="Arial" w:cs="Arial"/>
            <w:sz w:val="20"/>
            <w:szCs w:val="20"/>
          </w:rPr>
          <w:t>103/03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9" w:history="1">
        <w:r w:rsidR="00AC3A78" w:rsidRPr="004B52BB">
          <w:rPr>
            <w:rFonts w:ascii="Arial" w:hAnsi="Arial" w:cs="Arial"/>
            <w:sz w:val="20"/>
            <w:szCs w:val="20"/>
          </w:rPr>
          <w:t>118/06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10" w:history="1">
        <w:r w:rsidR="00AC3A78" w:rsidRPr="004B52BB">
          <w:rPr>
            <w:rFonts w:ascii="Arial" w:hAnsi="Arial" w:cs="Arial"/>
            <w:sz w:val="20"/>
            <w:szCs w:val="20"/>
          </w:rPr>
          <w:t>41/08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11" w:history="1">
        <w:r w:rsidR="00AC3A78" w:rsidRPr="004B52BB">
          <w:rPr>
            <w:rFonts w:ascii="Arial" w:hAnsi="Arial" w:cs="Arial"/>
            <w:sz w:val="20"/>
            <w:szCs w:val="20"/>
          </w:rPr>
          <w:t>130/11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12" w:history="1">
        <w:r w:rsidR="00AC3A78" w:rsidRPr="004B52BB">
          <w:rPr>
            <w:rFonts w:ascii="Arial" w:hAnsi="Arial" w:cs="Arial"/>
            <w:sz w:val="20"/>
            <w:szCs w:val="20"/>
          </w:rPr>
          <w:t>106/12</w:t>
        </w:r>
      </w:hyperlink>
      <w:r w:rsidR="00AC3A78" w:rsidRPr="004B52BB">
        <w:rPr>
          <w:rFonts w:ascii="Arial" w:hAnsi="Arial" w:cs="Arial"/>
          <w:sz w:val="20"/>
          <w:szCs w:val="20"/>
        </w:rPr>
        <w:t>)</w:t>
      </w:r>
      <w:r w:rsidRPr="004B52BB">
        <w:rPr>
          <w:rFonts w:ascii="Arial" w:hAnsi="Arial" w:cs="Arial"/>
          <w:sz w:val="20"/>
          <w:szCs w:val="20"/>
        </w:rPr>
        <w:t xml:space="preserve"> uz primjenu odgovarajućih tehničkih i sigurnosnih mjera, zaštite osobnih podataka od neovlaštenog pristupa, zlouporabe, otkrivanja gubitka ili uništenja</w:t>
      </w:r>
    </w:p>
    <w:p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Grad B</w:t>
      </w:r>
      <w:r w:rsidR="00AC3A78" w:rsidRPr="004B52BB">
        <w:rPr>
          <w:rFonts w:ascii="Arial" w:hAnsi="Arial" w:cs="Arial"/>
          <w:sz w:val="20"/>
          <w:szCs w:val="20"/>
        </w:rPr>
        <w:t>jelovar</w:t>
      </w:r>
      <w:r w:rsidRPr="004B52BB">
        <w:rPr>
          <w:rFonts w:ascii="Arial" w:hAnsi="Arial" w:cs="Arial"/>
          <w:sz w:val="20"/>
          <w:szCs w:val="20"/>
        </w:rPr>
        <w:t xml:space="preserve"> čuva povjerljivost vaših o</w:t>
      </w:r>
      <w:r w:rsidR="00AC3A78" w:rsidRPr="004B52BB">
        <w:rPr>
          <w:rFonts w:ascii="Arial" w:hAnsi="Arial" w:cs="Arial"/>
          <w:sz w:val="20"/>
          <w:szCs w:val="20"/>
        </w:rPr>
        <w:t>sobnih</w:t>
      </w:r>
      <w:r w:rsidRPr="004B52BB">
        <w:rPr>
          <w:rFonts w:ascii="Arial" w:hAnsi="Arial" w:cs="Arial"/>
          <w:sz w:val="20"/>
          <w:szCs w:val="20"/>
        </w:rPr>
        <w:t xml:space="preserve"> podataka te omogućava pristup i priopćavanje osobnih podataka samo onim svojim zaposlenicima kojima su isti potrebni radi provedbe njihovih poslovnih aktivnosti</w:t>
      </w:r>
      <w:r w:rsidR="00AC3A78" w:rsidRPr="004B52BB">
        <w:rPr>
          <w:rFonts w:ascii="Arial" w:hAnsi="Arial" w:cs="Arial"/>
          <w:sz w:val="20"/>
          <w:szCs w:val="20"/>
        </w:rPr>
        <w:t>,</w:t>
      </w:r>
      <w:r w:rsidRPr="004B52BB">
        <w:rPr>
          <w:rFonts w:ascii="Arial" w:hAnsi="Arial" w:cs="Arial"/>
          <w:sz w:val="20"/>
          <w:szCs w:val="20"/>
        </w:rPr>
        <w:t xml:space="preserve"> a trećim osobama samo u slučajevima koji </w:t>
      </w:r>
      <w:r w:rsidR="00AC3A78" w:rsidRPr="004B52BB">
        <w:rPr>
          <w:rFonts w:ascii="Arial" w:hAnsi="Arial" w:cs="Arial"/>
          <w:sz w:val="20"/>
          <w:szCs w:val="20"/>
        </w:rPr>
        <w:t>s</w:t>
      </w:r>
      <w:r w:rsidRPr="004B52BB">
        <w:rPr>
          <w:rFonts w:ascii="Arial" w:hAnsi="Arial" w:cs="Arial"/>
          <w:sz w:val="20"/>
          <w:szCs w:val="20"/>
        </w:rPr>
        <w:t xml:space="preserve">u izričito propisani zakonom. </w:t>
      </w:r>
    </w:p>
    <w:p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E1762D" w:rsidRPr="004B52BB" w:rsidTr="00AC3A78">
        <w:trPr>
          <w:trHeight w:val="505"/>
        </w:trPr>
        <w:tc>
          <w:tcPr>
            <w:tcW w:w="3033" w:type="dxa"/>
          </w:tcPr>
          <w:p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:rsidR="00E1762D" w:rsidRPr="004B52BB" w:rsidRDefault="00E1762D" w:rsidP="00E176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Ime </w:t>
            </w:r>
            <w:r w:rsidR="00AC3A78" w:rsidRPr="004B52BB">
              <w:rPr>
                <w:rFonts w:ascii="Arial" w:hAnsi="Arial" w:cs="Arial"/>
              </w:rPr>
              <w:t xml:space="preserve">i prezime te potpis vlasnika/ </w:t>
            </w:r>
            <w:r w:rsidRPr="004B52BB">
              <w:rPr>
                <w:rFonts w:ascii="Arial" w:hAnsi="Arial" w:cs="Arial"/>
              </w:rPr>
              <w:t>osobe ovlaštene za zastupanje</w:t>
            </w:r>
          </w:p>
        </w:tc>
      </w:tr>
      <w:tr w:rsidR="00E1762D" w:rsidRPr="004B52BB" w:rsidTr="00AC3A78">
        <w:trPr>
          <w:trHeight w:val="487"/>
        </w:trPr>
        <w:tc>
          <w:tcPr>
            <w:tcW w:w="3033" w:type="dxa"/>
          </w:tcPr>
          <w:p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____________________________</w:t>
            </w:r>
          </w:p>
          <w:p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1762D" w:rsidRPr="00E1762D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sectPr w:rsidR="00E1762D" w:rsidRPr="00E1762D" w:rsidSect="00F52964">
      <w:headerReference w:type="default" r:id="rId13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F4" w:rsidRDefault="00E066F4" w:rsidP="00F52964">
      <w:pPr>
        <w:spacing w:after="0" w:line="240" w:lineRule="auto"/>
      </w:pPr>
      <w:r>
        <w:separator/>
      </w:r>
    </w:p>
  </w:endnote>
  <w:endnote w:type="continuationSeparator" w:id="0">
    <w:p w:rsidR="00E066F4" w:rsidRDefault="00E066F4" w:rsidP="00F5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F4" w:rsidRDefault="00E066F4" w:rsidP="00F52964">
      <w:pPr>
        <w:spacing w:after="0" w:line="240" w:lineRule="auto"/>
      </w:pPr>
      <w:r>
        <w:separator/>
      </w:r>
    </w:p>
  </w:footnote>
  <w:footnote w:type="continuationSeparator" w:id="0">
    <w:p w:rsidR="00E066F4" w:rsidRDefault="00E066F4" w:rsidP="00F5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733425</wp:posOffset>
          </wp:positionH>
          <wp:positionV relativeFrom="paragraph">
            <wp:posOffset>-257810</wp:posOffset>
          </wp:positionV>
          <wp:extent cx="532765" cy="590550"/>
          <wp:effectExtent l="0" t="0" r="635" b="0"/>
          <wp:wrapTight wrapText="bothSides">
            <wp:wrapPolygon edited="0">
              <wp:start x="0" y="0"/>
              <wp:lineTo x="0" y="20903"/>
              <wp:lineTo x="20853" y="20903"/>
              <wp:lineTo x="20853" y="0"/>
              <wp:lineTo x="0" y="0"/>
            </wp:wrapPolygon>
          </wp:wrapTight>
          <wp:docPr id="22" name="Slika 22" descr="Slikovni rezultat za grad bjelovar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ad bjelovar gr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2" t="8111" r="22229" b="8066"/>
                  <a:stretch/>
                </pic:blipFill>
                <pic:spPr bwMode="auto">
                  <a:xfrm>
                    <a:off x="0" y="0"/>
                    <a:ext cx="5327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F52964" w:rsidRP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  <w:r w:rsidRPr="00F52964">
      <w:rPr>
        <w:rFonts w:ascii="Arial" w:hAnsi="Arial" w:cs="Arial"/>
        <w:b/>
        <w:spacing w:val="80"/>
        <w:sz w:val="18"/>
        <w:szCs w:val="18"/>
      </w:rPr>
      <w:t xml:space="preserve">   GRAD BJELOVAR</w:t>
    </w:r>
  </w:p>
  <w:p w:rsidR="00F52964" w:rsidRP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F52964">
      <w:rPr>
        <w:rFonts w:ascii="Arial" w:hAnsi="Arial" w:cs="Arial"/>
        <w:b/>
        <w:sz w:val="18"/>
        <w:szCs w:val="18"/>
      </w:rPr>
      <w:t>UPRAVNI ODJEL ZA GOSPODARSTVO</w:t>
    </w:r>
    <w:r w:rsidRPr="00BC0425">
      <w:rPr>
        <w:rFonts w:ascii="Arial" w:hAnsi="Arial" w:cs="Arial"/>
        <w:b/>
        <w:sz w:val="20"/>
        <w:szCs w:val="20"/>
      </w:rPr>
      <w:tab/>
      <w:t xml:space="preserve">      </w:t>
    </w:r>
  </w:p>
  <w:p w:rsidR="00F52964" w:rsidRDefault="00F52964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</w:p>
  <w:p w:rsidR="00F52964" w:rsidRDefault="00F5296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601E8"/>
    <w:multiLevelType w:val="multilevel"/>
    <w:tmpl w:val="8B8CDA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7C3567"/>
    <w:multiLevelType w:val="multilevel"/>
    <w:tmpl w:val="940AC6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807255C"/>
    <w:multiLevelType w:val="multilevel"/>
    <w:tmpl w:val="D6089E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86"/>
    <w:rsid w:val="0001009E"/>
    <w:rsid w:val="00011B5F"/>
    <w:rsid w:val="00026646"/>
    <w:rsid w:val="00072514"/>
    <w:rsid w:val="000E18F8"/>
    <w:rsid w:val="00320C32"/>
    <w:rsid w:val="00367EE5"/>
    <w:rsid w:val="004B52BB"/>
    <w:rsid w:val="0050067C"/>
    <w:rsid w:val="005767DA"/>
    <w:rsid w:val="00616281"/>
    <w:rsid w:val="00682FD2"/>
    <w:rsid w:val="007A0086"/>
    <w:rsid w:val="007D63B0"/>
    <w:rsid w:val="00814097"/>
    <w:rsid w:val="008E6C32"/>
    <w:rsid w:val="009F6C9E"/>
    <w:rsid w:val="00AC3A78"/>
    <w:rsid w:val="00BA37BB"/>
    <w:rsid w:val="00CD6BDF"/>
    <w:rsid w:val="00E05665"/>
    <w:rsid w:val="00E066F4"/>
    <w:rsid w:val="00E1762D"/>
    <w:rsid w:val="00E569E9"/>
    <w:rsid w:val="00F52964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3D6C8E-70DA-40DF-B906-BFF6DAD4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6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67E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C3A7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2964"/>
  </w:style>
  <w:style w:type="paragraph" w:styleId="Podnoje">
    <w:name w:val="footer"/>
    <w:basedOn w:val="Normal"/>
    <w:link w:val="Podno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964"/>
  </w:style>
  <w:style w:type="paragraph" w:styleId="Odlomakpopisa">
    <w:name w:val="List Paragraph"/>
    <w:basedOn w:val="Normal"/>
    <w:uiPriority w:val="34"/>
    <w:qFormat/>
    <w:rsid w:val="00616281"/>
    <w:pPr>
      <w:ind w:left="720"/>
      <w:contextualSpacing/>
    </w:pPr>
  </w:style>
  <w:style w:type="character" w:customStyle="1" w:styleId="Zadanifontodlomka1">
    <w:name w:val="Zadani font odlomka1"/>
    <w:rsid w:val="00BA37BB"/>
  </w:style>
  <w:style w:type="paragraph" w:customStyle="1" w:styleId="Odlomakpopisa1">
    <w:name w:val="Odlomak popisa1"/>
    <w:basedOn w:val="Normal"/>
    <w:rsid w:val="00BA37BB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9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CB4C-1397-4539-9838-72D4716D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Galir</dc:creator>
  <cp:lastModifiedBy>Jasminka Kišantal Zubić</cp:lastModifiedBy>
  <cp:revision>2</cp:revision>
  <dcterms:created xsi:type="dcterms:W3CDTF">2018-03-01T15:37:00Z</dcterms:created>
  <dcterms:modified xsi:type="dcterms:W3CDTF">2018-03-01T15:37:00Z</dcterms:modified>
</cp:coreProperties>
</file>