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7F2" w:rsidRDefault="00D8564C" w:rsidP="00A607F2">
      <w:pPr>
        <w:pStyle w:val="Bezproreda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607F2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524510" cy="628015"/>
            <wp:effectExtent l="0" t="0" r="889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07F2" w:rsidRDefault="00A607F2" w:rsidP="00A607F2">
      <w:pPr>
        <w:pStyle w:val="Bezproreda"/>
        <w:rPr>
          <w:rFonts w:ascii="Arial" w:hAnsi="Arial" w:cs="Arial"/>
          <w:sz w:val="24"/>
          <w:szCs w:val="24"/>
        </w:rPr>
      </w:pPr>
    </w:p>
    <w:p w:rsidR="004F5D5A" w:rsidRPr="00A607F2" w:rsidRDefault="00D8564C" w:rsidP="00A607F2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4F5D5A" w:rsidRPr="00A607F2">
        <w:rPr>
          <w:rFonts w:ascii="Arial" w:hAnsi="Arial" w:cs="Arial"/>
          <w:sz w:val="24"/>
          <w:szCs w:val="24"/>
        </w:rPr>
        <w:t>REPUBLIKA HRVATSKA</w:t>
      </w:r>
    </w:p>
    <w:p w:rsidR="004F5D5A" w:rsidRPr="00A607F2" w:rsidRDefault="005E609D" w:rsidP="00A607F2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F5D5A" w:rsidRPr="00A607F2">
        <w:rPr>
          <w:rFonts w:ascii="Arial" w:hAnsi="Arial" w:cs="Arial"/>
          <w:sz w:val="24"/>
          <w:szCs w:val="24"/>
        </w:rPr>
        <w:t>BJELOVARSKO· BILOGORSKA ŽUPANIJA</w:t>
      </w:r>
    </w:p>
    <w:p w:rsidR="004F5D5A" w:rsidRPr="00A607F2" w:rsidRDefault="00D8564C" w:rsidP="00A607F2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4F5D5A" w:rsidRPr="00A607F2">
        <w:rPr>
          <w:rFonts w:ascii="Arial" w:hAnsi="Arial" w:cs="Arial"/>
          <w:sz w:val="24"/>
          <w:szCs w:val="24"/>
        </w:rPr>
        <w:t>GRAD BJELOVAR</w:t>
      </w:r>
    </w:p>
    <w:p w:rsidR="004F5D5A" w:rsidRDefault="00D8564C" w:rsidP="00A607F2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5E609D">
        <w:rPr>
          <w:rFonts w:ascii="Arial" w:hAnsi="Arial" w:cs="Arial"/>
          <w:sz w:val="24"/>
          <w:szCs w:val="24"/>
        </w:rPr>
        <w:t xml:space="preserve"> </w:t>
      </w:r>
      <w:r w:rsidR="004F5D5A" w:rsidRPr="00A607F2">
        <w:rPr>
          <w:rFonts w:ascii="Arial" w:hAnsi="Arial" w:cs="Arial"/>
          <w:sz w:val="24"/>
          <w:szCs w:val="24"/>
        </w:rPr>
        <w:t>GRADONAČELNIK</w:t>
      </w:r>
    </w:p>
    <w:p w:rsidR="00A607F2" w:rsidRPr="00A607F2" w:rsidRDefault="00A607F2" w:rsidP="00A607F2">
      <w:pPr>
        <w:pStyle w:val="Bezproreda"/>
        <w:rPr>
          <w:rFonts w:ascii="Arial" w:hAnsi="Arial" w:cs="Arial"/>
          <w:sz w:val="24"/>
          <w:szCs w:val="24"/>
        </w:rPr>
      </w:pPr>
    </w:p>
    <w:p w:rsidR="004F5D5A" w:rsidRDefault="004F5D5A" w:rsidP="00A607F2">
      <w:pPr>
        <w:pStyle w:val="Bezproreda"/>
        <w:rPr>
          <w:rFonts w:ascii="Arial" w:hAnsi="Arial" w:cs="Arial"/>
          <w:sz w:val="24"/>
          <w:szCs w:val="24"/>
        </w:rPr>
      </w:pPr>
      <w:r w:rsidRPr="00A607F2">
        <w:rPr>
          <w:rFonts w:ascii="Arial" w:hAnsi="Arial" w:cs="Arial"/>
          <w:sz w:val="24"/>
          <w:szCs w:val="24"/>
        </w:rPr>
        <w:t>Na temelju članka 45. stavka 1. točke H. Statuta Grada Bjelovara ("Službeni glasnik GradaBjelovara", broj 2/13 i 1/18) i Pravilnika o kriterijima i načinu korištenja potpora zacjeloživotno obrazovanje od 201</w:t>
      </w:r>
      <w:r w:rsidR="00A607F2">
        <w:rPr>
          <w:rFonts w:ascii="Arial" w:hAnsi="Arial" w:cs="Arial"/>
          <w:sz w:val="24"/>
          <w:szCs w:val="24"/>
        </w:rPr>
        <w:t>9</w:t>
      </w:r>
      <w:r w:rsidRPr="00A607F2">
        <w:rPr>
          <w:rFonts w:ascii="Arial" w:hAnsi="Arial" w:cs="Arial"/>
          <w:sz w:val="24"/>
          <w:szCs w:val="24"/>
        </w:rPr>
        <w:t>. - 2020. godine (KLASA: 320-01/1</w:t>
      </w:r>
      <w:r w:rsidR="00A607F2">
        <w:rPr>
          <w:rFonts w:ascii="Arial" w:hAnsi="Arial" w:cs="Arial"/>
          <w:sz w:val="24"/>
          <w:szCs w:val="24"/>
        </w:rPr>
        <w:t>9</w:t>
      </w:r>
      <w:r w:rsidR="00D8564C">
        <w:rPr>
          <w:rFonts w:ascii="Arial" w:hAnsi="Arial" w:cs="Arial"/>
          <w:sz w:val="24"/>
          <w:szCs w:val="24"/>
        </w:rPr>
        <w:t xml:space="preserve">-01/3 </w:t>
      </w:r>
      <w:r w:rsidRPr="00A607F2">
        <w:rPr>
          <w:rFonts w:ascii="Arial" w:hAnsi="Arial" w:cs="Arial"/>
          <w:sz w:val="24"/>
          <w:szCs w:val="24"/>
        </w:rPr>
        <w:t>URBROJ:2103/01-01-1</w:t>
      </w:r>
      <w:r w:rsidR="00A607F2">
        <w:rPr>
          <w:rFonts w:ascii="Arial" w:hAnsi="Arial" w:cs="Arial"/>
          <w:sz w:val="24"/>
          <w:szCs w:val="24"/>
        </w:rPr>
        <w:t>9</w:t>
      </w:r>
      <w:r w:rsidRPr="00A607F2">
        <w:rPr>
          <w:rFonts w:ascii="Arial" w:hAnsi="Arial" w:cs="Arial"/>
          <w:sz w:val="24"/>
          <w:szCs w:val="24"/>
        </w:rPr>
        <w:t>-1</w:t>
      </w:r>
      <w:r w:rsidR="00A607F2">
        <w:rPr>
          <w:rFonts w:ascii="Arial" w:hAnsi="Arial" w:cs="Arial"/>
          <w:sz w:val="24"/>
          <w:szCs w:val="24"/>
        </w:rPr>
        <w:t>5</w:t>
      </w:r>
      <w:r w:rsidRPr="00A607F2">
        <w:rPr>
          <w:rFonts w:ascii="Arial" w:hAnsi="Arial" w:cs="Arial"/>
          <w:sz w:val="24"/>
          <w:szCs w:val="24"/>
        </w:rPr>
        <w:t xml:space="preserve">), Gradonačelnik Grada Bjelovara, dana </w:t>
      </w:r>
      <w:r w:rsidR="00192927">
        <w:rPr>
          <w:rFonts w:ascii="Arial" w:hAnsi="Arial" w:cs="Arial"/>
          <w:sz w:val="24"/>
          <w:szCs w:val="24"/>
        </w:rPr>
        <w:t>2</w:t>
      </w:r>
      <w:r w:rsidR="00A607F2">
        <w:rPr>
          <w:rFonts w:ascii="Arial" w:hAnsi="Arial" w:cs="Arial"/>
          <w:sz w:val="24"/>
          <w:szCs w:val="24"/>
        </w:rPr>
        <w:t>. travnja</w:t>
      </w:r>
      <w:r w:rsidRPr="00A607F2">
        <w:rPr>
          <w:rFonts w:ascii="Arial" w:hAnsi="Arial" w:cs="Arial"/>
          <w:sz w:val="24"/>
          <w:szCs w:val="24"/>
        </w:rPr>
        <w:t xml:space="preserve"> 201</w:t>
      </w:r>
      <w:r w:rsidR="00A607F2">
        <w:rPr>
          <w:rFonts w:ascii="Arial" w:hAnsi="Arial" w:cs="Arial"/>
          <w:sz w:val="24"/>
          <w:szCs w:val="24"/>
        </w:rPr>
        <w:t>9</w:t>
      </w:r>
      <w:r w:rsidRPr="00A607F2">
        <w:rPr>
          <w:rFonts w:ascii="Arial" w:hAnsi="Arial" w:cs="Arial"/>
          <w:sz w:val="24"/>
          <w:szCs w:val="24"/>
        </w:rPr>
        <w:t>. godine objavljuje</w:t>
      </w:r>
    </w:p>
    <w:p w:rsidR="00A607F2" w:rsidRPr="00A607F2" w:rsidRDefault="00A607F2" w:rsidP="00A607F2">
      <w:pPr>
        <w:pStyle w:val="Bezproreda"/>
        <w:rPr>
          <w:rFonts w:ascii="Arial" w:hAnsi="Arial" w:cs="Arial"/>
          <w:sz w:val="24"/>
          <w:szCs w:val="24"/>
        </w:rPr>
      </w:pPr>
    </w:p>
    <w:p w:rsidR="004F5D5A" w:rsidRPr="00CB710D" w:rsidRDefault="004F5D5A" w:rsidP="00A607F2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bookmarkStart w:id="0" w:name="_Hlk5101245"/>
      <w:r w:rsidRPr="00CB710D">
        <w:rPr>
          <w:rFonts w:ascii="Arial" w:hAnsi="Arial" w:cs="Arial"/>
          <w:b/>
          <w:sz w:val="24"/>
          <w:szCs w:val="24"/>
        </w:rPr>
        <w:t>JAVNI POZIV</w:t>
      </w:r>
    </w:p>
    <w:p w:rsidR="004F5D5A" w:rsidRPr="00CB710D" w:rsidRDefault="004F5D5A" w:rsidP="00A607F2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B710D">
        <w:rPr>
          <w:rFonts w:ascii="Arial" w:hAnsi="Arial" w:cs="Arial"/>
          <w:b/>
          <w:sz w:val="24"/>
          <w:szCs w:val="24"/>
        </w:rPr>
        <w:t>ZA DODJELU POTPORE MALE VRIJEDNOSTI ZA CJELOŽIVOTNO</w:t>
      </w:r>
    </w:p>
    <w:p w:rsidR="004F5D5A" w:rsidRPr="00CB710D" w:rsidRDefault="004F5D5A" w:rsidP="00A607F2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B710D">
        <w:rPr>
          <w:rFonts w:ascii="Arial" w:hAnsi="Arial" w:cs="Arial"/>
          <w:b/>
          <w:sz w:val="24"/>
          <w:szCs w:val="24"/>
        </w:rPr>
        <w:t>OBRAZOVANJE U 201</w:t>
      </w:r>
      <w:r w:rsidR="00A607F2" w:rsidRPr="00CB710D">
        <w:rPr>
          <w:rFonts w:ascii="Arial" w:hAnsi="Arial" w:cs="Arial"/>
          <w:b/>
          <w:sz w:val="24"/>
          <w:szCs w:val="24"/>
        </w:rPr>
        <w:t>9</w:t>
      </w:r>
      <w:r w:rsidRPr="00CB710D">
        <w:rPr>
          <w:rFonts w:ascii="Arial" w:hAnsi="Arial" w:cs="Arial"/>
          <w:b/>
          <w:sz w:val="24"/>
          <w:szCs w:val="24"/>
        </w:rPr>
        <w:t>. GODINI</w:t>
      </w:r>
    </w:p>
    <w:bookmarkEnd w:id="0"/>
    <w:p w:rsidR="00A607F2" w:rsidRPr="00A607F2" w:rsidRDefault="00A607F2" w:rsidP="00A607F2">
      <w:pPr>
        <w:pStyle w:val="Bezproreda"/>
        <w:rPr>
          <w:rFonts w:ascii="Arial" w:hAnsi="Arial" w:cs="Arial"/>
          <w:sz w:val="24"/>
          <w:szCs w:val="24"/>
        </w:rPr>
      </w:pPr>
    </w:p>
    <w:p w:rsidR="004F5D5A" w:rsidRDefault="004F5D5A" w:rsidP="00A607F2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607F2">
        <w:rPr>
          <w:rFonts w:ascii="Arial" w:hAnsi="Arial" w:cs="Arial"/>
          <w:sz w:val="24"/>
          <w:szCs w:val="24"/>
        </w:rPr>
        <w:t>PREDMET JAVNOG POZIVA</w:t>
      </w:r>
    </w:p>
    <w:p w:rsidR="00A607F2" w:rsidRPr="00A607F2" w:rsidRDefault="00A607F2" w:rsidP="00A607F2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:rsidR="004F5D5A" w:rsidRDefault="004F5D5A" w:rsidP="00A607F2">
      <w:pPr>
        <w:pStyle w:val="Bezproreda"/>
        <w:rPr>
          <w:rFonts w:ascii="Arial" w:hAnsi="Arial" w:cs="Arial"/>
          <w:sz w:val="24"/>
          <w:szCs w:val="24"/>
        </w:rPr>
      </w:pPr>
      <w:r w:rsidRPr="00A607F2">
        <w:rPr>
          <w:rFonts w:ascii="Arial" w:hAnsi="Arial" w:cs="Arial"/>
          <w:sz w:val="24"/>
          <w:szCs w:val="24"/>
        </w:rPr>
        <w:t>Predmet javnog poziva je dodjela potpora male vrijednosti (u daljnjem tekstu: potpora)Grada Bjelovara za cjeloživotno obrazovanje.</w:t>
      </w:r>
    </w:p>
    <w:p w:rsidR="00A607F2" w:rsidRPr="00A607F2" w:rsidRDefault="00A607F2" w:rsidP="00A607F2">
      <w:pPr>
        <w:pStyle w:val="Bezproreda"/>
        <w:rPr>
          <w:rFonts w:ascii="Arial" w:hAnsi="Arial" w:cs="Arial"/>
          <w:sz w:val="24"/>
          <w:szCs w:val="24"/>
        </w:rPr>
      </w:pPr>
    </w:p>
    <w:p w:rsidR="004F5D5A" w:rsidRDefault="004F5D5A" w:rsidP="00A607F2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607F2">
        <w:rPr>
          <w:rFonts w:ascii="Arial" w:hAnsi="Arial" w:cs="Arial"/>
          <w:sz w:val="24"/>
          <w:szCs w:val="24"/>
        </w:rPr>
        <w:t>IZNOS POTPORE</w:t>
      </w:r>
    </w:p>
    <w:p w:rsidR="00A607F2" w:rsidRPr="00A607F2" w:rsidRDefault="00A607F2" w:rsidP="00A607F2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:rsidR="004F5D5A" w:rsidRPr="00A607F2" w:rsidRDefault="004F5D5A" w:rsidP="00A607F2">
      <w:pPr>
        <w:pStyle w:val="Bezproreda"/>
        <w:rPr>
          <w:rFonts w:ascii="Arial" w:hAnsi="Arial" w:cs="Arial"/>
          <w:sz w:val="24"/>
          <w:szCs w:val="24"/>
        </w:rPr>
      </w:pPr>
      <w:r w:rsidRPr="00A607F2">
        <w:rPr>
          <w:rFonts w:ascii="Arial" w:hAnsi="Arial" w:cs="Arial"/>
          <w:sz w:val="24"/>
          <w:szCs w:val="24"/>
        </w:rPr>
        <w:t xml:space="preserve">Potpora se dodjeljuje za dio troškova edukacije, u visini 50% ukupnih troškova edukacije, anajviše do 3.000,00 kuna po edukaciji </w:t>
      </w:r>
      <w:r w:rsidR="00A607F2">
        <w:rPr>
          <w:rFonts w:ascii="Arial" w:hAnsi="Arial" w:cs="Arial"/>
          <w:sz w:val="24"/>
          <w:szCs w:val="24"/>
        </w:rPr>
        <w:t xml:space="preserve">/ </w:t>
      </w:r>
      <w:r w:rsidRPr="00A607F2">
        <w:rPr>
          <w:rFonts w:ascii="Arial" w:hAnsi="Arial" w:cs="Arial"/>
          <w:sz w:val="24"/>
          <w:szCs w:val="24"/>
        </w:rPr>
        <w:t>PG.</w:t>
      </w:r>
    </w:p>
    <w:p w:rsidR="004F5D5A" w:rsidRPr="00A607F2" w:rsidRDefault="004F5D5A" w:rsidP="00A607F2">
      <w:pPr>
        <w:pStyle w:val="Bezproreda"/>
        <w:rPr>
          <w:rFonts w:ascii="Arial" w:hAnsi="Arial" w:cs="Arial"/>
          <w:sz w:val="24"/>
          <w:szCs w:val="24"/>
        </w:rPr>
      </w:pPr>
      <w:r w:rsidRPr="00A607F2">
        <w:rPr>
          <w:rFonts w:ascii="Arial" w:hAnsi="Arial" w:cs="Arial"/>
          <w:sz w:val="24"/>
          <w:szCs w:val="24"/>
        </w:rPr>
        <w:t xml:space="preserve">Maksimalan iznos sredstava </w:t>
      </w:r>
      <w:r w:rsidR="00CB710D">
        <w:rPr>
          <w:rFonts w:ascii="Arial" w:hAnsi="Arial" w:cs="Arial"/>
          <w:sz w:val="24"/>
          <w:szCs w:val="24"/>
        </w:rPr>
        <w:t>P</w:t>
      </w:r>
      <w:r w:rsidRPr="00A607F2">
        <w:rPr>
          <w:rFonts w:ascii="Arial" w:hAnsi="Arial" w:cs="Arial"/>
          <w:sz w:val="24"/>
          <w:szCs w:val="24"/>
        </w:rPr>
        <w:t>otpore je 6.000,00 kuna godišnje.</w:t>
      </w:r>
    </w:p>
    <w:p w:rsidR="004F5D5A" w:rsidRDefault="004F5D5A" w:rsidP="00A607F2">
      <w:pPr>
        <w:pStyle w:val="Bezproreda"/>
        <w:rPr>
          <w:rFonts w:ascii="Arial" w:hAnsi="Arial" w:cs="Arial"/>
          <w:sz w:val="24"/>
          <w:szCs w:val="24"/>
        </w:rPr>
      </w:pPr>
      <w:r w:rsidRPr="00A607F2">
        <w:rPr>
          <w:rFonts w:ascii="Arial" w:hAnsi="Arial" w:cs="Arial"/>
          <w:sz w:val="24"/>
          <w:szCs w:val="24"/>
        </w:rPr>
        <w:t>PDV nije prihvatljiv trošak.</w:t>
      </w:r>
    </w:p>
    <w:p w:rsidR="00A607F2" w:rsidRDefault="00D059DD" w:rsidP="00A607F2">
      <w:pPr>
        <w:pStyle w:val="Bezproreda"/>
        <w:rPr>
          <w:rFonts w:ascii="Arial" w:hAnsi="Arial" w:cs="Arial"/>
          <w:sz w:val="24"/>
          <w:szCs w:val="24"/>
        </w:rPr>
      </w:pPr>
      <w:r w:rsidRPr="00D059DD">
        <w:rPr>
          <w:rFonts w:ascii="Arial" w:hAnsi="Arial" w:cs="Arial"/>
          <w:sz w:val="24"/>
          <w:szCs w:val="24"/>
        </w:rPr>
        <w:t xml:space="preserve">Sredstva Potpore dodjeljuju se za troškove nastale od 1. siječnja </w:t>
      </w:r>
      <w:r w:rsidR="00192927">
        <w:rPr>
          <w:rFonts w:ascii="Arial" w:hAnsi="Arial" w:cs="Arial"/>
          <w:sz w:val="24"/>
          <w:szCs w:val="24"/>
        </w:rPr>
        <w:t>2019.</w:t>
      </w:r>
      <w:r w:rsidRPr="00D059DD">
        <w:rPr>
          <w:rFonts w:ascii="Arial" w:hAnsi="Arial" w:cs="Arial"/>
          <w:sz w:val="24"/>
          <w:szCs w:val="24"/>
        </w:rPr>
        <w:t xml:space="preserve"> i za troškove nastale u prethodnoj godini poslije zatvaranja javnog poziva</w:t>
      </w:r>
      <w:r w:rsidR="00192927">
        <w:rPr>
          <w:rFonts w:ascii="Arial" w:hAnsi="Arial" w:cs="Arial"/>
          <w:sz w:val="24"/>
          <w:szCs w:val="24"/>
        </w:rPr>
        <w:t>(</w:t>
      </w:r>
      <w:r w:rsidRPr="00D059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9. srpnja</w:t>
      </w:r>
      <w:r w:rsidRPr="00D059DD">
        <w:rPr>
          <w:rFonts w:ascii="Arial" w:hAnsi="Arial" w:cs="Arial"/>
          <w:sz w:val="24"/>
          <w:szCs w:val="24"/>
        </w:rPr>
        <w:t xml:space="preserve"> 2018.</w:t>
      </w:r>
      <w:r w:rsidR="00192927">
        <w:rPr>
          <w:rFonts w:ascii="Arial" w:hAnsi="Arial" w:cs="Arial"/>
          <w:sz w:val="24"/>
          <w:szCs w:val="24"/>
        </w:rPr>
        <w:t>).</w:t>
      </w:r>
    </w:p>
    <w:p w:rsidR="00D059DD" w:rsidRPr="00A607F2" w:rsidRDefault="00D059DD" w:rsidP="00A607F2">
      <w:pPr>
        <w:pStyle w:val="Bezproreda"/>
        <w:rPr>
          <w:rFonts w:ascii="Arial" w:hAnsi="Arial" w:cs="Arial"/>
          <w:sz w:val="24"/>
          <w:szCs w:val="24"/>
        </w:rPr>
      </w:pPr>
    </w:p>
    <w:p w:rsidR="004F5D5A" w:rsidRDefault="004F5D5A" w:rsidP="00A607F2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607F2">
        <w:rPr>
          <w:rFonts w:ascii="Arial" w:hAnsi="Arial" w:cs="Arial"/>
          <w:sz w:val="24"/>
          <w:szCs w:val="24"/>
        </w:rPr>
        <w:t>ROKOVI ZA PODNOŠENJE ZAHTJEVA I DODJELU POTPORE</w:t>
      </w:r>
    </w:p>
    <w:p w:rsidR="00A607F2" w:rsidRPr="00A607F2" w:rsidRDefault="00A607F2" w:rsidP="00A607F2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:rsidR="004F5D5A" w:rsidRPr="00A607F2" w:rsidRDefault="004F5D5A" w:rsidP="00A607F2">
      <w:pPr>
        <w:pStyle w:val="Bezproreda"/>
        <w:rPr>
          <w:rFonts w:ascii="Arial" w:hAnsi="Arial" w:cs="Arial"/>
          <w:sz w:val="24"/>
          <w:szCs w:val="24"/>
        </w:rPr>
      </w:pPr>
      <w:r w:rsidRPr="00A607F2">
        <w:rPr>
          <w:rFonts w:ascii="Arial" w:hAnsi="Arial" w:cs="Arial"/>
          <w:sz w:val="24"/>
          <w:szCs w:val="24"/>
        </w:rPr>
        <w:t xml:space="preserve">Javni poziv je otvoren od </w:t>
      </w:r>
      <w:r w:rsidR="00192927">
        <w:rPr>
          <w:rFonts w:ascii="Arial" w:hAnsi="Arial" w:cs="Arial"/>
          <w:sz w:val="24"/>
          <w:szCs w:val="24"/>
        </w:rPr>
        <w:t>2</w:t>
      </w:r>
      <w:r w:rsidRPr="00A607F2">
        <w:rPr>
          <w:rFonts w:ascii="Arial" w:hAnsi="Arial" w:cs="Arial"/>
          <w:sz w:val="24"/>
          <w:szCs w:val="24"/>
        </w:rPr>
        <w:t xml:space="preserve">. </w:t>
      </w:r>
      <w:r w:rsidR="00A607F2">
        <w:rPr>
          <w:rFonts w:ascii="Arial" w:hAnsi="Arial" w:cs="Arial"/>
          <w:sz w:val="24"/>
          <w:szCs w:val="24"/>
        </w:rPr>
        <w:t>travnja</w:t>
      </w:r>
      <w:r w:rsidRPr="00A607F2">
        <w:rPr>
          <w:rFonts w:ascii="Arial" w:hAnsi="Arial" w:cs="Arial"/>
          <w:sz w:val="24"/>
          <w:szCs w:val="24"/>
        </w:rPr>
        <w:t xml:space="preserve"> 201</w:t>
      </w:r>
      <w:r w:rsidR="00A607F2">
        <w:rPr>
          <w:rFonts w:ascii="Arial" w:hAnsi="Arial" w:cs="Arial"/>
          <w:sz w:val="24"/>
          <w:szCs w:val="24"/>
        </w:rPr>
        <w:t>9</w:t>
      </w:r>
      <w:r w:rsidRPr="00A607F2">
        <w:rPr>
          <w:rFonts w:ascii="Arial" w:hAnsi="Arial" w:cs="Arial"/>
          <w:sz w:val="24"/>
          <w:szCs w:val="24"/>
        </w:rPr>
        <w:t>. godine</w:t>
      </w:r>
      <w:r w:rsidR="00D059DD">
        <w:rPr>
          <w:rFonts w:ascii="Arial" w:hAnsi="Arial" w:cs="Arial"/>
          <w:sz w:val="24"/>
          <w:szCs w:val="24"/>
        </w:rPr>
        <w:t xml:space="preserve"> do iskorištenja sredstava</w:t>
      </w:r>
      <w:r w:rsidRPr="00A607F2">
        <w:rPr>
          <w:rFonts w:ascii="Arial" w:hAnsi="Arial" w:cs="Arial"/>
          <w:sz w:val="24"/>
          <w:szCs w:val="24"/>
        </w:rPr>
        <w:t>.</w:t>
      </w:r>
    </w:p>
    <w:p w:rsidR="004F5D5A" w:rsidRDefault="004F5D5A" w:rsidP="00A607F2">
      <w:pPr>
        <w:pStyle w:val="Bezproreda"/>
        <w:rPr>
          <w:rFonts w:ascii="Arial" w:hAnsi="Arial" w:cs="Arial"/>
          <w:sz w:val="24"/>
          <w:szCs w:val="24"/>
        </w:rPr>
      </w:pPr>
      <w:r w:rsidRPr="00A607F2">
        <w:rPr>
          <w:rFonts w:ascii="Arial" w:hAnsi="Arial" w:cs="Arial"/>
          <w:sz w:val="24"/>
          <w:szCs w:val="24"/>
        </w:rPr>
        <w:t>Zahtjevi će se rješavati prema vremenu zaprimanja</w:t>
      </w:r>
      <w:r w:rsidR="00A607F2">
        <w:rPr>
          <w:rFonts w:ascii="Arial" w:hAnsi="Arial" w:cs="Arial"/>
          <w:sz w:val="24"/>
          <w:szCs w:val="24"/>
        </w:rPr>
        <w:t xml:space="preserve"> do iskorištenja planiranih sredstava</w:t>
      </w:r>
      <w:r w:rsidRPr="00A607F2">
        <w:rPr>
          <w:rFonts w:ascii="Arial" w:hAnsi="Arial" w:cs="Arial"/>
          <w:sz w:val="24"/>
          <w:szCs w:val="24"/>
        </w:rPr>
        <w:t>.</w:t>
      </w:r>
    </w:p>
    <w:p w:rsidR="00A607F2" w:rsidRPr="00A607F2" w:rsidRDefault="00A607F2" w:rsidP="00A607F2">
      <w:pPr>
        <w:pStyle w:val="Bezproreda"/>
        <w:rPr>
          <w:rFonts w:ascii="Arial" w:hAnsi="Arial" w:cs="Arial"/>
          <w:sz w:val="24"/>
          <w:szCs w:val="24"/>
        </w:rPr>
      </w:pPr>
    </w:p>
    <w:p w:rsidR="004F5D5A" w:rsidRDefault="004F5D5A" w:rsidP="00A607F2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607F2">
        <w:rPr>
          <w:rFonts w:ascii="Arial" w:hAnsi="Arial" w:cs="Arial"/>
          <w:sz w:val="24"/>
          <w:szCs w:val="24"/>
        </w:rPr>
        <w:t>KORISNICI POTPORE</w:t>
      </w:r>
    </w:p>
    <w:p w:rsidR="00A607F2" w:rsidRPr="00A607F2" w:rsidRDefault="00A607F2" w:rsidP="00A607F2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:rsidR="004F5D5A" w:rsidRPr="00A607F2" w:rsidRDefault="004F5D5A" w:rsidP="00A607F2">
      <w:pPr>
        <w:pStyle w:val="Bezproreda"/>
        <w:rPr>
          <w:rFonts w:ascii="Arial" w:hAnsi="Arial" w:cs="Arial"/>
          <w:sz w:val="24"/>
          <w:szCs w:val="24"/>
        </w:rPr>
      </w:pPr>
      <w:r w:rsidRPr="00A607F2">
        <w:rPr>
          <w:rFonts w:ascii="Arial" w:hAnsi="Arial" w:cs="Arial"/>
          <w:sz w:val="24"/>
          <w:szCs w:val="24"/>
        </w:rPr>
        <w:t xml:space="preserve">Korisnici </w:t>
      </w:r>
      <w:r w:rsidR="00CB710D">
        <w:rPr>
          <w:rFonts w:ascii="Arial" w:hAnsi="Arial" w:cs="Arial"/>
          <w:sz w:val="24"/>
          <w:szCs w:val="24"/>
        </w:rPr>
        <w:t>P</w:t>
      </w:r>
      <w:r w:rsidRPr="00A607F2">
        <w:rPr>
          <w:rFonts w:ascii="Arial" w:hAnsi="Arial" w:cs="Arial"/>
          <w:sz w:val="24"/>
          <w:szCs w:val="24"/>
        </w:rPr>
        <w:t>otpora su poljoprivredna gospodarstva upisana u Upisnik poljoprivrednih</w:t>
      </w:r>
    </w:p>
    <w:p w:rsidR="004F5D5A" w:rsidRDefault="004F5D5A" w:rsidP="00A607F2">
      <w:pPr>
        <w:pStyle w:val="Bezproreda"/>
        <w:rPr>
          <w:rFonts w:ascii="Arial" w:hAnsi="Arial" w:cs="Arial"/>
          <w:sz w:val="24"/>
          <w:szCs w:val="24"/>
        </w:rPr>
      </w:pPr>
      <w:r w:rsidRPr="00A607F2">
        <w:rPr>
          <w:rFonts w:ascii="Arial" w:hAnsi="Arial" w:cs="Arial"/>
          <w:sz w:val="24"/>
          <w:szCs w:val="24"/>
        </w:rPr>
        <w:t>gospodarstava, sa sjedištem odnosno prebivalištem na području grada Bjelovara i koje nemanepodmirenih obveza prema Gradu Bjelovaru.</w:t>
      </w:r>
    </w:p>
    <w:p w:rsidR="00A607F2" w:rsidRPr="00A607F2" w:rsidRDefault="00A607F2" w:rsidP="00A607F2">
      <w:pPr>
        <w:pStyle w:val="Bezproreda"/>
        <w:rPr>
          <w:rFonts w:ascii="Arial" w:hAnsi="Arial" w:cs="Arial"/>
          <w:sz w:val="24"/>
          <w:szCs w:val="24"/>
        </w:rPr>
      </w:pPr>
    </w:p>
    <w:p w:rsidR="004F5D5A" w:rsidRDefault="004F5D5A" w:rsidP="00A607F2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607F2">
        <w:rPr>
          <w:rFonts w:ascii="Arial" w:hAnsi="Arial" w:cs="Arial"/>
          <w:sz w:val="24"/>
          <w:szCs w:val="24"/>
        </w:rPr>
        <w:t>NAMJENA KOR</w:t>
      </w:r>
      <w:r w:rsidR="00A607F2">
        <w:rPr>
          <w:rFonts w:ascii="Arial" w:hAnsi="Arial" w:cs="Arial"/>
          <w:sz w:val="24"/>
          <w:szCs w:val="24"/>
        </w:rPr>
        <w:t>I</w:t>
      </w:r>
      <w:r w:rsidRPr="00A607F2">
        <w:rPr>
          <w:rFonts w:ascii="Arial" w:hAnsi="Arial" w:cs="Arial"/>
          <w:sz w:val="24"/>
          <w:szCs w:val="24"/>
        </w:rPr>
        <w:t>ŠTENJA POTPORE</w:t>
      </w:r>
    </w:p>
    <w:p w:rsidR="00A607F2" w:rsidRPr="00A607F2" w:rsidRDefault="00A607F2" w:rsidP="00A607F2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:rsidR="00FA53F2" w:rsidRDefault="004F5D5A" w:rsidP="00A607F2">
      <w:pPr>
        <w:pStyle w:val="Bezproreda"/>
        <w:rPr>
          <w:rFonts w:ascii="Arial" w:hAnsi="Arial" w:cs="Arial"/>
          <w:sz w:val="24"/>
          <w:szCs w:val="24"/>
        </w:rPr>
      </w:pPr>
      <w:r w:rsidRPr="00A607F2">
        <w:rPr>
          <w:rFonts w:ascii="Arial" w:hAnsi="Arial" w:cs="Arial"/>
          <w:sz w:val="24"/>
          <w:szCs w:val="24"/>
        </w:rPr>
        <w:t>Potpore su namijenjene za troškove edukacije poljoprivrednika.</w:t>
      </w:r>
    </w:p>
    <w:p w:rsidR="00FA53F2" w:rsidRDefault="00FA53F2" w:rsidP="00A607F2">
      <w:pPr>
        <w:pStyle w:val="Bezproreda"/>
        <w:rPr>
          <w:rFonts w:ascii="Arial" w:hAnsi="Arial" w:cs="Arial"/>
          <w:sz w:val="24"/>
          <w:szCs w:val="24"/>
        </w:rPr>
      </w:pPr>
    </w:p>
    <w:p w:rsidR="004F5D5A" w:rsidRPr="00A607F2" w:rsidRDefault="004F5D5A" w:rsidP="00A607F2">
      <w:pPr>
        <w:pStyle w:val="Bezproreda"/>
        <w:rPr>
          <w:rFonts w:ascii="Arial" w:hAnsi="Arial" w:cs="Arial"/>
          <w:sz w:val="24"/>
          <w:szCs w:val="24"/>
        </w:rPr>
      </w:pPr>
      <w:r w:rsidRPr="00A607F2">
        <w:rPr>
          <w:rFonts w:ascii="Arial" w:hAnsi="Arial" w:cs="Arial"/>
          <w:sz w:val="24"/>
          <w:szCs w:val="24"/>
        </w:rPr>
        <w:t xml:space="preserve"> </w:t>
      </w:r>
    </w:p>
    <w:p w:rsidR="004F5D5A" w:rsidRDefault="004F5D5A" w:rsidP="00A607F2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607F2">
        <w:rPr>
          <w:rFonts w:ascii="Arial" w:hAnsi="Arial" w:cs="Arial"/>
          <w:sz w:val="24"/>
          <w:szCs w:val="24"/>
        </w:rPr>
        <w:lastRenderedPageBreak/>
        <w:t>KRITERIJI ZA DODJELU POTPORE I POTREBNA DOKUMENTACIJA</w:t>
      </w:r>
    </w:p>
    <w:p w:rsidR="00A607F2" w:rsidRPr="00A607F2" w:rsidRDefault="00A607F2" w:rsidP="00A607F2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:rsidR="004F5D5A" w:rsidRDefault="004F5D5A" w:rsidP="00A607F2">
      <w:pPr>
        <w:pStyle w:val="Bezproreda"/>
        <w:rPr>
          <w:rFonts w:ascii="Arial" w:hAnsi="Arial" w:cs="Arial"/>
          <w:sz w:val="24"/>
          <w:szCs w:val="24"/>
        </w:rPr>
      </w:pPr>
      <w:r w:rsidRPr="00A607F2">
        <w:rPr>
          <w:rFonts w:ascii="Arial" w:hAnsi="Arial" w:cs="Arial"/>
          <w:sz w:val="24"/>
          <w:szCs w:val="24"/>
        </w:rPr>
        <w:t>Za dodjelu Potpore pri laže se sljedeća dokumentacija:</w:t>
      </w:r>
    </w:p>
    <w:p w:rsidR="00192927" w:rsidRPr="00A607F2" w:rsidRDefault="00192927" w:rsidP="00A607F2">
      <w:pPr>
        <w:pStyle w:val="Bezproreda"/>
        <w:rPr>
          <w:rFonts w:ascii="Arial" w:hAnsi="Arial" w:cs="Arial"/>
          <w:sz w:val="24"/>
          <w:szCs w:val="24"/>
        </w:rPr>
      </w:pPr>
    </w:p>
    <w:p w:rsidR="004F5D5A" w:rsidRPr="00A607F2" w:rsidRDefault="00192927" w:rsidP="00A607F2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F5D5A" w:rsidRPr="00A607F2">
        <w:rPr>
          <w:rFonts w:ascii="Arial" w:hAnsi="Arial" w:cs="Arial"/>
          <w:sz w:val="24"/>
          <w:szCs w:val="24"/>
        </w:rPr>
        <w:t>popunjen prijavni obrazac,</w:t>
      </w:r>
    </w:p>
    <w:p w:rsidR="004F5D5A" w:rsidRPr="00A607F2" w:rsidRDefault="00192927" w:rsidP="00A607F2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F5D5A" w:rsidRPr="00A607F2">
        <w:rPr>
          <w:rFonts w:ascii="Arial" w:hAnsi="Arial" w:cs="Arial"/>
          <w:sz w:val="24"/>
          <w:szCs w:val="24"/>
        </w:rPr>
        <w:t>Uvjerenje o upisu u Upisnik poljoprivrednih gospodarstava u APPRRR,</w:t>
      </w:r>
    </w:p>
    <w:p w:rsidR="004F5D5A" w:rsidRPr="00A607F2" w:rsidRDefault="00192927" w:rsidP="00A607F2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F5D5A" w:rsidRPr="00A607F2">
        <w:rPr>
          <w:rFonts w:ascii="Arial" w:hAnsi="Arial" w:cs="Arial"/>
          <w:sz w:val="24"/>
          <w:szCs w:val="24"/>
        </w:rPr>
        <w:t>preslika osobne iskaznice,</w:t>
      </w:r>
    </w:p>
    <w:p w:rsidR="004F5D5A" w:rsidRPr="00A607F2" w:rsidRDefault="00192927" w:rsidP="00A607F2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F5D5A" w:rsidRPr="00A607F2">
        <w:rPr>
          <w:rFonts w:ascii="Arial" w:hAnsi="Arial" w:cs="Arial"/>
          <w:sz w:val="24"/>
          <w:szCs w:val="24"/>
        </w:rPr>
        <w:t xml:space="preserve">preslika  </w:t>
      </w:r>
      <w:r w:rsidR="00CB3B36">
        <w:rPr>
          <w:rFonts w:ascii="Arial" w:hAnsi="Arial" w:cs="Arial"/>
          <w:sz w:val="24"/>
          <w:szCs w:val="24"/>
        </w:rPr>
        <w:t xml:space="preserve">predračuna ili </w:t>
      </w:r>
      <w:r w:rsidR="002D2AC4">
        <w:rPr>
          <w:rFonts w:ascii="Arial" w:hAnsi="Arial" w:cs="Arial"/>
          <w:sz w:val="24"/>
          <w:szCs w:val="24"/>
        </w:rPr>
        <w:t xml:space="preserve">plaćenog </w:t>
      </w:r>
      <w:r w:rsidR="004F5D5A" w:rsidRPr="00A607F2">
        <w:rPr>
          <w:rFonts w:ascii="Arial" w:hAnsi="Arial" w:cs="Arial"/>
          <w:sz w:val="24"/>
          <w:szCs w:val="24"/>
        </w:rPr>
        <w:t>računa za uslugu edukacije</w:t>
      </w:r>
      <w:r w:rsidR="002D2AC4">
        <w:rPr>
          <w:rFonts w:ascii="Arial" w:hAnsi="Arial" w:cs="Arial"/>
          <w:sz w:val="24"/>
          <w:szCs w:val="24"/>
        </w:rPr>
        <w:t xml:space="preserve"> za 2019 i/ili plaćenog računa za 2018. </w:t>
      </w:r>
      <w:r w:rsidR="004F5D5A" w:rsidRPr="00A607F2">
        <w:rPr>
          <w:rFonts w:ascii="Arial" w:hAnsi="Arial" w:cs="Arial"/>
          <w:sz w:val="24"/>
          <w:szCs w:val="24"/>
        </w:rPr>
        <w:t>,</w:t>
      </w:r>
    </w:p>
    <w:p w:rsidR="004F5D5A" w:rsidRPr="00A607F2" w:rsidRDefault="00192927" w:rsidP="00A607F2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F5D5A" w:rsidRPr="00A607F2">
        <w:rPr>
          <w:rFonts w:ascii="Arial" w:hAnsi="Arial" w:cs="Arial"/>
          <w:sz w:val="24"/>
          <w:szCs w:val="24"/>
        </w:rPr>
        <w:t xml:space="preserve">izjava o primljenim potporama male vrijednosti </w:t>
      </w:r>
      <w:r w:rsidR="004F5D5A" w:rsidRPr="00192927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="004F5D5A" w:rsidRPr="00192927">
        <w:rPr>
          <w:rFonts w:ascii="Arial" w:hAnsi="Arial" w:cs="Arial"/>
          <w:i/>
          <w:sz w:val="24"/>
          <w:szCs w:val="24"/>
        </w:rPr>
        <w:t>minimis</w:t>
      </w:r>
      <w:proofErr w:type="spellEnd"/>
      <w:r w:rsidR="004F5D5A" w:rsidRPr="00A607F2">
        <w:rPr>
          <w:rFonts w:ascii="Arial" w:hAnsi="Arial" w:cs="Arial"/>
          <w:sz w:val="24"/>
          <w:szCs w:val="24"/>
        </w:rPr>
        <w:t xml:space="preserve"> </w:t>
      </w:r>
    </w:p>
    <w:p w:rsidR="004F5D5A" w:rsidRDefault="00192927" w:rsidP="00A607F2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F5D5A" w:rsidRPr="00A607F2">
        <w:rPr>
          <w:rFonts w:ascii="Arial" w:hAnsi="Arial" w:cs="Arial"/>
          <w:sz w:val="24"/>
          <w:szCs w:val="24"/>
        </w:rPr>
        <w:t>izjava o suglasnosti za korištenje osobnih podataka</w:t>
      </w:r>
      <w:r w:rsidR="00FA53F2">
        <w:rPr>
          <w:rFonts w:ascii="Arial" w:hAnsi="Arial" w:cs="Arial"/>
          <w:sz w:val="24"/>
          <w:szCs w:val="24"/>
        </w:rPr>
        <w:t>.</w:t>
      </w:r>
    </w:p>
    <w:p w:rsidR="00A607F2" w:rsidRPr="00A607F2" w:rsidRDefault="00A607F2" w:rsidP="00A607F2">
      <w:pPr>
        <w:pStyle w:val="Bezproreda"/>
        <w:rPr>
          <w:rFonts w:ascii="Arial" w:hAnsi="Arial" w:cs="Arial"/>
          <w:sz w:val="24"/>
          <w:szCs w:val="24"/>
        </w:rPr>
      </w:pPr>
    </w:p>
    <w:p w:rsidR="004F5D5A" w:rsidRDefault="004F5D5A" w:rsidP="00A607F2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607F2">
        <w:rPr>
          <w:rFonts w:ascii="Arial" w:hAnsi="Arial" w:cs="Arial"/>
          <w:sz w:val="24"/>
          <w:szCs w:val="24"/>
        </w:rPr>
        <w:t>POSTUPAK DODJELE POTPORE</w:t>
      </w:r>
    </w:p>
    <w:p w:rsidR="0027040C" w:rsidRDefault="0027040C" w:rsidP="0027040C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:rsidR="0027040C" w:rsidRDefault="0027040C" w:rsidP="0027040C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Popunjeni prijavni obrasci za dodjelu Potpora, uz pripadajuću dokumentaciju podnose se  u </w:t>
      </w:r>
      <w:r>
        <w:rPr>
          <w:rFonts w:ascii="Arial" w:hAnsi="Arial" w:cs="Arial"/>
          <w:b/>
          <w:sz w:val="24"/>
          <w:szCs w:val="24"/>
        </w:rPr>
        <w:t>zatvorenoj koverti na adresu:</w:t>
      </w:r>
    </w:p>
    <w:p w:rsidR="00CB710D" w:rsidRDefault="00CB710D" w:rsidP="0027040C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27040C" w:rsidRPr="00CB710D" w:rsidRDefault="00CB710D" w:rsidP="00CB710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„Povjerenstvo Grada Bjelovara za dodjelu potpora poljoprivredi“</w:t>
      </w:r>
    </w:p>
    <w:p w:rsidR="0027040C" w:rsidRDefault="0027040C" w:rsidP="0027040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Upravni odjel za gospodarstvo</w:t>
      </w:r>
    </w:p>
    <w:p w:rsidR="0027040C" w:rsidRDefault="0027040C" w:rsidP="0027040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Grad Bjelovar</w:t>
      </w:r>
    </w:p>
    <w:p w:rsidR="0027040C" w:rsidRDefault="0027040C" w:rsidP="0027040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Trg Eugena Kvaternika 2</w:t>
      </w:r>
    </w:p>
    <w:p w:rsidR="0027040C" w:rsidRDefault="0027040C" w:rsidP="00CB710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 naznakom za</w:t>
      </w:r>
      <w:bookmarkStart w:id="1" w:name="_Hlk5101256"/>
    </w:p>
    <w:bookmarkEnd w:id="1"/>
    <w:p w:rsidR="00CB710D" w:rsidRPr="00CB710D" w:rsidRDefault="00CB710D" w:rsidP="00CB710D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CB710D">
        <w:rPr>
          <w:rFonts w:ascii="Arial" w:hAnsi="Arial" w:cs="Arial"/>
          <w:b/>
          <w:sz w:val="20"/>
          <w:szCs w:val="20"/>
        </w:rPr>
        <w:t>- DODJELU POTPORE MALE VRIJEDNOSTI ZA CJELOŽIVOTNO</w:t>
      </w:r>
    </w:p>
    <w:p w:rsidR="00CB710D" w:rsidRPr="00CB710D" w:rsidRDefault="00CB710D" w:rsidP="00CB710D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CB710D">
        <w:rPr>
          <w:rFonts w:ascii="Arial" w:hAnsi="Arial" w:cs="Arial"/>
          <w:b/>
          <w:sz w:val="20"/>
          <w:szCs w:val="20"/>
        </w:rPr>
        <w:t>OBRAZOVANJE U 2019. GODINI-</w:t>
      </w:r>
    </w:p>
    <w:p w:rsidR="0027040C" w:rsidRPr="00CB710D" w:rsidRDefault="0027040C" w:rsidP="0027040C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27040C" w:rsidRDefault="0027040C" w:rsidP="0027040C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A607F2" w:rsidRPr="00144586" w:rsidRDefault="00144586" w:rsidP="00A607F2">
      <w:pPr>
        <w:pStyle w:val="Bezproreda"/>
        <w:rPr>
          <w:rFonts w:ascii="Arial" w:hAnsi="Arial" w:cs="Arial"/>
          <w:b/>
          <w:sz w:val="24"/>
          <w:szCs w:val="24"/>
        </w:rPr>
      </w:pPr>
      <w:r w:rsidRPr="00144586">
        <w:rPr>
          <w:rFonts w:ascii="Arial" w:hAnsi="Arial" w:cs="Arial"/>
          <w:b/>
          <w:sz w:val="24"/>
          <w:szCs w:val="24"/>
        </w:rPr>
        <w:t>Nepotpuni zahtjevi se neće razmatrati.</w:t>
      </w:r>
    </w:p>
    <w:p w:rsidR="00A607F2" w:rsidRPr="00A607F2" w:rsidRDefault="00A607F2" w:rsidP="00A607F2">
      <w:pPr>
        <w:pStyle w:val="Bezproreda"/>
        <w:rPr>
          <w:rFonts w:ascii="Arial" w:hAnsi="Arial" w:cs="Arial"/>
          <w:sz w:val="24"/>
          <w:szCs w:val="24"/>
        </w:rPr>
      </w:pPr>
      <w:r w:rsidRPr="00A607F2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p w:rsidR="00A607F2" w:rsidRPr="00A607F2" w:rsidRDefault="00A607F2" w:rsidP="00A607F2">
      <w:pPr>
        <w:pStyle w:val="Bezproreda"/>
        <w:rPr>
          <w:rFonts w:ascii="Arial" w:hAnsi="Arial" w:cs="Arial"/>
          <w:sz w:val="24"/>
          <w:szCs w:val="24"/>
        </w:rPr>
      </w:pPr>
    </w:p>
    <w:p w:rsidR="00D8564C" w:rsidRPr="00A607F2" w:rsidRDefault="00D8564C" w:rsidP="00A607F2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402-01/19-01/20</w:t>
      </w:r>
    </w:p>
    <w:p w:rsidR="00A607F2" w:rsidRPr="00A607F2" w:rsidRDefault="00A607F2" w:rsidP="00A607F2">
      <w:pPr>
        <w:pStyle w:val="Bezproreda"/>
        <w:rPr>
          <w:rFonts w:ascii="Arial" w:hAnsi="Arial" w:cs="Arial"/>
          <w:sz w:val="24"/>
          <w:szCs w:val="24"/>
        </w:rPr>
      </w:pPr>
      <w:r w:rsidRPr="00A607F2">
        <w:rPr>
          <w:rFonts w:ascii="Arial" w:hAnsi="Arial" w:cs="Arial"/>
          <w:sz w:val="24"/>
          <w:szCs w:val="24"/>
        </w:rPr>
        <w:t>URBROJ: 2103/01-01-19-1</w:t>
      </w:r>
      <w:r w:rsidR="00D8564C">
        <w:rPr>
          <w:rFonts w:ascii="Arial" w:hAnsi="Arial" w:cs="Arial"/>
          <w:sz w:val="24"/>
          <w:szCs w:val="24"/>
        </w:rPr>
        <w:t>5</w:t>
      </w:r>
    </w:p>
    <w:p w:rsidR="00A607F2" w:rsidRPr="00A607F2" w:rsidRDefault="00A607F2" w:rsidP="00A607F2">
      <w:pPr>
        <w:pStyle w:val="Bezproreda"/>
        <w:rPr>
          <w:rFonts w:ascii="Arial" w:hAnsi="Arial" w:cs="Arial"/>
          <w:sz w:val="24"/>
          <w:szCs w:val="24"/>
        </w:rPr>
      </w:pPr>
      <w:r w:rsidRPr="00A607F2">
        <w:rPr>
          <w:rFonts w:ascii="Arial" w:hAnsi="Arial" w:cs="Arial"/>
          <w:sz w:val="24"/>
          <w:szCs w:val="24"/>
        </w:rPr>
        <w:t xml:space="preserve">Bjelovar, </w:t>
      </w:r>
      <w:r w:rsidR="00192927">
        <w:rPr>
          <w:rFonts w:ascii="Arial" w:hAnsi="Arial" w:cs="Arial"/>
          <w:sz w:val="24"/>
          <w:szCs w:val="24"/>
        </w:rPr>
        <w:t>2</w:t>
      </w:r>
      <w:r w:rsidRPr="00A607F2">
        <w:rPr>
          <w:rFonts w:ascii="Arial" w:hAnsi="Arial" w:cs="Arial"/>
          <w:sz w:val="24"/>
          <w:szCs w:val="24"/>
        </w:rPr>
        <w:t>. travnja 2019.</w:t>
      </w:r>
    </w:p>
    <w:p w:rsidR="00A607F2" w:rsidRDefault="00A607F2" w:rsidP="00A607F2">
      <w:pPr>
        <w:pStyle w:val="Bezproreda"/>
        <w:rPr>
          <w:rFonts w:ascii="Arial" w:hAnsi="Arial" w:cs="Arial"/>
          <w:sz w:val="24"/>
          <w:szCs w:val="24"/>
        </w:rPr>
      </w:pPr>
    </w:p>
    <w:p w:rsidR="00A607F2" w:rsidRPr="00A607F2" w:rsidRDefault="00A607F2" w:rsidP="00A607F2">
      <w:pPr>
        <w:pStyle w:val="Bezproreda"/>
        <w:ind w:left="5664" w:firstLine="708"/>
        <w:rPr>
          <w:rFonts w:ascii="Arial" w:hAnsi="Arial" w:cs="Arial"/>
          <w:sz w:val="24"/>
          <w:szCs w:val="24"/>
        </w:rPr>
      </w:pPr>
      <w:r w:rsidRPr="00A607F2">
        <w:rPr>
          <w:rFonts w:ascii="Arial" w:hAnsi="Arial" w:cs="Arial"/>
          <w:sz w:val="24"/>
          <w:szCs w:val="24"/>
        </w:rPr>
        <w:t>GRADONAČELNIK</w:t>
      </w:r>
    </w:p>
    <w:p w:rsidR="00A607F2" w:rsidRPr="00A607F2" w:rsidRDefault="00A607F2" w:rsidP="00A607F2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111C3">
        <w:rPr>
          <w:rFonts w:ascii="Arial" w:hAnsi="Arial" w:cs="Arial"/>
          <w:sz w:val="24"/>
          <w:szCs w:val="24"/>
        </w:rPr>
        <w:t xml:space="preserve">      </w:t>
      </w:r>
      <w:r w:rsidRPr="00A607F2">
        <w:rPr>
          <w:rFonts w:ascii="Arial" w:hAnsi="Arial" w:cs="Arial"/>
          <w:sz w:val="24"/>
          <w:szCs w:val="24"/>
        </w:rPr>
        <w:t>Dario Hrebak</w:t>
      </w:r>
    </w:p>
    <w:sectPr w:rsidR="00A607F2" w:rsidRPr="00A607F2" w:rsidSect="00842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6234F"/>
    <w:multiLevelType w:val="hybridMultilevel"/>
    <w:tmpl w:val="D2442B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D5A"/>
    <w:rsid w:val="001111C3"/>
    <w:rsid w:val="00144586"/>
    <w:rsid w:val="00192927"/>
    <w:rsid w:val="002566C9"/>
    <w:rsid w:val="0027040C"/>
    <w:rsid w:val="002D2AC4"/>
    <w:rsid w:val="004F5D5A"/>
    <w:rsid w:val="005E609D"/>
    <w:rsid w:val="007C3D2E"/>
    <w:rsid w:val="00842D71"/>
    <w:rsid w:val="009A1981"/>
    <w:rsid w:val="00A607F2"/>
    <w:rsid w:val="00BA59F2"/>
    <w:rsid w:val="00CB3B36"/>
    <w:rsid w:val="00CB710D"/>
    <w:rsid w:val="00D059DD"/>
    <w:rsid w:val="00D8564C"/>
    <w:rsid w:val="00FA5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9986"/>
  <w15:docId w15:val="{D5A3D410-C53C-4510-8B0C-740BBCBF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2D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607F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8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5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Željka Vukašinović</cp:lastModifiedBy>
  <cp:revision>16</cp:revision>
  <cp:lastPrinted>2019-04-01T07:49:00Z</cp:lastPrinted>
  <dcterms:created xsi:type="dcterms:W3CDTF">2019-03-29T14:01:00Z</dcterms:created>
  <dcterms:modified xsi:type="dcterms:W3CDTF">2019-04-10T09:25:00Z</dcterms:modified>
</cp:coreProperties>
</file>