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1B8A" w14:textId="6CF52791" w:rsidR="00DF4D5C" w:rsidRPr="00147745" w:rsidRDefault="003E6087" w:rsidP="00DF4D5C">
      <w:pPr>
        <w:jc w:val="center"/>
        <w:rPr>
          <w:rFonts w:ascii="Arial" w:hAnsi="Arial" w:cs="Arial"/>
          <w:b/>
          <w:szCs w:val="22"/>
          <w:lang w:val="hr-HR"/>
        </w:rPr>
      </w:pPr>
      <w:r>
        <w:rPr>
          <w:rFonts w:ascii="Arial" w:hAnsi="Arial" w:cs="Arial"/>
          <w:b/>
          <w:szCs w:val="22"/>
          <w:lang w:val="hr-HR"/>
        </w:rPr>
        <w:t xml:space="preserve">JAVNI POZIV ZA FINANCIRANJE </w:t>
      </w:r>
      <w:r w:rsidR="00B064CA">
        <w:rPr>
          <w:rFonts w:ascii="Arial" w:hAnsi="Arial" w:cs="Arial"/>
          <w:b/>
          <w:szCs w:val="22"/>
          <w:lang w:val="hr-HR"/>
        </w:rPr>
        <w:t>JEDNOKRATN</w:t>
      </w:r>
      <w:r>
        <w:rPr>
          <w:rFonts w:ascii="Arial" w:hAnsi="Arial" w:cs="Arial"/>
          <w:b/>
          <w:szCs w:val="22"/>
          <w:lang w:val="hr-HR"/>
        </w:rPr>
        <w:t>IH PROGRAMA I PROJEKATA UDRUGA U KULTURI GRADA BJELOVARA ZA 20</w:t>
      </w:r>
      <w:r w:rsidR="00510EEA">
        <w:rPr>
          <w:rFonts w:ascii="Arial" w:hAnsi="Arial" w:cs="Arial"/>
          <w:b/>
          <w:szCs w:val="22"/>
          <w:lang w:val="hr-HR"/>
        </w:rPr>
        <w:t>2</w:t>
      </w:r>
      <w:r w:rsidR="00FB4D73">
        <w:rPr>
          <w:rFonts w:ascii="Arial" w:hAnsi="Arial" w:cs="Arial"/>
          <w:b/>
          <w:szCs w:val="22"/>
          <w:lang w:val="hr-HR"/>
        </w:rPr>
        <w:t>4</w:t>
      </w:r>
      <w:r>
        <w:rPr>
          <w:rFonts w:ascii="Arial" w:hAnsi="Arial" w:cs="Arial"/>
          <w:b/>
          <w:szCs w:val="22"/>
          <w:lang w:val="hr-HR"/>
        </w:rPr>
        <w:t>. GODIN</w:t>
      </w:r>
      <w:r w:rsidR="00B064CA">
        <w:rPr>
          <w:rFonts w:ascii="Arial" w:hAnsi="Arial" w:cs="Arial"/>
          <w:b/>
          <w:szCs w:val="22"/>
          <w:lang w:val="hr-HR"/>
        </w:rPr>
        <w:t>U</w:t>
      </w:r>
      <w:r w:rsidR="00DF4D5C" w:rsidRPr="00147745">
        <w:rPr>
          <w:rFonts w:ascii="Arial" w:hAnsi="Arial" w:cs="Arial"/>
          <w:b/>
          <w:szCs w:val="22"/>
          <w:lang w:val="hr-HR"/>
        </w:rPr>
        <w:t xml:space="preserve"> </w:t>
      </w:r>
    </w:p>
    <w:p w14:paraId="488540A5" w14:textId="77777777" w:rsidR="00DF4D5C" w:rsidRPr="00147745" w:rsidRDefault="00DF4D5C" w:rsidP="00DF4D5C">
      <w:pPr>
        <w:ind w:left="-180" w:right="-1235"/>
        <w:jc w:val="left"/>
        <w:rPr>
          <w:rFonts w:ascii="Arial" w:hAnsi="Arial" w:cs="Arial"/>
          <w:b/>
          <w:szCs w:val="22"/>
          <w:lang w:val="es-ES"/>
        </w:rPr>
      </w:pPr>
    </w:p>
    <w:p w14:paraId="3B0DC6AB" w14:textId="77777777" w:rsidR="00DC5C3C" w:rsidRDefault="00DC5C3C" w:rsidP="00DF4D5C">
      <w:pPr>
        <w:ind w:left="-180" w:right="-1235"/>
        <w:jc w:val="left"/>
        <w:rPr>
          <w:rFonts w:ascii="Arial" w:hAnsi="Arial" w:cs="Arial"/>
          <w:b/>
          <w:szCs w:val="22"/>
          <w:lang w:val="es-ES"/>
        </w:rPr>
      </w:pPr>
    </w:p>
    <w:p w14:paraId="1A8B67F6" w14:textId="77777777" w:rsidR="00DF4D5C" w:rsidRDefault="00DF4D5C" w:rsidP="00DF4D5C">
      <w:pPr>
        <w:jc w:val="left"/>
        <w:rPr>
          <w:rFonts w:ascii="Arial" w:hAnsi="Arial" w:cs="Arial"/>
          <w:b/>
          <w:szCs w:val="22"/>
          <w:lang w:val="hr-HR"/>
        </w:rPr>
      </w:pPr>
    </w:p>
    <w:p w14:paraId="71201A09" w14:textId="77777777" w:rsidR="00DC5C3C" w:rsidRPr="00147745" w:rsidRDefault="00DC5C3C" w:rsidP="00DF4D5C">
      <w:pPr>
        <w:jc w:val="left"/>
        <w:rPr>
          <w:rFonts w:ascii="Arial" w:hAnsi="Arial" w:cs="Arial"/>
          <w:b/>
          <w:szCs w:val="22"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660"/>
      </w:tblGrid>
      <w:tr w:rsidR="00DF4D5C" w:rsidRPr="00147745" w14:paraId="6CBB087A" w14:textId="77777777" w:rsidTr="00C8600C">
        <w:trPr>
          <w:trHeight w:val="311"/>
        </w:trPr>
        <w:tc>
          <w:tcPr>
            <w:tcW w:w="3240" w:type="dxa"/>
            <w:shd w:val="clear" w:color="auto" w:fill="E6E6E6"/>
            <w:vAlign w:val="center"/>
          </w:tcPr>
          <w:p w14:paraId="7793CB05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BROJ PRIJAVE:</w:t>
            </w:r>
          </w:p>
        </w:tc>
        <w:tc>
          <w:tcPr>
            <w:tcW w:w="6660" w:type="dxa"/>
          </w:tcPr>
          <w:p w14:paraId="7BE0737A" w14:textId="13FBD71F" w:rsidR="00DF4D5C" w:rsidRPr="00147745" w:rsidRDefault="00DF4D5C" w:rsidP="00C8600C">
            <w:pPr>
              <w:jc w:val="left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DF4D5C" w:rsidRPr="00147745" w14:paraId="3CBAF83D" w14:textId="77777777" w:rsidTr="00C8600C">
        <w:trPr>
          <w:trHeight w:val="468"/>
        </w:trPr>
        <w:tc>
          <w:tcPr>
            <w:tcW w:w="3240" w:type="dxa"/>
            <w:shd w:val="clear" w:color="auto" w:fill="E6E6E6"/>
            <w:vAlign w:val="bottom"/>
          </w:tcPr>
          <w:p w14:paraId="5E412595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  <w:p w14:paraId="044BA950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NAZIV PRIJAVITELJA PROJEKTA:</w:t>
            </w:r>
          </w:p>
          <w:p w14:paraId="65AB0FEB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</w:tc>
        <w:tc>
          <w:tcPr>
            <w:tcW w:w="6660" w:type="dxa"/>
          </w:tcPr>
          <w:p w14:paraId="6D64526C" w14:textId="3F78740A" w:rsidR="00DF4D5C" w:rsidRPr="000F7DB5" w:rsidRDefault="00DF4D5C" w:rsidP="000F7DB5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DF4D5C" w:rsidRPr="00147745" w14:paraId="3C8F7E36" w14:textId="77777777" w:rsidTr="00C8600C">
        <w:trPr>
          <w:trHeight w:val="1039"/>
        </w:trPr>
        <w:tc>
          <w:tcPr>
            <w:tcW w:w="3240" w:type="dxa"/>
            <w:shd w:val="clear" w:color="auto" w:fill="E6E6E6"/>
            <w:vAlign w:val="center"/>
          </w:tcPr>
          <w:p w14:paraId="6BD21180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  <w:p w14:paraId="74F6576E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NAZIV PROJEKTA:</w:t>
            </w:r>
          </w:p>
          <w:p w14:paraId="29850196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</w:tc>
        <w:tc>
          <w:tcPr>
            <w:tcW w:w="6660" w:type="dxa"/>
          </w:tcPr>
          <w:p w14:paraId="6E9A9D3F" w14:textId="0B086AD1" w:rsidR="00DF4D5C" w:rsidRPr="000F7DB5" w:rsidRDefault="00DF4D5C" w:rsidP="0069476C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DF4D5C" w:rsidRPr="00147745" w14:paraId="2A620D41" w14:textId="77777777" w:rsidTr="00C8600C">
        <w:trPr>
          <w:trHeight w:val="2614"/>
        </w:trPr>
        <w:tc>
          <w:tcPr>
            <w:tcW w:w="3240" w:type="dxa"/>
            <w:shd w:val="clear" w:color="auto" w:fill="E6E6E6"/>
          </w:tcPr>
          <w:p w14:paraId="67E9AF10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  <w:p w14:paraId="0AEDE3AA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PRIORITETNA PODRUČJA:</w:t>
            </w:r>
          </w:p>
          <w:p w14:paraId="6343A4FB" w14:textId="77777777" w:rsidR="00DF4D5C" w:rsidRPr="00147745" w:rsidRDefault="00DF4D5C" w:rsidP="00C8600C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</w:tc>
        <w:tc>
          <w:tcPr>
            <w:tcW w:w="6660" w:type="dxa"/>
          </w:tcPr>
          <w:p w14:paraId="351D222D" w14:textId="77777777" w:rsidR="00DF4D5C" w:rsidRDefault="00DF4D5C" w:rsidP="00C8600C">
            <w:pPr>
              <w:ind w:left="376"/>
              <w:jc w:val="left"/>
            </w:pPr>
          </w:p>
          <w:p w14:paraId="67680F8F" w14:textId="1E29C521" w:rsidR="00DE77AC" w:rsidRPr="000A7862" w:rsidRDefault="00DE77AC" w:rsidP="00DE77A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proofErr w:type="spellStart"/>
            <w:r w:rsidRPr="000A7862">
              <w:rPr>
                <w:rFonts w:ascii="Arial" w:hAnsi="Arial" w:cs="Arial"/>
                <w:sz w:val="20"/>
              </w:rPr>
              <w:t>programe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javnih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potreba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koje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provode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udruge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i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koji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su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pojedinim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 </w:t>
            </w:r>
          </w:p>
          <w:p w14:paraId="6F912606" w14:textId="20390C7B" w:rsidR="00DE77AC" w:rsidRPr="000A7862" w:rsidRDefault="00DE77AC" w:rsidP="00DE77AC">
            <w:pPr>
              <w:pStyle w:val="Odlomakpopisa"/>
              <w:rPr>
                <w:rFonts w:ascii="Arial" w:hAnsi="Arial" w:cs="Arial"/>
                <w:sz w:val="20"/>
              </w:rPr>
            </w:pPr>
            <w:proofErr w:type="spellStart"/>
            <w:r w:rsidRPr="000A7862">
              <w:rPr>
                <w:rFonts w:ascii="Arial" w:hAnsi="Arial" w:cs="Arial"/>
                <w:sz w:val="20"/>
              </w:rPr>
              <w:t>područjima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propisani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posebnim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zakonima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, a za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koje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nije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objavljen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javni</w:t>
            </w:r>
            <w:proofErr w:type="spellEnd"/>
            <w:r w:rsidRPr="000A7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sz w:val="20"/>
              </w:rPr>
              <w:t>poziv</w:t>
            </w:r>
            <w:proofErr w:type="spellEnd"/>
          </w:p>
          <w:p w14:paraId="6167EBA2" w14:textId="064221A9" w:rsidR="00DE77AC" w:rsidRDefault="00DE77AC" w:rsidP="00F75BF9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proofErr w:type="spellStart"/>
            <w:r w:rsidRPr="00DE77AC">
              <w:rPr>
                <w:rFonts w:ascii="Arial" w:hAnsi="Arial" w:cs="Arial"/>
                <w:sz w:val="20"/>
              </w:rPr>
              <w:t>donacije</w:t>
            </w:r>
            <w:proofErr w:type="spellEnd"/>
            <w:r w:rsidRPr="00DE77A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E77AC">
              <w:rPr>
                <w:rFonts w:ascii="Arial" w:hAnsi="Arial" w:cs="Arial"/>
                <w:sz w:val="20"/>
              </w:rPr>
              <w:t>i</w:t>
            </w:r>
            <w:proofErr w:type="spellEnd"/>
            <w:r w:rsidRPr="00DE77A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DE77AC">
              <w:rPr>
                <w:rFonts w:ascii="Arial" w:hAnsi="Arial" w:cs="Arial"/>
                <w:sz w:val="20"/>
              </w:rPr>
              <w:t>sponzorstva</w:t>
            </w:r>
            <w:proofErr w:type="spellEnd"/>
            <w:r w:rsidRPr="00DE77AC">
              <w:rPr>
                <w:rFonts w:ascii="Arial" w:hAnsi="Arial" w:cs="Arial"/>
                <w:sz w:val="20"/>
              </w:rPr>
              <w:t>;</w:t>
            </w:r>
            <w:proofErr w:type="gramEnd"/>
            <w:r w:rsidRPr="00DE77AC">
              <w:rPr>
                <w:rFonts w:ascii="Arial" w:hAnsi="Arial" w:cs="Arial"/>
                <w:sz w:val="20"/>
              </w:rPr>
              <w:t xml:space="preserve"> </w:t>
            </w:r>
          </w:p>
          <w:p w14:paraId="6AC77D5E" w14:textId="2F032CB2" w:rsidR="00DE77AC" w:rsidRPr="000A7862" w:rsidRDefault="00DE77AC" w:rsidP="002559C6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obilježavanje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značajnih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datuma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i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važnih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obljetnica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organiziranje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susreta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natjecanja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priredbi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drugih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manifestacija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0A7862">
              <w:rPr>
                <w:rFonts w:ascii="Arial" w:hAnsi="Arial" w:cs="Arial"/>
                <w:b/>
                <w:bCs/>
                <w:sz w:val="20"/>
              </w:rPr>
              <w:t>i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0A7862">
              <w:rPr>
                <w:rFonts w:ascii="Arial" w:hAnsi="Arial" w:cs="Arial"/>
                <w:b/>
                <w:bCs/>
                <w:sz w:val="20"/>
              </w:rPr>
              <w:t>slično</w:t>
            </w:r>
            <w:proofErr w:type="spellEnd"/>
            <w:r w:rsidRPr="000A7862">
              <w:rPr>
                <w:rFonts w:ascii="Arial" w:hAnsi="Arial" w:cs="Arial"/>
                <w:b/>
                <w:bCs/>
                <w:sz w:val="20"/>
              </w:rPr>
              <w:t>;</w:t>
            </w:r>
            <w:proofErr w:type="gramEnd"/>
          </w:p>
          <w:p w14:paraId="02215EFC" w14:textId="2E869BE6" w:rsidR="00DE77AC" w:rsidRPr="005D487C" w:rsidRDefault="00DE77AC" w:rsidP="00EB118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proofErr w:type="spellStart"/>
            <w:r w:rsidRPr="005D487C">
              <w:rPr>
                <w:rFonts w:ascii="Arial" w:hAnsi="Arial" w:cs="Arial"/>
                <w:sz w:val="20"/>
              </w:rPr>
              <w:t>jačanje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kapaciteta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udruge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inicijalna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pomoć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udrugama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razvoj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aktivnosti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lokalnoj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zajednici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osnaživanje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udruga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koje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pružaju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usluge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korisnicima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lokalnoj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zajednici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manje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potpore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nabavu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opreme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i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slično</w:t>
            </w:r>
            <w:proofErr w:type="spellEnd"/>
            <w:proofErr w:type="gramStart"/>
            <w:r w:rsidRPr="005D487C">
              <w:rPr>
                <w:rFonts w:ascii="Arial" w:hAnsi="Arial" w:cs="Arial"/>
                <w:sz w:val="20"/>
              </w:rPr>
              <w:t>);</w:t>
            </w:r>
            <w:proofErr w:type="gramEnd"/>
          </w:p>
          <w:p w14:paraId="5545A94F" w14:textId="625E89D8" w:rsidR="00DE77AC" w:rsidRPr="005D487C" w:rsidRDefault="00DE77AC" w:rsidP="00F40CCF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proofErr w:type="spellStart"/>
            <w:r w:rsidRPr="005D487C">
              <w:rPr>
                <w:rFonts w:ascii="Arial" w:hAnsi="Arial" w:cs="Arial"/>
                <w:sz w:val="20"/>
              </w:rPr>
              <w:t>podršku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institucionalnom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i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organizacijskom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razvoju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udruga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s </w:t>
            </w:r>
            <w:proofErr w:type="spellStart"/>
            <w:r w:rsidRPr="005D487C">
              <w:rPr>
                <w:rFonts w:ascii="Arial" w:hAnsi="Arial" w:cs="Arial"/>
                <w:sz w:val="20"/>
              </w:rPr>
              <w:t>područja</w:t>
            </w:r>
            <w:proofErr w:type="spellEnd"/>
            <w:r w:rsidRPr="005D487C">
              <w:rPr>
                <w:rFonts w:ascii="Arial" w:hAnsi="Arial" w:cs="Arial"/>
                <w:sz w:val="20"/>
              </w:rPr>
              <w:t xml:space="preserve"> Grada.</w:t>
            </w:r>
          </w:p>
          <w:p w14:paraId="7B133195" w14:textId="77777777" w:rsidR="00D02A1A" w:rsidRPr="00147745" w:rsidRDefault="00D02A1A" w:rsidP="00D02A1A">
            <w:pPr>
              <w:ind w:left="1096"/>
              <w:jc w:val="left"/>
              <w:rPr>
                <w:rFonts w:ascii="Arial" w:hAnsi="Arial" w:cs="Arial"/>
                <w:bCs/>
                <w:szCs w:val="22"/>
                <w:lang w:val="it-IT"/>
              </w:rPr>
            </w:pPr>
          </w:p>
        </w:tc>
      </w:tr>
      <w:tr w:rsidR="00DF4D5C" w:rsidRPr="00147745" w14:paraId="4393BDCF" w14:textId="77777777" w:rsidTr="00E52319">
        <w:trPr>
          <w:trHeight w:val="811"/>
        </w:trPr>
        <w:tc>
          <w:tcPr>
            <w:tcW w:w="3240" w:type="dxa"/>
            <w:shd w:val="clear" w:color="auto" w:fill="E6E6E6"/>
            <w:vAlign w:val="center"/>
          </w:tcPr>
          <w:p w14:paraId="0EA32E4A" w14:textId="77777777" w:rsidR="00DF4D5C" w:rsidRPr="00147745" w:rsidRDefault="00DF4D5C" w:rsidP="00E52319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UKUPAN IZNOS ZATRAŽENE POTPORE:</w:t>
            </w:r>
          </w:p>
        </w:tc>
        <w:tc>
          <w:tcPr>
            <w:tcW w:w="6660" w:type="dxa"/>
          </w:tcPr>
          <w:p w14:paraId="25337EC9" w14:textId="5CF69CD4" w:rsidR="00DF4D5C" w:rsidRPr="00510EEA" w:rsidRDefault="00DF4D5C" w:rsidP="00C8600C">
            <w:pPr>
              <w:jc w:val="left"/>
              <w:rPr>
                <w:rFonts w:ascii="Arial" w:hAnsi="Arial" w:cs="Arial"/>
                <w:bCs/>
                <w:szCs w:val="22"/>
                <w:lang w:val="hr-HR"/>
              </w:rPr>
            </w:pPr>
          </w:p>
        </w:tc>
      </w:tr>
    </w:tbl>
    <w:p w14:paraId="15E59168" w14:textId="77777777" w:rsidR="00DF4D5C" w:rsidRPr="00147745" w:rsidRDefault="00DF4D5C" w:rsidP="00DF4D5C">
      <w:pPr>
        <w:ind w:right="-1531"/>
        <w:jc w:val="left"/>
        <w:rPr>
          <w:rFonts w:ascii="Verdana" w:hAnsi="Verdana" w:cs="Tahoma"/>
          <w:sz w:val="20"/>
          <w:lang w:val="hr-HR"/>
        </w:rPr>
      </w:pPr>
    </w:p>
    <w:p w14:paraId="23080924" w14:textId="77777777" w:rsidR="00DF4D5C" w:rsidRPr="00147745" w:rsidRDefault="00DF4D5C" w:rsidP="00DF4D5C">
      <w:pPr>
        <w:jc w:val="left"/>
        <w:rPr>
          <w:rFonts w:ascii="Arial" w:hAnsi="Arial" w:cs="Arial"/>
          <w:noProof/>
          <w:szCs w:val="22"/>
          <w:lang w:val="hr-HR"/>
        </w:rPr>
      </w:pPr>
    </w:p>
    <w:p w14:paraId="06537310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A71DD24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0D3D8DFD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0D7CE992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0C194488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066DB9D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503F771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43888FC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7EC0AB5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5638F74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7833CD8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20C1ECEF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AAB44B8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27783404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97049E1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73CF2110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6C346B54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320673EC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3C99E8B2" w14:textId="77777777" w:rsidR="00AB6CC6" w:rsidRDefault="00AB6CC6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7780C4D6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220C2D38" w14:textId="77777777" w:rsidR="003E6087" w:rsidRDefault="003E6087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82F9157" w14:textId="77777777" w:rsidR="003E6087" w:rsidRDefault="003E6087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63E781D5" w14:textId="77777777" w:rsidR="00510EEA" w:rsidRDefault="00510EEA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36CB04E" w14:textId="77777777" w:rsidR="003E6087" w:rsidRDefault="003E6087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3BB477B4" w14:textId="77777777" w:rsidR="00DF4D5C" w:rsidRDefault="00DF4D5C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561064A" w14:textId="77777777" w:rsidR="000D6D29" w:rsidRDefault="000D6D29" w:rsidP="00DF4D5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63B0CD0" w14:textId="77777777" w:rsidR="00DF4D5C" w:rsidRDefault="00DF4D5C" w:rsidP="00DF4D5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14:paraId="62676FC9" w14:textId="77777777" w:rsidR="00DF4D5C" w:rsidRDefault="00DF4D5C" w:rsidP="00DF4D5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35386543" w14:textId="77777777" w:rsidR="00DF4D5C" w:rsidRPr="002169DB" w:rsidRDefault="00DF4D5C" w:rsidP="00DF4D5C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</w:t>
      </w:r>
      <w:r w:rsidR="00DB5F63">
        <w:rPr>
          <w:rFonts w:ascii="Times New Roman" w:hAnsi="Times New Roman"/>
          <w:noProof/>
          <w:lang w:val="hr-HR"/>
        </w:rPr>
        <w:t xml:space="preserve">0 = nije bodovano jer nije primjenjivo, </w:t>
      </w:r>
      <w:r w:rsidRPr="002169DB">
        <w:rPr>
          <w:rFonts w:ascii="Times New Roman" w:hAnsi="Times New Roman"/>
          <w:noProof/>
          <w:lang w:val="hr-HR"/>
        </w:rPr>
        <w:t xml:space="preserve">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14:paraId="4F917CC0" w14:textId="77777777" w:rsidR="00DF4D5C" w:rsidRPr="002169DB" w:rsidRDefault="00DF4D5C" w:rsidP="00DF4D5C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63"/>
        <w:gridCol w:w="992"/>
      </w:tblGrid>
      <w:tr w:rsidR="0085441B" w:rsidRPr="006C7BDD" w14:paraId="2CF46740" w14:textId="77777777" w:rsidTr="0085441B">
        <w:trPr>
          <w:trHeight w:val="572"/>
        </w:trPr>
        <w:tc>
          <w:tcPr>
            <w:tcW w:w="8330" w:type="dxa"/>
            <w:shd w:val="clear" w:color="auto" w:fill="E7E6E6" w:themeFill="background2"/>
            <w:vAlign w:val="center"/>
          </w:tcPr>
          <w:p w14:paraId="1B6BC18C" w14:textId="77777777" w:rsidR="0085441B" w:rsidRPr="006C7BDD" w:rsidRDefault="0085441B" w:rsidP="00E878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0FECCBA3" w14:textId="77777777" w:rsidR="0085441B" w:rsidRPr="006C7BDD" w:rsidRDefault="0085441B" w:rsidP="00E878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  <w:vAlign w:val="center"/>
          </w:tcPr>
          <w:p w14:paraId="0A4CF366" w14:textId="77777777" w:rsid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452258F6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1BBA517" w14:textId="77777777" w:rsidR="0085441B" w:rsidRP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26B94763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bodovi</w:t>
            </w:r>
          </w:p>
        </w:tc>
      </w:tr>
      <w:tr w:rsidR="0085441B" w:rsidRPr="006C7BDD" w14:paraId="2C587E0D" w14:textId="77777777" w:rsidTr="0085441B">
        <w:trPr>
          <w:trHeight w:val="244"/>
        </w:trPr>
        <w:tc>
          <w:tcPr>
            <w:tcW w:w="8330" w:type="dxa"/>
            <w:shd w:val="clear" w:color="auto" w:fill="auto"/>
          </w:tcPr>
          <w:p w14:paraId="3729C443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 li prijavitelj dovoljno iskustva i stručnog kapaciteta za provođenje planiranih </w:t>
            </w:r>
          </w:p>
          <w:p w14:paraId="585B1927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aktivnosti projekata/programa (imaju li odgovarajuće sposobnosti, znanje i vještine za   </w:t>
            </w:r>
          </w:p>
          <w:p w14:paraId="39E0CCB4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njegovo provođenje)? </w:t>
            </w:r>
          </w:p>
        </w:tc>
        <w:tc>
          <w:tcPr>
            <w:tcW w:w="1163" w:type="dxa"/>
            <w:shd w:val="clear" w:color="auto" w:fill="auto"/>
          </w:tcPr>
          <w:p w14:paraId="0019DF93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BA2B722" w14:textId="7BEB6719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565F7BA4" w14:textId="77777777" w:rsidTr="0085441B">
        <w:trPr>
          <w:trHeight w:val="244"/>
        </w:trPr>
        <w:tc>
          <w:tcPr>
            <w:tcW w:w="8330" w:type="dxa"/>
            <w:shd w:val="clear" w:color="auto" w:fill="auto"/>
          </w:tcPr>
          <w:p w14:paraId="59E89329" w14:textId="77777777" w:rsidR="0085441B" w:rsidRPr="006C7BDD" w:rsidRDefault="0085441B" w:rsidP="00DF4D5C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partnerske organizacije dovoljno stručnog iskustva i kapaciteta za provođenje</w:t>
            </w:r>
          </w:p>
          <w:p w14:paraId="4A626EF3" w14:textId="77777777" w:rsidR="0085441B" w:rsidRPr="006C7BDD" w:rsidRDefault="0085441B" w:rsidP="00DF4D5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planiranih aktivnosti projekta (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imaju li odgovarajuće sposobnosti, znanje i vještine za   </w:t>
            </w:r>
          </w:p>
          <w:p w14:paraId="3D473F10" w14:textId="77777777" w:rsidR="0085441B" w:rsidRPr="006C7BDD" w:rsidRDefault="0085441B" w:rsidP="00DF4D5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njegovo provođenje)? </w:t>
            </w:r>
          </w:p>
        </w:tc>
        <w:tc>
          <w:tcPr>
            <w:tcW w:w="1163" w:type="dxa"/>
            <w:shd w:val="clear" w:color="auto" w:fill="auto"/>
          </w:tcPr>
          <w:p w14:paraId="714B1A08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932A136" w14:textId="10DF347A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77A722DA" w14:textId="77777777" w:rsidTr="0085441B">
        <w:trPr>
          <w:trHeight w:val="244"/>
        </w:trPr>
        <w:tc>
          <w:tcPr>
            <w:tcW w:w="8330" w:type="dxa"/>
            <w:shd w:val="clear" w:color="auto" w:fill="auto"/>
          </w:tcPr>
          <w:p w14:paraId="2817396B" w14:textId="77777777" w:rsidR="0085441B" w:rsidRPr="006C7BDD" w:rsidRDefault="0085441B" w:rsidP="00DF4D5C">
            <w:pPr>
              <w:autoSpaceDE w:val="0"/>
              <w:autoSpaceDN w:val="0"/>
              <w:adjustRightInd w:val="0"/>
              <w:ind w:left="29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Imaju li prijavitelj i partner(i) dovoljno upravljačkog kapaciteta (uključujući osoblje,</w:t>
            </w:r>
          </w:p>
          <w:p w14:paraId="1E02747F" w14:textId="77777777" w:rsidR="0085441B" w:rsidRPr="006C7BDD" w:rsidRDefault="0085441B" w:rsidP="006B0E60">
            <w:pPr>
              <w:autoSpaceDE w:val="0"/>
              <w:autoSpaceDN w:val="0"/>
              <w:adjustRightInd w:val="0"/>
              <w:ind w:left="29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opremu i sposobnost vođenja proračuna projekta/programa)?</w:t>
            </w:r>
          </w:p>
        </w:tc>
        <w:tc>
          <w:tcPr>
            <w:tcW w:w="1163" w:type="dxa"/>
            <w:shd w:val="clear" w:color="auto" w:fill="auto"/>
          </w:tcPr>
          <w:p w14:paraId="5F3BEF92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1962A02A" w14:textId="5DECF2AD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0EB2291D" w14:textId="77777777" w:rsidTr="0085441B">
        <w:trPr>
          <w:trHeight w:val="244"/>
        </w:trPr>
        <w:tc>
          <w:tcPr>
            <w:tcW w:w="8330" w:type="dxa"/>
            <w:shd w:val="clear" w:color="auto" w:fill="auto"/>
          </w:tcPr>
          <w:p w14:paraId="61F0FCDB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Postoji li jasna struktura upravljanja projektom/programom? Je li jasno definiran    </w:t>
            </w:r>
          </w:p>
          <w:p w14:paraId="75213A8B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projektni tim i obveze njegovih članova?</w:t>
            </w:r>
          </w:p>
        </w:tc>
        <w:tc>
          <w:tcPr>
            <w:tcW w:w="1163" w:type="dxa"/>
            <w:shd w:val="clear" w:color="auto" w:fill="auto"/>
          </w:tcPr>
          <w:p w14:paraId="16CFD04C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3D76B95E" w14:textId="6626C630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0F54918C" w14:textId="77777777" w:rsidTr="0085441B">
        <w:trPr>
          <w:trHeight w:val="520"/>
        </w:trPr>
        <w:tc>
          <w:tcPr>
            <w:tcW w:w="8330" w:type="dxa"/>
            <w:shd w:val="clear" w:color="auto" w:fill="auto"/>
            <w:vAlign w:val="center"/>
          </w:tcPr>
          <w:p w14:paraId="63DFE878" w14:textId="77777777" w:rsidR="0085441B" w:rsidRPr="006C7BDD" w:rsidRDefault="0085441B" w:rsidP="006B0E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6C7BDD">
              <w:rPr>
                <w:rFonts w:ascii="Times New Roman" w:hAnsi="Times New Roman"/>
                <w:b/>
              </w:rPr>
              <w:t>(</w:t>
            </w:r>
            <w:proofErr w:type="spellStart"/>
            <w:r w:rsidRPr="006C7BDD">
              <w:rPr>
                <w:rFonts w:ascii="Times New Roman" w:hAnsi="Times New Roman"/>
                <w:b/>
              </w:rPr>
              <w:t>maksimalan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7BDD">
              <w:rPr>
                <w:rFonts w:ascii="Times New Roman" w:hAnsi="Times New Roman"/>
                <w:b/>
              </w:rPr>
              <w:t>broj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7BDD">
              <w:rPr>
                <w:rFonts w:ascii="Times New Roman" w:hAnsi="Times New Roman"/>
                <w:b/>
              </w:rPr>
              <w:t>bodova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20)</w:t>
            </w:r>
          </w:p>
        </w:tc>
        <w:tc>
          <w:tcPr>
            <w:tcW w:w="1163" w:type="dxa"/>
            <w:shd w:val="clear" w:color="auto" w:fill="auto"/>
          </w:tcPr>
          <w:p w14:paraId="1FE62082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</w:tcPr>
          <w:p w14:paraId="5A79D7B1" w14:textId="788E1C7D" w:rsidR="0085441B" w:rsidRPr="006C7BDD" w:rsidRDefault="0085441B" w:rsidP="00C8600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2F2D5B5E" w14:textId="77777777" w:rsidTr="0085441B">
        <w:trPr>
          <w:trHeight w:val="646"/>
        </w:trPr>
        <w:tc>
          <w:tcPr>
            <w:tcW w:w="8330" w:type="dxa"/>
            <w:shd w:val="clear" w:color="auto" w:fill="E7E6E6" w:themeFill="background2"/>
            <w:vAlign w:val="center"/>
          </w:tcPr>
          <w:p w14:paraId="3A605F15" w14:textId="77777777" w:rsidR="0085441B" w:rsidRPr="006C7BDD" w:rsidRDefault="0085441B" w:rsidP="00BC38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PROJEKTA/PROGRAMA</w:t>
            </w:r>
          </w:p>
          <w:p w14:paraId="1E2C7D73" w14:textId="77777777" w:rsidR="0085441B" w:rsidRPr="006C7BDD" w:rsidRDefault="0085441B" w:rsidP="00BC38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</w:tcPr>
          <w:p w14:paraId="2BD56FEF" w14:textId="77777777" w:rsid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3633DE6B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</w:tcPr>
          <w:p w14:paraId="7EE88A5B" w14:textId="77777777" w:rsidR="0085441B" w:rsidRP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3A10BCF2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bodovi</w:t>
            </w:r>
          </w:p>
        </w:tc>
      </w:tr>
      <w:tr w:rsidR="0085441B" w:rsidRPr="006C7BDD" w14:paraId="40AB8F5F" w14:textId="77777777" w:rsidTr="0085441B">
        <w:trPr>
          <w:trHeight w:val="602"/>
        </w:trPr>
        <w:tc>
          <w:tcPr>
            <w:tcW w:w="8330" w:type="dxa"/>
            <w:shd w:val="clear" w:color="auto" w:fill="auto"/>
          </w:tcPr>
          <w:p w14:paraId="7A16FB9D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 odnosu na ciljeve i prioriteta područja </w:t>
            </w:r>
          </w:p>
          <w:p w14:paraId="5EBFA766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Natječaja (</w:t>
            </w: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je li projekt/program u skladu s mjerama i aktivnostima u  </w:t>
            </w:r>
          </w:p>
          <w:p w14:paraId="7985ED83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       planiranim lokalnim programima, strategijama i politikama koje su u nadležnosti  </w:t>
            </w:r>
          </w:p>
          <w:p w14:paraId="21F5A54A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potpora)?</w:t>
            </w:r>
          </w:p>
        </w:tc>
        <w:tc>
          <w:tcPr>
            <w:tcW w:w="1163" w:type="dxa"/>
            <w:shd w:val="clear" w:color="auto" w:fill="auto"/>
          </w:tcPr>
          <w:p w14:paraId="67D2D488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1E305EA5" w14:textId="7EE7EDAE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39AA4821" w14:textId="77777777" w:rsidTr="0085441B">
        <w:trPr>
          <w:trHeight w:val="372"/>
        </w:trPr>
        <w:tc>
          <w:tcPr>
            <w:tcW w:w="8330" w:type="dxa"/>
            <w:shd w:val="clear" w:color="auto" w:fill="auto"/>
          </w:tcPr>
          <w:p w14:paraId="10A80888" w14:textId="77777777" w:rsidR="0085441B" w:rsidRPr="006C7BDD" w:rsidRDefault="0085441B" w:rsidP="00C8600C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projekta/programa jasno definirani i realno dostižni?</w:t>
            </w:r>
          </w:p>
        </w:tc>
        <w:tc>
          <w:tcPr>
            <w:tcW w:w="1163" w:type="dxa"/>
            <w:shd w:val="clear" w:color="auto" w:fill="auto"/>
          </w:tcPr>
          <w:p w14:paraId="195BF4CB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7CAC9BD" w14:textId="2296193C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733B99D6" w14:textId="77777777" w:rsidTr="0085441B">
        <w:trPr>
          <w:trHeight w:val="419"/>
        </w:trPr>
        <w:tc>
          <w:tcPr>
            <w:tcW w:w="8330" w:type="dxa"/>
            <w:shd w:val="clear" w:color="auto" w:fill="auto"/>
          </w:tcPr>
          <w:p w14:paraId="549DE630" w14:textId="77777777" w:rsidR="0085441B" w:rsidRPr="006C7BDD" w:rsidRDefault="0085441B" w:rsidP="00BC382B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1163" w:type="dxa"/>
            <w:shd w:val="clear" w:color="auto" w:fill="auto"/>
          </w:tcPr>
          <w:p w14:paraId="4894B539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0BF93A3B" w14:textId="7352D15C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0D10EDC1" w14:textId="77777777" w:rsidTr="0085441B">
        <w:trPr>
          <w:trHeight w:val="438"/>
        </w:trPr>
        <w:tc>
          <w:tcPr>
            <w:tcW w:w="8330" w:type="dxa"/>
            <w:shd w:val="clear" w:color="auto" w:fill="auto"/>
          </w:tcPr>
          <w:p w14:paraId="50898D9E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Jesu li rezultati projekta/programa jasno određeni i hoće li aktivnosti dovesti do  </w:t>
            </w:r>
          </w:p>
          <w:p w14:paraId="480ACF5F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ostvarivanja rezultata? </w:t>
            </w:r>
          </w:p>
        </w:tc>
        <w:tc>
          <w:tcPr>
            <w:tcW w:w="1163" w:type="dxa"/>
            <w:shd w:val="clear" w:color="auto" w:fill="auto"/>
          </w:tcPr>
          <w:p w14:paraId="61C25BB5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84513AE" w14:textId="4B36A9F6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4DC524B0" w14:textId="77777777" w:rsidTr="0085441B">
        <w:trPr>
          <w:trHeight w:val="294"/>
        </w:trPr>
        <w:tc>
          <w:tcPr>
            <w:tcW w:w="8330" w:type="dxa"/>
            <w:shd w:val="clear" w:color="auto" w:fill="auto"/>
          </w:tcPr>
          <w:p w14:paraId="5D7DBC2F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 li projekt/program jasno definirane korisnike (broj, dob, spol i sl.)? Definira li i u </w:t>
            </w:r>
          </w:p>
          <w:p w14:paraId="3BA94452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 kojoj mjeri projekt/program njihove probleme i potrebe? </w:t>
            </w:r>
          </w:p>
        </w:tc>
        <w:tc>
          <w:tcPr>
            <w:tcW w:w="1163" w:type="dxa"/>
            <w:shd w:val="clear" w:color="auto" w:fill="auto"/>
          </w:tcPr>
          <w:p w14:paraId="67AED12F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389BD848" w14:textId="0B231FCE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54C559AF" w14:textId="77777777" w:rsidTr="0085441B">
        <w:trPr>
          <w:trHeight w:val="218"/>
        </w:trPr>
        <w:tc>
          <w:tcPr>
            <w:tcW w:w="8330" w:type="dxa"/>
            <w:shd w:val="clear" w:color="auto" w:fill="auto"/>
          </w:tcPr>
          <w:p w14:paraId="1F1D484F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U kojoj mjeri je projekt/program inovativan, poseban ili originalan? </w:t>
            </w:r>
          </w:p>
        </w:tc>
        <w:tc>
          <w:tcPr>
            <w:tcW w:w="1163" w:type="dxa"/>
            <w:shd w:val="clear" w:color="auto" w:fill="auto"/>
          </w:tcPr>
          <w:p w14:paraId="416BC668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5EA7571A" w14:textId="5D87E8B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69CA0F55" w14:textId="77777777" w:rsidTr="0085441B">
        <w:trPr>
          <w:trHeight w:val="513"/>
        </w:trPr>
        <w:tc>
          <w:tcPr>
            <w:tcW w:w="8330" w:type="dxa"/>
            <w:shd w:val="clear" w:color="auto" w:fill="auto"/>
          </w:tcPr>
          <w:p w14:paraId="320E753A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projekta/programa održivi? Jesu li kvalitetno osmišljeni </w:t>
            </w:r>
          </w:p>
          <w:p w14:paraId="6FB40610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mehanizmi upravljanja rizicima u provedbi programa ili projekta?</w:t>
            </w:r>
          </w:p>
        </w:tc>
        <w:tc>
          <w:tcPr>
            <w:tcW w:w="1163" w:type="dxa"/>
            <w:shd w:val="clear" w:color="auto" w:fill="auto"/>
          </w:tcPr>
          <w:p w14:paraId="68598567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4D5FA858" w14:textId="41F7AE3D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0705D5BC" w14:textId="77777777" w:rsidTr="0085441B">
        <w:trPr>
          <w:trHeight w:val="379"/>
        </w:trPr>
        <w:tc>
          <w:tcPr>
            <w:tcW w:w="8330" w:type="dxa"/>
            <w:shd w:val="clear" w:color="auto" w:fill="auto"/>
          </w:tcPr>
          <w:p w14:paraId="07BB2824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   </w:t>
            </w:r>
          </w:p>
          <w:p w14:paraId="31FFB503" w14:textId="77777777" w:rsidR="0085441B" w:rsidRPr="006C7BDD" w:rsidRDefault="0085441B" w:rsidP="00C8600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području iste županije i/ili Republike Hrvatske?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39CFF5F4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A1B5E84" w14:textId="55E43A5E" w:rsidR="0085441B" w:rsidRPr="006C7BDD" w:rsidRDefault="0085441B" w:rsidP="00C8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5441B" w:rsidRPr="006C7BDD" w14:paraId="145673E9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05E53071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</w:t>
            </w:r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BROJ BODOVA (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maksimalan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broj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bodova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40)</w:t>
            </w:r>
          </w:p>
          <w:p w14:paraId="448019CB" w14:textId="77777777" w:rsidR="0085441B" w:rsidRPr="006C7BDD" w:rsidRDefault="0085441B" w:rsidP="00C8600C">
            <w:pPr>
              <w:pStyle w:val="Stil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16A6A2D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6A77E343" w14:textId="2FA00AAE" w:rsidR="0085441B" w:rsidRPr="006C7BDD" w:rsidRDefault="0085441B" w:rsidP="0027124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471AFF65" w14:textId="77777777" w:rsidTr="0085441B">
        <w:trPr>
          <w:trHeight w:val="589"/>
        </w:trPr>
        <w:tc>
          <w:tcPr>
            <w:tcW w:w="8330" w:type="dxa"/>
            <w:shd w:val="clear" w:color="auto" w:fill="E7E6E6" w:themeFill="background2"/>
          </w:tcPr>
          <w:p w14:paraId="53A9662B" w14:textId="77777777" w:rsidR="0085441B" w:rsidRPr="006C7BDD" w:rsidRDefault="0085441B" w:rsidP="002D149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C. PRORAČUN (</w:t>
            </w:r>
            <w:r w:rsidRPr="006C7BDD">
              <w:rPr>
                <w:rFonts w:ascii="Times New Roman" w:hAnsi="Times New Roman" w:cs="Calibri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TROŠKOVI)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1163" w:type="dxa"/>
            <w:shd w:val="clear" w:color="auto" w:fill="E7E6E6" w:themeFill="background2"/>
          </w:tcPr>
          <w:p w14:paraId="24C16620" w14:textId="77777777" w:rsid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2A779FAF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</w:tcPr>
          <w:p w14:paraId="4A35D00B" w14:textId="77777777" w:rsidR="0085441B" w:rsidRP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0D7B1D2D" w14:textId="77777777" w:rsidR="0085441B" w:rsidRPr="0085441B" w:rsidRDefault="0085441B" w:rsidP="0085441B">
            <w:pPr>
              <w:pStyle w:val="Stil3"/>
              <w:jc w:val="center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85441B">
              <w:rPr>
                <w:rFonts w:ascii="Times New Roman" w:hAnsi="Times New Roman" w:cs="Calibri"/>
                <w:bCs/>
                <w:snapToGrid/>
                <w:color w:val="000000"/>
                <w:sz w:val="18"/>
                <w:szCs w:val="18"/>
                <w:lang w:eastAsia="hr-HR" w:bidi="ta-IN"/>
              </w:rPr>
              <w:t>bodovi</w:t>
            </w:r>
          </w:p>
        </w:tc>
      </w:tr>
      <w:tr w:rsidR="0085441B" w:rsidRPr="006C7BDD" w14:paraId="2CDDE36C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71C49A6F" w14:textId="77777777" w:rsidR="0085441B" w:rsidRPr="006C7BDD" w:rsidRDefault="0085441B" w:rsidP="00C8600C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b w:val="0"/>
                <w:szCs w:val="22"/>
              </w:rPr>
              <w:t xml:space="preserve">Jesu li troškovi projekta/programa realni u odnosu na određene rezultate i predviđeno   </w:t>
            </w:r>
          </w:p>
          <w:p w14:paraId="1E657EE0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zCs w:val="22"/>
              </w:rPr>
              <w:t xml:space="preserve">       vrijeme trajanja? *</w:t>
            </w:r>
          </w:p>
        </w:tc>
        <w:tc>
          <w:tcPr>
            <w:tcW w:w="1163" w:type="dxa"/>
            <w:shd w:val="clear" w:color="auto" w:fill="auto"/>
          </w:tcPr>
          <w:p w14:paraId="36C1163E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6C7BDD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  <w:tc>
          <w:tcPr>
            <w:tcW w:w="992" w:type="dxa"/>
          </w:tcPr>
          <w:p w14:paraId="287F0B36" w14:textId="29C68995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4D124F03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576A60AD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troškovi projekta usklađeni s planiranim aktivnostima projekta/programa? </w:t>
            </w:r>
            <w:r w:rsidRPr="006C7BDD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6C7BDD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163" w:type="dxa"/>
            <w:shd w:val="clear" w:color="auto" w:fill="auto"/>
          </w:tcPr>
          <w:p w14:paraId="270BC0C3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6C7BDD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  <w:tc>
          <w:tcPr>
            <w:tcW w:w="992" w:type="dxa"/>
          </w:tcPr>
          <w:p w14:paraId="08EED29C" w14:textId="75C91BC6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37A43B29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526E0399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  <w:p w14:paraId="618CF8CB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auto"/>
          </w:tcPr>
          <w:p w14:paraId="78317961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1D0A8530" w14:textId="3F3B5E96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0C551839" w14:textId="77777777" w:rsidTr="0085441B">
        <w:trPr>
          <w:trHeight w:val="641"/>
        </w:trPr>
        <w:tc>
          <w:tcPr>
            <w:tcW w:w="8330" w:type="dxa"/>
            <w:shd w:val="clear" w:color="auto" w:fill="E7E6E6" w:themeFill="background2"/>
          </w:tcPr>
          <w:p w14:paraId="327E5AA1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346797F3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</w:tcPr>
          <w:p w14:paraId="053D075E" w14:textId="77777777" w:rsid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11505C92" w14:textId="77777777" w:rsidR="0085441B" w:rsidRPr="006C7BDD" w:rsidRDefault="0085441B" w:rsidP="0085441B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</w:tcPr>
          <w:p w14:paraId="52FC0216" w14:textId="77777777" w:rsidR="0085441B" w:rsidRPr="0085441B" w:rsidRDefault="0085441B" w:rsidP="0085441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28E8F6E9" w14:textId="77777777" w:rsidR="0085441B" w:rsidRPr="0085441B" w:rsidRDefault="0085441B" w:rsidP="0085441B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5441B">
              <w:rPr>
                <w:rFonts w:ascii="Times New Roman" w:hAnsi="Times New Roman" w:cs="Calibri"/>
                <w:bCs/>
                <w:snapToGrid/>
                <w:color w:val="000000"/>
                <w:sz w:val="18"/>
                <w:szCs w:val="18"/>
                <w:lang w:eastAsia="hr-HR" w:bidi="ta-IN"/>
              </w:rPr>
              <w:t>bodovi</w:t>
            </w:r>
          </w:p>
        </w:tc>
      </w:tr>
      <w:tr w:rsidR="0085441B" w:rsidRPr="006C7BDD" w14:paraId="14221863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378EF270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b w:val="0"/>
                <w:szCs w:val="22"/>
              </w:rPr>
              <w:t>Planira li prijavitelj u provedbu aktivnosti uključiti volontere ?</w:t>
            </w:r>
          </w:p>
        </w:tc>
        <w:tc>
          <w:tcPr>
            <w:tcW w:w="1163" w:type="dxa"/>
            <w:shd w:val="clear" w:color="auto" w:fill="auto"/>
          </w:tcPr>
          <w:p w14:paraId="01F78137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0F24DC3F" w14:textId="63A86A72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6508EE22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7B0E3A9E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osigurao dio financijskih sredstava</w:t>
            </w:r>
          </w:p>
          <w:p w14:paraId="6BEBC97D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samofinanciranjem?</w:t>
            </w:r>
          </w:p>
        </w:tc>
        <w:tc>
          <w:tcPr>
            <w:tcW w:w="1163" w:type="dxa"/>
            <w:shd w:val="clear" w:color="auto" w:fill="auto"/>
          </w:tcPr>
          <w:p w14:paraId="4F9DB79F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709A284C" w14:textId="4F087BF8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5CCECD67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22A47861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14:paraId="1AAAD58A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lastRenderedPageBreak/>
              <w:t xml:space="preserve">       sredstava od drugih donatora?</w:t>
            </w:r>
          </w:p>
        </w:tc>
        <w:tc>
          <w:tcPr>
            <w:tcW w:w="1163" w:type="dxa"/>
            <w:shd w:val="clear" w:color="auto" w:fill="auto"/>
          </w:tcPr>
          <w:p w14:paraId="26CEE0BB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>0 - 5</w:t>
            </w:r>
          </w:p>
        </w:tc>
        <w:tc>
          <w:tcPr>
            <w:tcW w:w="992" w:type="dxa"/>
          </w:tcPr>
          <w:p w14:paraId="6990385A" w14:textId="1388A9CB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04AADA2A" w14:textId="77777777" w:rsidR="002D149E" w:rsidRPr="006C7BDD" w:rsidRDefault="002D149E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63"/>
        <w:gridCol w:w="992"/>
      </w:tblGrid>
      <w:tr w:rsidR="0085441B" w:rsidRPr="006C7BDD" w14:paraId="1863A343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29802665" w14:textId="77777777" w:rsidR="0085441B" w:rsidRPr="006C7BDD" w:rsidRDefault="0085441B" w:rsidP="00C860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Udruga daje neposredni doprinos rješavanju problema koji su od op</w:t>
            </w:r>
            <w:r w:rsidRPr="006C7BDD"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eg interesa za</w:t>
            </w:r>
          </w:p>
          <w:p w14:paraId="344DBFD1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Grad?</w:t>
            </w:r>
          </w:p>
        </w:tc>
        <w:tc>
          <w:tcPr>
            <w:tcW w:w="1163" w:type="dxa"/>
            <w:shd w:val="clear" w:color="auto" w:fill="auto"/>
          </w:tcPr>
          <w:p w14:paraId="25C48793" w14:textId="77777777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7F91D349" w14:textId="7CE69C45" w:rsidR="0085441B" w:rsidRPr="006C7BDD" w:rsidRDefault="0085441B" w:rsidP="00C8600C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6C7BDD" w14:paraId="41DE5E3C" w14:textId="77777777" w:rsidTr="0085441B">
        <w:trPr>
          <w:trHeight w:val="110"/>
        </w:trPr>
        <w:tc>
          <w:tcPr>
            <w:tcW w:w="8330" w:type="dxa"/>
            <w:shd w:val="clear" w:color="auto" w:fill="auto"/>
          </w:tcPr>
          <w:p w14:paraId="417B120A" w14:textId="77777777" w:rsidR="0085441B" w:rsidRPr="006C7BDD" w:rsidRDefault="0085441B" w:rsidP="00C8600C">
            <w:pPr>
              <w:pStyle w:val="Stil3"/>
              <w:rPr>
                <w:rFonts w:ascii="Times New Roman" w:hAnsi="Times New Roma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 w:rsidRPr="000574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UKUPAN BROJ BODOVA </w:t>
            </w:r>
            <w:r w:rsidRPr="0005742A">
              <w:rPr>
                <w:rFonts w:ascii="Times New Roman" w:hAnsi="Times New Roman"/>
                <w:szCs w:val="22"/>
              </w:rPr>
              <w:t>(maksimalan broj bodova 20)</w:t>
            </w:r>
          </w:p>
          <w:p w14:paraId="296FD52A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auto"/>
          </w:tcPr>
          <w:p w14:paraId="42516355" w14:textId="77777777" w:rsidR="0085441B" w:rsidRPr="006C7BDD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475C7AC3" w14:textId="360606DE" w:rsidR="0085441B" w:rsidRPr="006C7BDD" w:rsidRDefault="0085441B" w:rsidP="0027124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441B" w:rsidRPr="002169DB" w14:paraId="641E2904" w14:textId="77777777" w:rsidTr="0085441B">
        <w:trPr>
          <w:trHeight w:val="452"/>
        </w:trPr>
        <w:tc>
          <w:tcPr>
            <w:tcW w:w="8330" w:type="dxa"/>
            <w:shd w:val="clear" w:color="auto" w:fill="E7E6E6" w:themeFill="background2"/>
          </w:tcPr>
          <w:p w14:paraId="0AD20402" w14:textId="77777777" w:rsidR="0085441B" w:rsidRPr="00356C86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05742A">
              <w:rPr>
                <w:rFonts w:ascii="Times New Roman" w:hAnsi="Times New Roman" w:cs="Calibri"/>
                <w:snapToGrid/>
                <w:color w:val="000000"/>
                <w:sz w:val="24"/>
                <w:szCs w:val="24"/>
                <w:lang w:eastAsia="hr-HR" w:bidi="ta-IN"/>
              </w:rPr>
              <w:t>UKUPNO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(maksimalan broj bodova 100)</w:t>
            </w:r>
          </w:p>
        </w:tc>
        <w:tc>
          <w:tcPr>
            <w:tcW w:w="1163" w:type="dxa"/>
            <w:shd w:val="clear" w:color="auto" w:fill="auto"/>
          </w:tcPr>
          <w:p w14:paraId="35F07CE5" w14:textId="77777777" w:rsidR="0085441B" w:rsidRPr="002169DB" w:rsidRDefault="0085441B" w:rsidP="00C8600C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65F4318F" w14:textId="2042399C" w:rsidR="0085441B" w:rsidRPr="002169DB" w:rsidRDefault="0085441B" w:rsidP="0027124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74187822" w14:textId="77777777" w:rsidR="00DF4D5C" w:rsidRDefault="00DF4D5C" w:rsidP="00DF4D5C">
      <w:pPr>
        <w:rPr>
          <w:rFonts w:ascii="Times New Roman" w:hAnsi="Times New Roman"/>
          <w:sz w:val="16"/>
          <w:szCs w:val="16"/>
          <w:lang w:val="hr-HR"/>
        </w:rPr>
      </w:pPr>
    </w:p>
    <w:p w14:paraId="69C5AFF4" w14:textId="77777777" w:rsidR="00DF4D5C" w:rsidRDefault="00DF4D5C" w:rsidP="00DF4D5C">
      <w:pPr>
        <w:rPr>
          <w:rFonts w:ascii="Times New Roman" w:hAnsi="Times New Roman"/>
          <w:sz w:val="16"/>
          <w:szCs w:val="16"/>
          <w:lang w:val="hr-HR"/>
        </w:rPr>
      </w:pPr>
    </w:p>
    <w:p w14:paraId="5FFC0A5E" w14:textId="7C3CDA2B" w:rsidR="00DF4D5C" w:rsidRPr="00715DD1" w:rsidRDefault="00B24329" w:rsidP="00DF4D5C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O</w:t>
      </w:r>
      <w:r w:rsidR="00DF4D5C" w:rsidRPr="00715DD1">
        <w:rPr>
          <w:rFonts w:ascii="Times New Roman" w:hAnsi="Times New Roman"/>
          <w:b/>
          <w:szCs w:val="22"/>
          <w:lang w:val="hr-HR"/>
        </w:rPr>
        <w:t>cjena projekta</w:t>
      </w:r>
      <w:r w:rsidR="00DF4D5C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4D5C" w:rsidRPr="00307DA1" w14:paraId="0020B3A9" w14:textId="77777777" w:rsidTr="00C8600C">
        <w:tc>
          <w:tcPr>
            <w:tcW w:w="10456" w:type="dxa"/>
            <w:shd w:val="clear" w:color="auto" w:fill="auto"/>
          </w:tcPr>
          <w:p w14:paraId="6326931C" w14:textId="77777777" w:rsidR="00DF4D5C" w:rsidRPr="00307DA1" w:rsidRDefault="00DF4D5C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9E686A4" w14:textId="77777777" w:rsidR="00DF4D5C" w:rsidRPr="00307DA1" w:rsidRDefault="00DF4D5C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03DB3B2" w14:textId="77777777" w:rsidR="00D24F40" w:rsidRDefault="00D24F40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A23864F" w14:textId="77777777" w:rsidR="00D24F40" w:rsidRDefault="00D24F40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FE46BF3" w14:textId="77777777" w:rsidR="00D24F40" w:rsidRDefault="00D24F40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90E2EA9" w14:textId="77777777" w:rsidR="00DF4D5C" w:rsidRPr="00307DA1" w:rsidRDefault="00DF4D5C" w:rsidP="00C8600C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0198F898" w14:textId="77777777" w:rsidR="00DF4D5C" w:rsidRPr="00715DD1" w:rsidRDefault="00DF4D5C" w:rsidP="00DF4D5C">
      <w:pPr>
        <w:rPr>
          <w:rFonts w:ascii="Times New Roman" w:hAnsi="Times New Roman"/>
          <w:szCs w:val="22"/>
          <w:lang w:val="hr-HR"/>
        </w:rPr>
      </w:pPr>
    </w:p>
    <w:p w14:paraId="64859A69" w14:textId="77777777" w:rsidR="00DF4D5C" w:rsidRPr="00715DD1" w:rsidRDefault="00DF4D5C" w:rsidP="00DF4D5C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14:paraId="7481A963" w14:textId="77777777" w:rsidR="00DF4D5C" w:rsidRPr="002169DB" w:rsidRDefault="00DF4D5C" w:rsidP="00DF4D5C">
      <w:pPr>
        <w:rPr>
          <w:rFonts w:ascii="Times New Roman" w:hAnsi="Times New Roman"/>
          <w:lang w:val="hr-HR"/>
        </w:rPr>
      </w:pPr>
    </w:p>
    <w:p w14:paraId="2D4C2810" w14:textId="77777777" w:rsidR="00DF4D5C" w:rsidRPr="00F54737" w:rsidRDefault="00DF4D5C" w:rsidP="00DF4D5C">
      <w:pPr>
        <w:rPr>
          <w:rFonts w:ascii="Times New Roman" w:hAnsi="Times New Roman"/>
          <w:szCs w:val="22"/>
          <w:lang w:val="hr-HR"/>
        </w:rPr>
      </w:pPr>
    </w:p>
    <w:p w14:paraId="5DA9B345" w14:textId="77777777" w:rsidR="00DF4D5C" w:rsidRDefault="00DF4D5C" w:rsidP="00DF4D5C">
      <w:pPr>
        <w:rPr>
          <w:rFonts w:ascii="Times New Roman" w:hAnsi="Times New Roman"/>
          <w:b/>
          <w:smallCaps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14:paraId="524F4684" w14:textId="77777777" w:rsidR="00DF4D5C" w:rsidRDefault="00DF4D5C" w:rsidP="00DF4D5C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465117BC" w14:textId="77777777" w:rsidR="00CE427E" w:rsidRPr="00CE427E" w:rsidRDefault="00CE427E" w:rsidP="00DF4D5C">
      <w:pPr>
        <w:rPr>
          <w:rFonts w:ascii="Times New Roman" w:hAnsi="Times New Roman"/>
          <w:smallCaps/>
          <w:noProof/>
          <w:szCs w:val="22"/>
          <w:lang w:val="hr-HR"/>
        </w:rPr>
      </w:pPr>
    </w:p>
    <w:p w14:paraId="23BA3A7C" w14:textId="27A8C9AD" w:rsidR="00A53F30" w:rsidRPr="00A53F30" w:rsidRDefault="00A53F30" w:rsidP="00A53F30">
      <w:pPr>
        <w:rPr>
          <w:rFonts w:ascii="Arial" w:eastAsia="Calibri" w:hAnsi="Arial" w:cs="Arial"/>
          <w:snapToGrid/>
          <w:sz w:val="24"/>
          <w:szCs w:val="24"/>
          <w:lang w:val="hr-HR"/>
        </w:rPr>
      </w:pPr>
      <w:r w:rsidRPr="00A53F30">
        <w:rPr>
          <w:rFonts w:ascii="Arial" w:eastAsia="Calibri" w:hAnsi="Arial" w:cs="Arial"/>
          <w:snapToGrid/>
          <w:sz w:val="24"/>
          <w:szCs w:val="24"/>
          <w:lang w:val="hr-HR"/>
        </w:rPr>
        <w:t>KLASA</w:t>
      </w:r>
      <w:r>
        <w:rPr>
          <w:rFonts w:ascii="Arial" w:eastAsia="Calibri" w:hAnsi="Arial" w:cs="Arial"/>
          <w:snapToGrid/>
          <w:sz w:val="24"/>
          <w:szCs w:val="24"/>
          <w:lang w:val="hr-HR"/>
        </w:rPr>
        <w:t xml:space="preserve">: </w:t>
      </w:r>
    </w:p>
    <w:p w14:paraId="3A627D11" w14:textId="114DA793" w:rsidR="00A53F30" w:rsidRPr="00A53F30" w:rsidRDefault="00A53F30" w:rsidP="00A53F30">
      <w:pPr>
        <w:rPr>
          <w:rFonts w:ascii="Arial" w:eastAsia="Calibri" w:hAnsi="Arial" w:cs="Arial"/>
          <w:snapToGrid/>
          <w:sz w:val="24"/>
          <w:szCs w:val="24"/>
          <w:lang w:val="hr-HR"/>
        </w:rPr>
      </w:pPr>
      <w:r w:rsidRPr="00A53F30">
        <w:rPr>
          <w:rFonts w:ascii="Arial" w:eastAsia="Calibri" w:hAnsi="Arial" w:cs="Arial"/>
          <w:snapToGrid/>
          <w:sz w:val="24"/>
          <w:szCs w:val="24"/>
          <w:lang w:val="hr-HR"/>
        </w:rPr>
        <w:t xml:space="preserve">URBROJ: </w:t>
      </w:r>
    </w:p>
    <w:p w14:paraId="4B560D8B" w14:textId="6B226EF1" w:rsidR="00F028FC" w:rsidRPr="00CE427E" w:rsidRDefault="00A53F30" w:rsidP="00A53F30">
      <w:pPr>
        <w:rPr>
          <w:rFonts w:ascii="Times New Roman" w:hAnsi="Times New Roman"/>
          <w:b/>
          <w:noProof/>
          <w:szCs w:val="22"/>
          <w:lang w:val="hr-HR"/>
        </w:rPr>
      </w:pPr>
      <w:r w:rsidRPr="00A53F30">
        <w:rPr>
          <w:rFonts w:ascii="Arial" w:eastAsia="Calibri" w:hAnsi="Arial" w:cs="Arial"/>
          <w:snapToGrid/>
          <w:sz w:val="24"/>
          <w:szCs w:val="24"/>
          <w:lang w:val="hr-HR"/>
        </w:rPr>
        <w:t xml:space="preserve">Bjelovar, </w:t>
      </w:r>
    </w:p>
    <w:p w14:paraId="3F525C19" w14:textId="77777777" w:rsidR="00CE427E" w:rsidRDefault="00CE427E" w:rsidP="00DF4D5C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55A3F350" w14:textId="77777777" w:rsidR="00DF4D5C" w:rsidRPr="00D24F40" w:rsidRDefault="00DF4D5C" w:rsidP="00D24F40">
      <w:pPr>
        <w:suppressAutoHyphens/>
        <w:autoSpaceDN w:val="0"/>
        <w:spacing w:line="249" w:lineRule="auto"/>
        <w:ind w:firstLine="708"/>
        <w:textAlignment w:val="baseline"/>
        <w:rPr>
          <w:rFonts w:ascii="Arial" w:eastAsia="Calibri" w:hAnsi="Arial" w:cs="Arial"/>
          <w:b/>
          <w:snapToGrid/>
          <w:szCs w:val="22"/>
          <w:lang w:val="hr-HR"/>
        </w:rPr>
      </w:pPr>
    </w:p>
    <w:p w14:paraId="0DBA21CD" w14:textId="77777777" w:rsidR="00934054" w:rsidRDefault="00934054" w:rsidP="00D24F40">
      <w:pPr>
        <w:suppressAutoHyphens/>
        <w:autoSpaceDN w:val="0"/>
        <w:spacing w:line="249" w:lineRule="auto"/>
        <w:ind w:firstLine="708"/>
        <w:textAlignment w:val="baseline"/>
        <w:rPr>
          <w:rFonts w:ascii="Arial" w:eastAsia="Calibri" w:hAnsi="Arial" w:cs="Arial"/>
          <w:snapToGrid/>
          <w:szCs w:val="22"/>
          <w:lang w:val="hr-HR"/>
        </w:rPr>
      </w:pPr>
      <w:bookmarkStart w:id="0" w:name="_Hlk133913752"/>
    </w:p>
    <w:bookmarkEnd w:id="0"/>
    <w:p w14:paraId="121736DE" w14:textId="19690084" w:rsidR="00FF6A04" w:rsidRPr="00FB4D73" w:rsidRDefault="00FB4D73" w:rsidP="00DF4D5C">
      <w:pPr>
        <w:suppressAutoHyphens/>
        <w:autoSpaceDN w:val="0"/>
        <w:jc w:val="left"/>
        <w:textAlignment w:val="baseline"/>
        <w:rPr>
          <w:rFonts w:ascii="Arial" w:eastAsia="Calibri" w:hAnsi="Arial" w:cs="Arial"/>
          <w:b/>
          <w:bCs/>
          <w:snapToGrid/>
          <w:sz w:val="20"/>
          <w:lang w:val="hr-HR"/>
        </w:rPr>
      </w:pPr>
      <w:r w:rsidRPr="00FB4D73">
        <w:rPr>
          <w:rFonts w:ascii="Arial" w:eastAsia="Calibri" w:hAnsi="Arial" w:cs="Arial"/>
          <w:b/>
          <w:bCs/>
          <w:snapToGrid/>
          <w:sz w:val="20"/>
          <w:lang w:val="hr-HR"/>
        </w:rPr>
        <w:t>Kulturno vijeće Grada Bjelovara</w:t>
      </w:r>
      <w:r w:rsidR="00365761" w:rsidRPr="00FB4D73">
        <w:rPr>
          <w:rFonts w:ascii="Arial" w:eastAsia="Calibri" w:hAnsi="Arial" w:cs="Arial"/>
          <w:b/>
          <w:bCs/>
          <w:snapToGrid/>
          <w:sz w:val="20"/>
          <w:lang w:val="hr-HR"/>
        </w:rPr>
        <w:tab/>
      </w:r>
      <w:r w:rsidR="00365761" w:rsidRPr="00FB4D73">
        <w:rPr>
          <w:rFonts w:ascii="Arial" w:eastAsia="Calibri" w:hAnsi="Arial" w:cs="Arial"/>
          <w:b/>
          <w:bCs/>
          <w:snapToGrid/>
          <w:sz w:val="20"/>
          <w:lang w:val="hr-HR"/>
        </w:rPr>
        <w:tab/>
      </w:r>
    </w:p>
    <w:sectPr w:rsidR="00FF6A04" w:rsidRPr="00FB4D73" w:rsidSect="0085441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14EE" w14:textId="77777777" w:rsidR="002911C9" w:rsidRDefault="002911C9" w:rsidP="00DF4D5C">
      <w:r>
        <w:separator/>
      </w:r>
    </w:p>
  </w:endnote>
  <w:endnote w:type="continuationSeparator" w:id="0">
    <w:p w14:paraId="089D3FB6" w14:textId="77777777" w:rsidR="002911C9" w:rsidRDefault="002911C9" w:rsidP="00DF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FAD0" w14:textId="77777777" w:rsidR="003D32F6" w:rsidRDefault="00E64F6B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48D7B3" w14:textId="77777777" w:rsidR="003D32F6" w:rsidRDefault="003D32F6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5F4F" w14:textId="77777777" w:rsidR="003D32F6" w:rsidRDefault="00E64F6B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441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5F8296D" w14:textId="77777777" w:rsidR="003D32F6" w:rsidRDefault="003D32F6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7648" w14:textId="77777777" w:rsidR="002911C9" w:rsidRDefault="002911C9" w:rsidP="00DF4D5C">
      <w:r>
        <w:separator/>
      </w:r>
    </w:p>
  </w:footnote>
  <w:footnote w:type="continuationSeparator" w:id="0">
    <w:p w14:paraId="20E8F3FC" w14:textId="77777777" w:rsidR="002911C9" w:rsidRDefault="002911C9" w:rsidP="00DF4D5C">
      <w:r>
        <w:continuationSeparator/>
      </w:r>
    </w:p>
  </w:footnote>
  <w:footnote w:id="1">
    <w:p w14:paraId="01C9C1ED" w14:textId="77777777" w:rsidR="0085441B" w:rsidRPr="009C4E48" w:rsidRDefault="0085441B" w:rsidP="00DF4D5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F1263"/>
    <w:multiLevelType w:val="hybridMultilevel"/>
    <w:tmpl w:val="17403D80"/>
    <w:lvl w:ilvl="0" w:tplc="041A0017">
      <w:start w:val="1"/>
      <w:numFmt w:val="lowerLetter"/>
      <w:lvlText w:val="%1)"/>
      <w:lvlJc w:val="left"/>
      <w:pPr>
        <w:ind w:left="10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6" w:hanging="360"/>
      </w:pPr>
    </w:lvl>
    <w:lvl w:ilvl="2" w:tplc="041A001B" w:tentative="1">
      <w:start w:val="1"/>
      <w:numFmt w:val="lowerRoman"/>
      <w:lvlText w:val="%3."/>
      <w:lvlJc w:val="right"/>
      <w:pPr>
        <w:ind w:left="2536" w:hanging="180"/>
      </w:pPr>
    </w:lvl>
    <w:lvl w:ilvl="3" w:tplc="041A000F" w:tentative="1">
      <w:start w:val="1"/>
      <w:numFmt w:val="decimal"/>
      <w:lvlText w:val="%4."/>
      <w:lvlJc w:val="left"/>
      <w:pPr>
        <w:ind w:left="3256" w:hanging="360"/>
      </w:pPr>
    </w:lvl>
    <w:lvl w:ilvl="4" w:tplc="041A0019" w:tentative="1">
      <w:start w:val="1"/>
      <w:numFmt w:val="lowerLetter"/>
      <w:lvlText w:val="%5."/>
      <w:lvlJc w:val="left"/>
      <w:pPr>
        <w:ind w:left="3976" w:hanging="360"/>
      </w:pPr>
    </w:lvl>
    <w:lvl w:ilvl="5" w:tplc="041A001B" w:tentative="1">
      <w:start w:val="1"/>
      <w:numFmt w:val="lowerRoman"/>
      <w:lvlText w:val="%6."/>
      <w:lvlJc w:val="right"/>
      <w:pPr>
        <w:ind w:left="4696" w:hanging="180"/>
      </w:pPr>
    </w:lvl>
    <w:lvl w:ilvl="6" w:tplc="041A000F" w:tentative="1">
      <w:start w:val="1"/>
      <w:numFmt w:val="decimal"/>
      <w:lvlText w:val="%7."/>
      <w:lvlJc w:val="left"/>
      <w:pPr>
        <w:ind w:left="5416" w:hanging="360"/>
      </w:pPr>
    </w:lvl>
    <w:lvl w:ilvl="7" w:tplc="041A0019" w:tentative="1">
      <w:start w:val="1"/>
      <w:numFmt w:val="lowerLetter"/>
      <w:lvlText w:val="%8."/>
      <w:lvlJc w:val="left"/>
      <w:pPr>
        <w:ind w:left="6136" w:hanging="360"/>
      </w:pPr>
    </w:lvl>
    <w:lvl w:ilvl="8" w:tplc="041A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437B142A"/>
    <w:multiLevelType w:val="hybridMultilevel"/>
    <w:tmpl w:val="6B2AC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7FC3"/>
    <w:multiLevelType w:val="hybridMultilevel"/>
    <w:tmpl w:val="ABCC3D5C"/>
    <w:lvl w:ilvl="0" w:tplc="238C3390">
      <w:start w:val="1"/>
      <w:numFmt w:val="decimal"/>
      <w:lvlText w:val="%1."/>
      <w:lvlJc w:val="left"/>
      <w:pPr>
        <w:ind w:left="1096" w:hanging="360"/>
      </w:pPr>
      <w:rPr>
        <w:rFonts w:ascii="Arial Narrow" w:hAnsi="Arial Narrow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16" w:hanging="360"/>
      </w:pPr>
    </w:lvl>
    <w:lvl w:ilvl="2" w:tplc="041A001B" w:tentative="1">
      <w:start w:val="1"/>
      <w:numFmt w:val="lowerRoman"/>
      <w:lvlText w:val="%3."/>
      <w:lvlJc w:val="right"/>
      <w:pPr>
        <w:ind w:left="2536" w:hanging="180"/>
      </w:pPr>
    </w:lvl>
    <w:lvl w:ilvl="3" w:tplc="041A000F" w:tentative="1">
      <w:start w:val="1"/>
      <w:numFmt w:val="decimal"/>
      <w:lvlText w:val="%4."/>
      <w:lvlJc w:val="left"/>
      <w:pPr>
        <w:ind w:left="3256" w:hanging="360"/>
      </w:pPr>
    </w:lvl>
    <w:lvl w:ilvl="4" w:tplc="041A0019" w:tentative="1">
      <w:start w:val="1"/>
      <w:numFmt w:val="lowerLetter"/>
      <w:lvlText w:val="%5."/>
      <w:lvlJc w:val="left"/>
      <w:pPr>
        <w:ind w:left="3976" w:hanging="360"/>
      </w:pPr>
    </w:lvl>
    <w:lvl w:ilvl="5" w:tplc="041A001B" w:tentative="1">
      <w:start w:val="1"/>
      <w:numFmt w:val="lowerRoman"/>
      <w:lvlText w:val="%6."/>
      <w:lvlJc w:val="right"/>
      <w:pPr>
        <w:ind w:left="4696" w:hanging="180"/>
      </w:pPr>
    </w:lvl>
    <w:lvl w:ilvl="6" w:tplc="041A000F" w:tentative="1">
      <w:start w:val="1"/>
      <w:numFmt w:val="decimal"/>
      <w:lvlText w:val="%7."/>
      <w:lvlJc w:val="left"/>
      <w:pPr>
        <w:ind w:left="5416" w:hanging="360"/>
      </w:pPr>
    </w:lvl>
    <w:lvl w:ilvl="7" w:tplc="041A0019" w:tentative="1">
      <w:start w:val="1"/>
      <w:numFmt w:val="lowerLetter"/>
      <w:lvlText w:val="%8."/>
      <w:lvlJc w:val="left"/>
      <w:pPr>
        <w:ind w:left="6136" w:hanging="360"/>
      </w:pPr>
    </w:lvl>
    <w:lvl w:ilvl="8" w:tplc="041A001B" w:tentative="1">
      <w:start w:val="1"/>
      <w:numFmt w:val="lowerRoman"/>
      <w:lvlText w:val="%9."/>
      <w:lvlJc w:val="right"/>
      <w:pPr>
        <w:ind w:left="6856" w:hanging="180"/>
      </w:pPr>
    </w:lvl>
  </w:abstractNum>
  <w:num w:numId="1" w16cid:durableId="475802568">
    <w:abstractNumId w:val="2"/>
  </w:num>
  <w:num w:numId="2" w16cid:durableId="1380713535">
    <w:abstractNumId w:val="0"/>
  </w:num>
  <w:num w:numId="3" w16cid:durableId="34452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5C"/>
    <w:rsid w:val="00025DB6"/>
    <w:rsid w:val="0005742A"/>
    <w:rsid w:val="0006645B"/>
    <w:rsid w:val="00085D94"/>
    <w:rsid w:val="00097D1A"/>
    <w:rsid w:val="000A7862"/>
    <w:rsid w:val="000D1ABE"/>
    <w:rsid w:val="000D5CF0"/>
    <w:rsid w:val="000D6D29"/>
    <w:rsid w:val="000F7DB5"/>
    <w:rsid w:val="002303CC"/>
    <w:rsid w:val="00257F50"/>
    <w:rsid w:val="0027124A"/>
    <w:rsid w:val="0027383F"/>
    <w:rsid w:val="002911C9"/>
    <w:rsid w:val="002C59DB"/>
    <w:rsid w:val="002D149E"/>
    <w:rsid w:val="002F68F9"/>
    <w:rsid w:val="00365761"/>
    <w:rsid w:val="003D24BA"/>
    <w:rsid w:val="003D32F6"/>
    <w:rsid w:val="003D4324"/>
    <w:rsid w:val="003E6087"/>
    <w:rsid w:val="003F066F"/>
    <w:rsid w:val="00427986"/>
    <w:rsid w:val="004304CC"/>
    <w:rsid w:val="00466032"/>
    <w:rsid w:val="00510EEA"/>
    <w:rsid w:val="005D487C"/>
    <w:rsid w:val="00613EE5"/>
    <w:rsid w:val="0063626F"/>
    <w:rsid w:val="0069476C"/>
    <w:rsid w:val="006A04DD"/>
    <w:rsid w:val="006B0E60"/>
    <w:rsid w:val="006C3F60"/>
    <w:rsid w:val="006C7BDD"/>
    <w:rsid w:val="00742AFD"/>
    <w:rsid w:val="008217AA"/>
    <w:rsid w:val="0085441B"/>
    <w:rsid w:val="00867BFC"/>
    <w:rsid w:val="008D4954"/>
    <w:rsid w:val="008F5FA1"/>
    <w:rsid w:val="009318BA"/>
    <w:rsid w:val="00934054"/>
    <w:rsid w:val="009C4E37"/>
    <w:rsid w:val="00A4423B"/>
    <w:rsid w:val="00A53F30"/>
    <w:rsid w:val="00A74572"/>
    <w:rsid w:val="00AB3E88"/>
    <w:rsid w:val="00AB6CC6"/>
    <w:rsid w:val="00B064CA"/>
    <w:rsid w:val="00B139CC"/>
    <w:rsid w:val="00B16A9E"/>
    <w:rsid w:val="00B24329"/>
    <w:rsid w:val="00BC382B"/>
    <w:rsid w:val="00CE427E"/>
    <w:rsid w:val="00D02A1A"/>
    <w:rsid w:val="00D10774"/>
    <w:rsid w:val="00D24F40"/>
    <w:rsid w:val="00D4408E"/>
    <w:rsid w:val="00D8547A"/>
    <w:rsid w:val="00D93DCC"/>
    <w:rsid w:val="00DB5F63"/>
    <w:rsid w:val="00DC3BE2"/>
    <w:rsid w:val="00DC5C3C"/>
    <w:rsid w:val="00DE77AC"/>
    <w:rsid w:val="00DF4D5C"/>
    <w:rsid w:val="00E0482D"/>
    <w:rsid w:val="00E52319"/>
    <w:rsid w:val="00E616ED"/>
    <w:rsid w:val="00E64F6B"/>
    <w:rsid w:val="00E669E6"/>
    <w:rsid w:val="00E7159C"/>
    <w:rsid w:val="00E75D9A"/>
    <w:rsid w:val="00E8789F"/>
    <w:rsid w:val="00F028FC"/>
    <w:rsid w:val="00F033A3"/>
    <w:rsid w:val="00F05E23"/>
    <w:rsid w:val="00F63BF0"/>
    <w:rsid w:val="00F760EC"/>
    <w:rsid w:val="00FB4D73"/>
    <w:rsid w:val="00FE2D5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5CC3"/>
  <w15:chartTrackingRefBased/>
  <w15:docId w15:val="{CC0B92D7-AE27-467E-AAD3-70C2BB29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5C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2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DF4D5C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DF4D5C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F4D5C"/>
    <w:rPr>
      <w:rFonts w:eastAsia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DF4D5C"/>
    <w:rPr>
      <w:b/>
      <w:noProof/>
      <w:lang w:val="hr-HR"/>
    </w:rPr>
  </w:style>
  <w:style w:type="character" w:customStyle="1" w:styleId="Stil3Char">
    <w:name w:val="Stil3 Char"/>
    <w:link w:val="Stil3"/>
    <w:rsid w:val="00DF4D5C"/>
    <w:rPr>
      <w:rFonts w:ascii="Arial Narrow" w:eastAsia="Times New Roman" w:hAnsi="Arial Narrow" w:cs="Times New Roman"/>
      <w:b/>
      <w:noProof/>
      <w:snapToGrid w:val="0"/>
      <w:sz w:val="22"/>
      <w:szCs w:val="20"/>
    </w:rPr>
  </w:style>
  <w:style w:type="paragraph" w:styleId="Podnoje">
    <w:name w:val="footer"/>
    <w:basedOn w:val="Normal"/>
    <w:link w:val="PodnojeChar"/>
    <w:rsid w:val="00DF4D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F4D5C"/>
    <w:rPr>
      <w:rFonts w:ascii="Arial Narrow" w:eastAsia="Times New Roman" w:hAnsi="Arial Narrow" w:cs="Times New Roman"/>
      <w:snapToGrid w:val="0"/>
      <w:sz w:val="22"/>
      <w:szCs w:val="20"/>
      <w:lang w:val="en-GB"/>
    </w:rPr>
  </w:style>
  <w:style w:type="character" w:styleId="Brojstranice">
    <w:name w:val="page number"/>
    <w:basedOn w:val="Zadanifontodlomka"/>
    <w:rsid w:val="00DF4D5C"/>
  </w:style>
  <w:style w:type="paragraph" w:styleId="Bezproreda">
    <w:name w:val="No Spacing"/>
    <w:uiPriority w:val="1"/>
    <w:qFormat/>
    <w:rsid w:val="00B064C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2"/>
    </w:rPr>
  </w:style>
  <w:style w:type="character" w:styleId="Istaknuto">
    <w:name w:val="Emphasis"/>
    <w:basedOn w:val="Zadanifontodlomka"/>
    <w:uiPriority w:val="20"/>
    <w:qFormat/>
    <w:rsid w:val="00B064CA"/>
    <w:rPr>
      <w:i/>
      <w:iCs/>
    </w:rPr>
  </w:style>
  <w:style w:type="paragraph" w:styleId="Odlomakpopisa">
    <w:name w:val="List Paragraph"/>
    <w:basedOn w:val="Normal"/>
    <w:uiPriority w:val="34"/>
    <w:qFormat/>
    <w:rsid w:val="00DE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2</cp:revision>
  <cp:lastPrinted>2023-05-04T05:22:00Z</cp:lastPrinted>
  <dcterms:created xsi:type="dcterms:W3CDTF">2023-09-27T09:23:00Z</dcterms:created>
  <dcterms:modified xsi:type="dcterms:W3CDTF">2023-09-27T09:23:00Z</dcterms:modified>
</cp:coreProperties>
</file>