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17B8" w14:textId="77777777" w:rsidR="0035757E" w:rsidRPr="003A6932" w:rsidRDefault="0035757E" w:rsidP="00E636C1">
      <w:pPr>
        <w:spacing w:after="0" w:line="240" w:lineRule="auto"/>
        <w:ind w:firstLine="1985"/>
        <w:rPr>
          <w:rFonts w:eastAsia="Times New Roman" w:cs="Arial"/>
          <w:lang w:eastAsia="hr-HR"/>
        </w:rPr>
      </w:pPr>
      <w:r w:rsidRPr="003A6932">
        <w:rPr>
          <w:rFonts w:eastAsia="Times New Roman" w:cs="Arial"/>
          <w:b/>
          <w:noProof/>
          <w:lang w:eastAsia="hr-HR"/>
        </w:rPr>
        <w:drawing>
          <wp:inline distT="0" distB="0" distL="0" distR="0" wp14:anchorId="5F53A645" wp14:editId="271E91CA">
            <wp:extent cx="514350" cy="619125"/>
            <wp:effectExtent l="1905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7BD77E" w14:textId="77777777" w:rsidR="0035757E" w:rsidRPr="00AD0242" w:rsidRDefault="0035757E" w:rsidP="0035757E">
      <w:pPr>
        <w:pStyle w:val="Naslov1"/>
        <w:tabs>
          <w:tab w:val="center" w:pos="2410"/>
        </w:tabs>
        <w:spacing w:before="0" w:after="0"/>
        <w:ind w:firstLine="993"/>
        <w:rPr>
          <w:rFonts w:cs="Arial"/>
          <w:kern w:val="0"/>
          <w:sz w:val="24"/>
          <w:szCs w:val="24"/>
          <w:lang w:val="hr-HR"/>
        </w:rPr>
      </w:pPr>
      <w:r w:rsidRPr="003A6932">
        <w:rPr>
          <w:rFonts w:cs="Arial"/>
        </w:rPr>
        <w:tab/>
      </w:r>
      <w:r w:rsidRPr="00AD0242">
        <w:rPr>
          <w:rFonts w:cs="Arial"/>
          <w:kern w:val="0"/>
          <w:sz w:val="24"/>
          <w:szCs w:val="24"/>
          <w:lang w:val="hr-HR"/>
        </w:rPr>
        <w:t>REPUBLIKA HRVATSKA</w:t>
      </w:r>
    </w:p>
    <w:p w14:paraId="2E06DAF6" w14:textId="77777777" w:rsidR="0035757E" w:rsidRPr="00AD0242" w:rsidRDefault="0035757E" w:rsidP="0035757E">
      <w:pPr>
        <w:pStyle w:val="Naslov2"/>
        <w:tabs>
          <w:tab w:val="clear" w:pos="2268"/>
          <w:tab w:val="center" w:pos="2410"/>
        </w:tabs>
        <w:rPr>
          <w:rFonts w:ascii="Arial" w:hAnsi="Arial" w:cs="Arial"/>
          <w:sz w:val="24"/>
          <w:szCs w:val="24"/>
          <w:lang w:val="hr-HR"/>
        </w:rPr>
      </w:pPr>
      <w:r w:rsidRPr="00AD0242">
        <w:rPr>
          <w:rFonts w:ascii="Arial" w:hAnsi="Arial" w:cs="Arial"/>
          <w:sz w:val="24"/>
          <w:szCs w:val="24"/>
          <w:lang w:val="hr-HR"/>
        </w:rPr>
        <w:tab/>
        <w:t>BJELOVARSKO-BILOGORSKA ŽUPANIJA</w:t>
      </w:r>
    </w:p>
    <w:p w14:paraId="580ACF34" w14:textId="77777777" w:rsidR="0035757E" w:rsidRPr="00AD0242" w:rsidRDefault="0035757E" w:rsidP="0035757E">
      <w:pPr>
        <w:tabs>
          <w:tab w:val="center" w:pos="2410"/>
        </w:tabs>
        <w:contextualSpacing/>
        <w:rPr>
          <w:rFonts w:cs="Arial"/>
          <w:spacing w:val="80"/>
          <w:sz w:val="24"/>
          <w:szCs w:val="24"/>
        </w:rPr>
      </w:pPr>
      <w:r w:rsidRPr="00AD0242">
        <w:rPr>
          <w:rFonts w:cs="Arial"/>
          <w:spacing w:val="80"/>
          <w:sz w:val="24"/>
          <w:szCs w:val="24"/>
        </w:rPr>
        <w:tab/>
        <w:t>GRAD BJELOVAR</w:t>
      </w:r>
    </w:p>
    <w:p w14:paraId="31BBF4CE" w14:textId="77777777" w:rsidR="0035757E" w:rsidRDefault="0035757E" w:rsidP="00E636C1">
      <w:pPr>
        <w:tabs>
          <w:tab w:val="center" w:pos="2410"/>
        </w:tabs>
        <w:ind w:firstLine="142"/>
        <w:contextualSpacing/>
        <w:rPr>
          <w:rFonts w:cs="Arial"/>
          <w:b/>
        </w:rPr>
      </w:pPr>
      <w:r w:rsidRPr="000706D6">
        <w:rPr>
          <w:rFonts w:cs="Arial"/>
          <w:b/>
        </w:rPr>
        <w:t>U</w:t>
      </w:r>
      <w:r>
        <w:rPr>
          <w:rFonts w:cs="Arial"/>
          <w:b/>
        </w:rPr>
        <w:t>pravni odjel za odgoj, obrazovanje i sport</w:t>
      </w:r>
    </w:p>
    <w:p w14:paraId="12AB406E" w14:textId="77777777" w:rsidR="0035757E" w:rsidRPr="0035338B" w:rsidRDefault="0035757E" w:rsidP="0035757E">
      <w:pPr>
        <w:tabs>
          <w:tab w:val="center" w:pos="2268"/>
        </w:tabs>
        <w:spacing w:after="0" w:line="240" w:lineRule="auto"/>
        <w:rPr>
          <w:rFonts w:cs="Arial"/>
          <w:b/>
        </w:rPr>
      </w:pPr>
    </w:p>
    <w:p w14:paraId="4ED37B46" w14:textId="6EF91126" w:rsidR="0035757E" w:rsidRPr="008B1CC2" w:rsidRDefault="0035757E" w:rsidP="0035757E">
      <w:pPr>
        <w:spacing w:after="0" w:line="240" w:lineRule="auto"/>
        <w:outlineLvl w:val="0"/>
        <w:rPr>
          <w:rFonts w:cs="Arial"/>
        </w:rPr>
      </w:pPr>
      <w:r w:rsidRPr="008B1CC2">
        <w:rPr>
          <w:rFonts w:cs="Arial"/>
        </w:rPr>
        <w:t>KLASA: 602-01/</w:t>
      </w:r>
      <w:r w:rsidR="00321FF5" w:rsidRPr="008B1CC2">
        <w:rPr>
          <w:rFonts w:cs="Arial"/>
        </w:rPr>
        <w:t>2</w:t>
      </w:r>
      <w:r w:rsidR="004D6676">
        <w:rPr>
          <w:rFonts w:cs="Arial"/>
        </w:rPr>
        <w:t>3</w:t>
      </w:r>
      <w:r w:rsidRPr="008B1CC2">
        <w:rPr>
          <w:rFonts w:cs="Arial"/>
        </w:rPr>
        <w:t>-01/</w:t>
      </w:r>
      <w:r w:rsidR="004D6676">
        <w:rPr>
          <w:rFonts w:cs="Arial"/>
        </w:rPr>
        <w:t>05</w:t>
      </w:r>
    </w:p>
    <w:p w14:paraId="222D18EE" w14:textId="3C8E5CFC" w:rsidR="0035757E" w:rsidRPr="00A67C8B" w:rsidRDefault="0035757E" w:rsidP="0035757E">
      <w:pPr>
        <w:spacing w:after="0" w:line="240" w:lineRule="auto"/>
        <w:outlineLvl w:val="0"/>
        <w:rPr>
          <w:rFonts w:cs="Arial"/>
        </w:rPr>
      </w:pPr>
      <w:r w:rsidRPr="00A67C8B">
        <w:rPr>
          <w:rFonts w:cs="Arial"/>
        </w:rPr>
        <w:t>URBROJ: 2103</w:t>
      </w:r>
      <w:r w:rsidR="00064755">
        <w:rPr>
          <w:rFonts w:cs="Arial"/>
        </w:rPr>
        <w:t>-</w:t>
      </w:r>
      <w:r w:rsidRPr="00A67C8B">
        <w:rPr>
          <w:rFonts w:cs="Arial"/>
        </w:rPr>
        <w:t>1-07</w:t>
      </w:r>
      <w:r w:rsidR="00064755">
        <w:rPr>
          <w:rFonts w:cs="Arial"/>
        </w:rPr>
        <w:t>-0</w:t>
      </w:r>
      <w:r w:rsidR="00321FF5">
        <w:rPr>
          <w:rFonts w:cs="Arial"/>
        </w:rPr>
        <w:t>3</w:t>
      </w:r>
      <w:r w:rsidRPr="00A67C8B">
        <w:rPr>
          <w:rFonts w:cs="Arial"/>
        </w:rPr>
        <w:t>-</w:t>
      </w:r>
      <w:r w:rsidR="00321FF5">
        <w:rPr>
          <w:rFonts w:cs="Arial"/>
        </w:rPr>
        <w:t>2</w:t>
      </w:r>
      <w:r w:rsidR="004D6676">
        <w:rPr>
          <w:rFonts w:cs="Arial"/>
        </w:rPr>
        <w:t>3</w:t>
      </w:r>
      <w:r w:rsidRPr="00A67C8B">
        <w:rPr>
          <w:rFonts w:cs="Arial"/>
        </w:rPr>
        <w:t>-</w:t>
      </w:r>
      <w:r w:rsidR="00A67C8B" w:rsidRPr="00A67C8B">
        <w:rPr>
          <w:rFonts w:cs="Arial"/>
        </w:rPr>
        <w:t>2</w:t>
      </w:r>
    </w:p>
    <w:p w14:paraId="37221689" w14:textId="680ED0AD" w:rsidR="004F22CE" w:rsidRPr="00D60C09" w:rsidRDefault="0035757E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D60C09">
        <w:rPr>
          <w:rFonts w:cs="Arial"/>
        </w:rPr>
        <w:t>Bjelovar,</w:t>
      </w:r>
      <w:r w:rsidR="000446BC">
        <w:rPr>
          <w:rFonts w:cs="Arial"/>
        </w:rPr>
        <w:t xml:space="preserve"> 8</w:t>
      </w:r>
      <w:r w:rsidRPr="00D60C09">
        <w:rPr>
          <w:rFonts w:cs="Arial"/>
        </w:rPr>
        <w:t>.</w:t>
      </w:r>
      <w:r w:rsidR="00E636C1" w:rsidRPr="00D60C09">
        <w:rPr>
          <w:rFonts w:cs="Arial"/>
        </w:rPr>
        <w:t xml:space="preserve"> studenoga </w:t>
      </w:r>
      <w:r w:rsidRPr="00D60C09">
        <w:rPr>
          <w:rFonts w:cs="Arial"/>
        </w:rPr>
        <w:t>20</w:t>
      </w:r>
      <w:r w:rsidR="00321FF5">
        <w:rPr>
          <w:rFonts w:cs="Arial"/>
        </w:rPr>
        <w:t>2</w:t>
      </w:r>
      <w:r w:rsidR="004D6676">
        <w:rPr>
          <w:rFonts w:cs="Arial"/>
        </w:rPr>
        <w:t>3</w:t>
      </w:r>
      <w:r w:rsidRPr="00D60C09">
        <w:rPr>
          <w:rFonts w:cs="Arial"/>
        </w:rPr>
        <w:t>.</w:t>
      </w:r>
    </w:p>
    <w:p w14:paraId="31C768D3" w14:textId="77777777" w:rsidR="00E636C1" w:rsidRPr="004F22CE" w:rsidRDefault="00E636C1" w:rsidP="004F22CE">
      <w:pPr>
        <w:tabs>
          <w:tab w:val="center" w:pos="2268"/>
        </w:tabs>
        <w:spacing w:after="0" w:line="240" w:lineRule="auto"/>
        <w:rPr>
          <w:rFonts w:cs="Arial"/>
        </w:rPr>
      </w:pPr>
    </w:p>
    <w:p w14:paraId="4A0D4570" w14:textId="009B1C5F" w:rsidR="00DD545F" w:rsidRPr="004F22CE" w:rsidRDefault="00DD545F" w:rsidP="004F22CE">
      <w:pPr>
        <w:spacing w:after="0" w:line="240" w:lineRule="auto"/>
        <w:ind w:firstLine="708"/>
        <w:jc w:val="both"/>
        <w:rPr>
          <w:rFonts w:eastAsia="Calibri" w:cs="Arial"/>
        </w:rPr>
      </w:pPr>
      <w:r w:rsidRPr="003A6932">
        <w:rPr>
          <w:rFonts w:eastAsia="Calibri" w:cs="Arial"/>
        </w:rPr>
        <w:t>Temeljem članka 11. stavka 2. Zakona o pravu na pristup informacijama ("Narodne novine"</w:t>
      </w:r>
      <w:r w:rsidR="007F79C0">
        <w:rPr>
          <w:rFonts w:eastAsia="Calibri" w:cs="Arial"/>
        </w:rPr>
        <w:t>,</w:t>
      </w:r>
      <w:r w:rsidRPr="003A6932">
        <w:rPr>
          <w:rFonts w:eastAsia="Calibri" w:cs="Arial"/>
        </w:rPr>
        <w:t xml:space="preserve"> broj 25/13</w:t>
      </w:r>
      <w:r w:rsidR="00E9253D">
        <w:rPr>
          <w:rFonts w:eastAsia="Calibri" w:cs="Arial"/>
        </w:rPr>
        <w:t>,</w:t>
      </w:r>
      <w:r w:rsidRPr="003A6932">
        <w:rPr>
          <w:rFonts w:eastAsia="Calibri" w:cs="Arial"/>
        </w:rPr>
        <w:t xml:space="preserve"> 85/15</w:t>
      </w:r>
      <w:r w:rsidR="00E9253D">
        <w:rPr>
          <w:rFonts w:eastAsia="Calibri" w:cs="Arial"/>
        </w:rPr>
        <w:t xml:space="preserve"> i 69/22</w:t>
      </w:r>
      <w:r w:rsidRPr="003A6932">
        <w:rPr>
          <w:rFonts w:eastAsia="Calibri" w:cs="Arial"/>
        </w:rPr>
        <w:t>) i odredbi Kodeksa savjetovanja sa zainteresiranom javnošću u postupcima donošenja zakona, drugih pro</w:t>
      </w:r>
      <w:r w:rsidR="00F870A7">
        <w:rPr>
          <w:rFonts w:eastAsia="Calibri" w:cs="Arial"/>
        </w:rPr>
        <w:t>pisa i akata ("Narodne novine",</w:t>
      </w:r>
      <w:r w:rsidRPr="003A6932">
        <w:rPr>
          <w:rFonts w:eastAsia="Calibri" w:cs="Arial"/>
        </w:rPr>
        <w:t xml:space="preserve"> broj 140/09), upućuje se</w:t>
      </w:r>
    </w:p>
    <w:p w14:paraId="7A2DAAE8" w14:textId="77777777" w:rsidR="00DD545F" w:rsidRPr="004F22CE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>J A V N I  P O Z I V</w:t>
      </w:r>
    </w:p>
    <w:p w14:paraId="45028296" w14:textId="4A984489" w:rsidR="003A6932" w:rsidRDefault="00DD545F" w:rsidP="00D90D34">
      <w:pPr>
        <w:spacing w:after="0" w:line="240" w:lineRule="auto"/>
        <w:jc w:val="center"/>
        <w:rPr>
          <w:rFonts w:cs="Arial"/>
          <w:b/>
        </w:rPr>
      </w:pPr>
      <w:r w:rsidRPr="004F22CE">
        <w:rPr>
          <w:rFonts w:eastAsia="Calibri" w:cs="Arial"/>
          <w:b/>
        </w:rPr>
        <w:t xml:space="preserve">za savjetovanje s javnošću u postupku donošenja </w:t>
      </w:r>
      <w:r w:rsidR="003A6932" w:rsidRPr="004F22CE">
        <w:rPr>
          <w:rFonts w:cs="Arial"/>
          <w:b/>
        </w:rPr>
        <w:t>P</w:t>
      </w:r>
      <w:r w:rsidR="001062CC">
        <w:rPr>
          <w:rFonts w:cs="Arial"/>
          <w:b/>
        </w:rPr>
        <w:t xml:space="preserve">rograma javnih potreba u </w:t>
      </w:r>
      <w:r w:rsidR="00D90D34">
        <w:rPr>
          <w:rFonts w:cs="Arial"/>
          <w:b/>
        </w:rPr>
        <w:t>školstvu</w:t>
      </w:r>
      <w:r w:rsidR="001062CC">
        <w:rPr>
          <w:rFonts w:cs="Arial"/>
          <w:b/>
        </w:rPr>
        <w:t xml:space="preserve"> u Gradu Bjelovaru </w:t>
      </w:r>
      <w:r w:rsidR="003A6932" w:rsidRPr="004F22CE">
        <w:rPr>
          <w:rFonts w:cs="Arial"/>
          <w:b/>
        </w:rPr>
        <w:t>za 20</w:t>
      </w:r>
      <w:r w:rsidR="00D557E2">
        <w:rPr>
          <w:rFonts w:cs="Arial"/>
          <w:b/>
        </w:rPr>
        <w:t>2</w:t>
      </w:r>
      <w:r w:rsidR="004D6676">
        <w:rPr>
          <w:rFonts w:cs="Arial"/>
          <w:b/>
        </w:rPr>
        <w:t>4</w:t>
      </w:r>
      <w:r w:rsidR="003A6932" w:rsidRPr="004F22CE">
        <w:rPr>
          <w:rFonts w:cs="Arial"/>
          <w:b/>
        </w:rPr>
        <w:t>. godinu</w:t>
      </w:r>
    </w:p>
    <w:p w14:paraId="0C589B86" w14:textId="77777777" w:rsidR="00D90D34" w:rsidRPr="001062CC" w:rsidRDefault="00D90D34" w:rsidP="000446BC">
      <w:pPr>
        <w:spacing w:after="0" w:line="240" w:lineRule="auto"/>
        <w:rPr>
          <w:color w:val="000000"/>
        </w:rPr>
      </w:pPr>
    </w:p>
    <w:p w14:paraId="3E530DCA" w14:textId="3A95AFE0" w:rsidR="00D90D34" w:rsidRPr="00F870A7" w:rsidRDefault="001062CC" w:rsidP="008A2D07">
      <w:pPr>
        <w:spacing w:after="0" w:line="240" w:lineRule="auto"/>
        <w:jc w:val="both"/>
        <w:rPr>
          <w:rFonts w:cs="Arial"/>
        </w:rPr>
      </w:pPr>
      <w:r w:rsidRPr="00F870A7">
        <w:rPr>
          <w:rFonts w:cs="Arial"/>
          <w:bCs/>
          <w:color w:val="000000"/>
        </w:rPr>
        <w:t>Na temelju članka</w:t>
      </w:r>
      <w:r w:rsidR="00D90D34" w:rsidRPr="00F870A7">
        <w:rPr>
          <w:color w:val="000000"/>
        </w:rPr>
        <w:t xml:space="preserve"> 141. Zakona o odgoju i obrazovanju u osnovnoj i srednjoj školi </w:t>
      </w:r>
      <w:r w:rsidR="004D6676" w:rsidRPr="004D6676">
        <w:rPr>
          <w:color w:val="000000"/>
        </w:rPr>
        <w:t>("Narodne novine", broj 87/08, 86/09, 92/10, 105/10, 90/11, 5/12, 16/12, 86/12, 126/12, 94/13, 152/14, 07/17, 68/18, 98/19</w:t>
      </w:r>
      <w:r w:rsidR="004D6676">
        <w:rPr>
          <w:color w:val="000000"/>
        </w:rPr>
        <w:t>,</w:t>
      </w:r>
      <w:r w:rsidR="004D6676" w:rsidRPr="004D6676">
        <w:rPr>
          <w:color w:val="000000"/>
        </w:rPr>
        <w:t xml:space="preserve"> 64/20</w:t>
      </w:r>
      <w:r w:rsidR="004D6676">
        <w:rPr>
          <w:color w:val="000000"/>
        </w:rPr>
        <w:t>,</w:t>
      </w:r>
      <w:r w:rsidR="004D6676">
        <w:t xml:space="preserve"> </w:t>
      </w:r>
      <w:r w:rsidR="004D6676" w:rsidRPr="004D6676">
        <w:t>151/22</w:t>
      </w:r>
      <w:r w:rsidR="004D6676" w:rsidRPr="004D6676">
        <w:rPr>
          <w:color w:val="000000"/>
        </w:rPr>
        <w:t>)</w:t>
      </w:r>
      <w:r w:rsidR="00D90D34" w:rsidRPr="00F870A7">
        <w:rPr>
          <w:color w:val="000000"/>
        </w:rPr>
        <w:t xml:space="preserve"> i </w:t>
      </w:r>
      <w:r w:rsidR="000446BC" w:rsidRPr="000446BC">
        <w:rPr>
          <w:color w:val="000000"/>
        </w:rPr>
        <w:t>članka 32. stavka 1. točke 19. Statuta Grada Bjelovara ("Službeni glasnik Grada Bjelovara" 2/21)</w:t>
      </w:r>
      <w:r w:rsidR="00D90D34" w:rsidRPr="00F870A7">
        <w:rPr>
          <w:color w:val="000000"/>
        </w:rPr>
        <w:t>,</w:t>
      </w:r>
      <w:r w:rsidR="00D90D34" w:rsidRPr="00F870A7">
        <w:rPr>
          <w:rFonts w:cs="Arial"/>
          <w:bCs/>
          <w:color w:val="000000"/>
        </w:rPr>
        <w:t xml:space="preserve"> </w:t>
      </w:r>
      <w:r w:rsidR="000E69A6" w:rsidRPr="00F870A7">
        <w:rPr>
          <w:rFonts w:cs="Arial"/>
        </w:rPr>
        <w:t xml:space="preserve">propisano je da Program javnih potreba u </w:t>
      </w:r>
      <w:r w:rsidR="00D90D34" w:rsidRPr="00F870A7">
        <w:rPr>
          <w:rFonts w:cs="Arial"/>
        </w:rPr>
        <w:t>školstvu</w:t>
      </w:r>
      <w:r w:rsidR="000E69A6" w:rsidRPr="00F870A7">
        <w:rPr>
          <w:rFonts w:cs="Arial"/>
        </w:rPr>
        <w:t xml:space="preserve"> u Gradu Bjelovaru donosi predstavničko tijelo za kalendarsku godinu, te da se program donosi istodobno s donošenjem proračuna jedinice lokalne samouprave.</w:t>
      </w:r>
    </w:p>
    <w:p w14:paraId="1344DB5F" w14:textId="77777777" w:rsidR="008A2D07" w:rsidRPr="00F870A7" w:rsidRDefault="00243A67" w:rsidP="00551DBB">
      <w:pPr>
        <w:jc w:val="both"/>
        <w:rPr>
          <w:color w:val="000000" w:themeColor="text1"/>
        </w:rPr>
      </w:pPr>
      <w:r w:rsidRPr="00F870A7">
        <w:rPr>
          <w:color w:val="000000" w:themeColor="text1"/>
        </w:rPr>
        <w:t>Djelatnost osnovnog školstva od posebnog je</w:t>
      </w:r>
      <w:r w:rsidR="00F870A7" w:rsidRPr="00F870A7">
        <w:rPr>
          <w:color w:val="000000" w:themeColor="text1"/>
        </w:rPr>
        <w:t xml:space="preserve"> društvenog interesa i obuhvaća</w:t>
      </w:r>
      <w:r w:rsidRPr="00F870A7">
        <w:rPr>
          <w:color w:val="000000" w:themeColor="text1"/>
        </w:rPr>
        <w:t xml:space="preserve"> programe odgoja i obveznog školovanja sa svrhom da učeniku omogući stjecanje znanja, pojmova, umijeća, stavova i navika potrebitih za život i rad ili daljnje školovanje.</w:t>
      </w:r>
      <w:r w:rsidR="00551DBB" w:rsidRPr="00F870A7">
        <w:rPr>
          <w:color w:val="000000" w:themeColor="text1"/>
        </w:rPr>
        <w:t xml:space="preserve"> </w:t>
      </w:r>
      <w:r w:rsidR="003B0E4C" w:rsidRPr="00F870A7">
        <w:rPr>
          <w:color w:val="000000" w:themeColor="text1"/>
        </w:rPr>
        <w:t xml:space="preserve">Cilj </w:t>
      </w:r>
      <w:r w:rsidR="003B0E4C" w:rsidRPr="00F870A7">
        <w:rPr>
          <w:rFonts w:cs="Arial"/>
          <w:color w:val="000000" w:themeColor="text1"/>
        </w:rPr>
        <w:t xml:space="preserve">Programa javnih potreba u školstvu u Gradu Bjelovaru </w:t>
      </w:r>
      <w:r w:rsidR="003B0E4C" w:rsidRPr="00F870A7">
        <w:rPr>
          <w:color w:val="000000" w:themeColor="text1"/>
        </w:rPr>
        <w:t>je osigurati kontinuirani razvoj učenika kao duhovnog, tjelesnog, moralnog, intelektualnog i društvenog bića u skladu s njegovim sposobnostima i sklonostima.</w:t>
      </w:r>
      <w:r w:rsidR="00551DBB" w:rsidRPr="00F870A7">
        <w:rPr>
          <w:color w:val="000000" w:themeColor="text1"/>
        </w:rPr>
        <w:t xml:space="preserve"> </w:t>
      </w:r>
      <w:r w:rsidR="003B0E4C" w:rsidRPr="00F870A7">
        <w:rPr>
          <w:color w:val="000000" w:themeColor="text1"/>
        </w:rPr>
        <w:t>Grad Bjelovar je prihvatio osnivačka prava i preuzeo obvezu financiranja decentraliziranih funkcija osnovnog školstva za osnovne škole na svom području.</w:t>
      </w:r>
    </w:p>
    <w:p w14:paraId="53A08EF2" w14:textId="21B6BB7E" w:rsidR="00DD545F" w:rsidRPr="00CB106A" w:rsidRDefault="00DD545F" w:rsidP="00CB106A">
      <w:pPr>
        <w:spacing w:after="0" w:line="240" w:lineRule="auto"/>
        <w:jc w:val="both"/>
        <w:rPr>
          <w:b/>
          <w:color w:val="000000"/>
        </w:rPr>
      </w:pPr>
      <w:r w:rsidRPr="00CB106A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CB106A">
        <w:rPr>
          <w:rFonts w:eastAsia="Calibri" w:cs="Arial"/>
          <w:b/>
        </w:rPr>
        <w:t>donijeti donošenju kvalitetnijeg Programa</w:t>
      </w:r>
      <w:r w:rsidR="00CB106A" w:rsidRPr="00CB106A">
        <w:rPr>
          <w:rFonts w:cs="Arial"/>
          <w:b/>
        </w:rPr>
        <w:t xml:space="preserve"> javnih </w:t>
      </w:r>
      <w:r w:rsidR="00CB106A" w:rsidRPr="0035757E">
        <w:rPr>
          <w:rFonts w:cs="Arial"/>
          <w:b/>
        </w:rPr>
        <w:t xml:space="preserve">potreba </w:t>
      </w:r>
      <w:r w:rsidR="003B0E4C" w:rsidRPr="0035757E">
        <w:rPr>
          <w:rFonts w:cs="Arial"/>
          <w:b/>
        </w:rPr>
        <w:t xml:space="preserve">u školstvu </w:t>
      </w:r>
      <w:r w:rsidR="00CB106A" w:rsidRPr="0035757E">
        <w:rPr>
          <w:rFonts w:cs="Arial"/>
          <w:b/>
        </w:rPr>
        <w:t>u Gradu</w:t>
      </w:r>
      <w:r w:rsidR="00CB106A" w:rsidRPr="00CB106A">
        <w:rPr>
          <w:rFonts w:cs="Arial"/>
          <w:b/>
        </w:rPr>
        <w:t xml:space="preserve"> Bjelovaru za 20</w:t>
      </w:r>
      <w:r w:rsidR="008E3829">
        <w:rPr>
          <w:rFonts w:cs="Arial"/>
          <w:b/>
        </w:rPr>
        <w:t>2</w:t>
      </w:r>
      <w:r w:rsidR="004D6676">
        <w:rPr>
          <w:rFonts w:cs="Arial"/>
          <w:b/>
        </w:rPr>
        <w:t>4</w:t>
      </w:r>
      <w:r w:rsidR="00CB106A" w:rsidRPr="00CB106A">
        <w:rPr>
          <w:rFonts w:cs="Arial"/>
          <w:b/>
        </w:rPr>
        <w:t>.</w:t>
      </w:r>
      <w:r w:rsidR="004F22CE" w:rsidRPr="00CB106A">
        <w:rPr>
          <w:rFonts w:eastAsia="Calibri" w:cs="Arial"/>
          <w:b/>
        </w:rPr>
        <w:t xml:space="preserve"> godinu </w:t>
      </w:r>
      <w:r w:rsidRPr="00CB106A">
        <w:rPr>
          <w:rFonts w:eastAsia="Calibri" w:cs="Arial"/>
          <w:b/>
        </w:rPr>
        <w:t xml:space="preserve">da se odazovu. </w:t>
      </w:r>
    </w:p>
    <w:p w14:paraId="5198C609" w14:textId="77777777" w:rsidR="00DD545F" w:rsidRPr="004F22CE" w:rsidRDefault="00DD545F" w:rsidP="00DD545F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14:paraId="6CF2253A" w14:textId="75F0EF30" w:rsidR="00DD545F" w:rsidRPr="004F22CE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</w:rPr>
        <w:t>Svoje prijedloge, primjedbe i komentare možete u pisanom obliku na popunjenom</w:t>
      </w:r>
      <w:r w:rsidR="004F22CE">
        <w:rPr>
          <w:rFonts w:eastAsia="Calibri" w:cs="Arial"/>
        </w:rPr>
        <w:t xml:space="preserve"> </w:t>
      </w:r>
      <w:r w:rsidRPr="004F22CE">
        <w:rPr>
          <w:rFonts w:eastAsia="Calibri" w:cs="Arial"/>
        </w:rPr>
        <w:t>propisanom obrascu poslati na adresu Grad Bjelovar, Trg Eugena Kvaternika 2, 43000 Bje</w:t>
      </w:r>
      <w:r w:rsidR="002A1F11">
        <w:rPr>
          <w:rFonts w:eastAsia="Calibri" w:cs="Arial"/>
        </w:rPr>
        <w:t xml:space="preserve">lovar (s naznakom: "Savjetovanje s </w:t>
      </w:r>
      <w:r w:rsidRPr="004F22CE">
        <w:rPr>
          <w:rFonts w:eastAsia="Calibri" w:cs="Arial"/>
        </w:rPr>
        <w:t>javnošću</w:t>
      </w:r>
      <w:r w:rsidR="006E7BD1">
        <w:rPr>
          <w:rFonts w:eastAsia="Calibri" w:cs="Arial"/>
        </w:rPr>
        <w:t>“</w:t>
      </w:r>
      <w:r w:rsidRPr="004F22CE">
        <w:rPr>
          <w:rFonts w:eastAsia="Calibri" w:cs="Arial"/>
        </w:rPr>
        <w:t xml:space="preserve"> </w:t>
      </w:r>
      <w:r w:rsidRPr="004F22CE">
        <w:rPr>
          <w:rFonts w:eastAsia="Calibri" w:cs="Arial"/>
          <w:b/>
        </w:rPr>
        <w:t>–</w:t>
      </w:r>
      <w:r w:rsidR="004F22CE" w:rsidRPr="004F22CE">
        <w:rPr>
          <w:rFonts w:cs="Arial"/>
          <w:b/>
          <w:bCs/>
        </w:rPr>
        <w:t xml:space="preserve"> Program </w:t>
      </w:r>
      <w:r w:rsidR="00CB106A" w:rsidRPr="00CB106A">
        <w:rPr>
          <w:rFonts w:cs="Arial"/>
          <w:b/>
        </w:rPr>
        <w:t xml:space="preserve">javnih </w:t>
      </w:r>
      <w:r w:rsidR="00CB106A" w:rsidRPr="0035757E">
        <w:rPr>
          <w:rFonts w:cs="Arial"/>
          <w:b/>
        </w:rPr>
        <w:t>potreba u</w:t>
      </w:r>
      <w:r w:rsidR="003B0E4C" w:rsidRPr="0035757E">
        <w:rPr>
          <w:rFonts w:cs="Arial"/>
          <w:b/>
        </w:rPr>
        <w:t xml:space="preserve"> školstvu</w:t>
      </w:r>
      <w:r w:rsidR="00CB106A" w:rsidRPr="0035757E">
        <w:rPr>
          <w:rFonts w:cs="Arial"/>
          <w:b/>
        </w:rPr>
        <w:t xml:space="preserve"> u</w:t>
      </w:r>
      <w:r w:rsidR="00CB106A" w:rsidRPr="00CB106A">
        <w:rPr>
          <w:rFonts w:cs="Arial"/>
          <w:b/>
        </w:rPr>
        <w:t xml:space="preserve"> Gradu Bjelovaru za 20</w:t>
      </w:r>
      <w:r w:rsidR="008E3829">
        <w:rPr>
          <w:rFonts w:cs="Arial"/>
          <w:b/>
        </w:rPr>
        <w:t>2</w:t>
      </w:r>
      <w:r w:rsidR="004D6676">
        <w:rPr>
          <w:rFonts w:cs="Arial"/>
          <w:b/>
        </w:rPr>
        <w:t>4</w:t>
      </w:r>
      <w:r w:rsidR="00CB106A" w:rsidRPr="00CB106A">
        <w:rPr>
          <w:rFonts w:cs="Arial"/>
          <w:b/>
        </w:rPr>
        <w:t>.</w:t>
      </w:r>
      <w:r w:rsidR="00CB106A" w:rsidRPr="00CB106A">
        <w:rPr>
          <w:rFonts w:eastAsia="Calibri" w:cs="Arial"/>
          <w:b/>
        </w:rPr>
        <w:t xml:space="preserve"> godinu </w:t>
      </w:r>
      <w:r w:rsidRPr="004F22CE">
        <w:rPr>
          <w:rFonts w:eastAsia="Calibri" w:cs="Arial"/>
        </w:rPr>
        <w:t xml:space="preserve">ili na e-mail adresu </w:t>
      </w:r>
      <w:hyperlink r:id="rId7" w:history="1">
        <w:r w:rsidRPr="004F22CE">
          <w:rPr>
            <w:rStyle w:val="Hiperveza"/>
            <w:rFonts w:eastAsia="Calibri" w:cs="Arial"/>
            <w:color w:val="auto"/>
          </w:rPr>
          <w:t>mbirac@bjelovar.hr</w:t>
        </w:r>
      </w:hyperlink>
      <w:r w:rsidRPr="004F22CE">
        <w:rPr>
          <w:rFonts w:eastAsia="Calibri" w:cs="Arial"/>
        </w:rPr>
        <w:t xml:space="preserve"> </w:t>
      </w:r>
      <w:r w:rsidR="004F22CE" w:rsidRPr="004F22CE">
        <w:rPr>
          <w:rFonts w:eastAsia="Calibri" w:cs="Arial"/>
        </w:rPr>
        <w:t>zaključno</w:t>
      </w:r>
      <w:r w:rsidR="004F22CE" w:rsidRPr="004F22CE">
        <w:rPr>
          <w:rFonts w:eastAsia="Calibri" w:cs="Arial"/>
          <w:b/>
        </w:rPr>
        <w:t xml:space="preserve"> s </w:t>
      </w:r>
      <w:r w:rsidR="00AE4CAC">
        <w:rPr>
          <w:rFonts w:eastAsia="Calibri" w:cs="Arial"/>
          <w:b/>
        </w:rPr>
        <w:t>1</w:t>
      </w:r>
      <w:r w:rsidR="000446BC">
        <w:rPr>
          <w:rFonts w:eastAsia="Calibri" w:cs="Arial"/>
          <w:b/>
        </w:rPr>
        <w:t>4</w:t>
      </w:r>
      <w:r w:rsidRPr="00D60C09">
        <w:rPr>
          <w:rFonts w:eastAsia="Calibri" w:cs="Arial"/>
          <w:b/>
        </w:rPr>
        <w:t>.</w:t>
      </w:r>
      <w:r w:rsidR="00D60C09">
        <w:rPr>
          <w:rFonts w:eastAsia="Calibri" w:cs="Arial"/>
          <w:b/>
        </w:rPr>
        <w:t>11.</w:t>
      </w:r>
      <w:r w:rsidRPr="004F22CE">
        <w:rPr>
          <w:rFonts w:eastAsia="Calibri" w:cs="Arial"/>
          <w:b/>
        </w:rPr>
        <w:t>20</w:t>
      </w:r>
      <w:r w:rsidR="00AE4CAC">
        <w:rPr>
          <w:rFonts w:eastAsia="Calibri" w:cs="Arial"/>
          <w:b/>
        </w:rPr>
        <w:t>2</w:t>
      </w:r>
      <w:r w:rsidR="004D6676">
        <w:rPr>
          <w:rFonts w:eastAsia="Calibri" w:cs="Arial"/>
          <w:b/>
        </w:rPr>
        <w:t>3</w:t>
      </w:r>
      <w:r w:rsidRPr="004F22CE">
        <w:rPr>
          <w:rFonts w:eastAsia="Calibri" w:cs="Arial"/>
          <w:b/>
        </w:rPr>
        <w:t>. godine.</w:t>
      </w:r>
    </w:p>
    <w:p w14:paraId="208B19BC" w14:textId="77777777" w:rsidR="00DD545F" w:rsidRPr="004F22CE" w:rsidRDefault="00DD545F" w:rsidP="00DD545F">
      <w:pPr>
        <w:spacing w:after="0" w:line="240" w:lineRule="auto"/>
        <w:jc w:val="both"/>
        <w:rPr>
          <w:rFonts w:eastAsia="Calibri" w:cs="Arial"/>
          <w:b/>
        </w:rPr>
      </w:pPr>
    </w:p>
    <w:p w14:paraId="1366F7EC" w14:textId="3C5FD953" w:rsidR="00DD545F" w:rsidRPr="00CB106A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CB106A">
        <w:rPr>
          <w:rFonts w:eastAsia="Calibri" w:cs="Arial"/>
        </w:rPr>
        <w:t>Svi u roku pristigli prijedlozi</w:t>
      </w:r>
      <w:r w:rsidR="006E7BD1" w:rsidRPr="006E7BD1">
        <w:rPr>
          <w:rFonts w:eastAsia="Calibri" w:cs="Arial"/>
        </w:rPr>
        <w:t xml:space="preserve"> </w:t>
      </w:r>
      <w:r w:rsidR="006E7BD1" w:rsidRPr="00CB106A">
        <w:rPr>
          <w:rFonts w:eastAsia="Calibri" w:cs="Arial"/>
        </w:rPr>
        <w:t>će se</w:t>
      </w:r>
      <w:r w:rsidRPr="00CB106A">
        <w:rPr>
          <w:rFonts w:eastAsia="Calibri" w:cs="Arial"/>
        </w:rPr>
        <w:t xml:space="preserve"> razmotrit</w:t>
      </w:r>
      <w:r w:rsidR="006E7BD1">
        <w:rPr>
          <w:rFonts w:eastAsia="Calibri" w:cs="Arial"/>
        </w:rPr>
        <w:t>i</w:t>
      </w:r>
      <w:r w:rsidRPr="00CB106A">
        <w:rPr>
          <w:rFonts w:eastAsia="Calibri" w:cs="Arial"/>
        </w:rPr>
        <w:t>, a oni prihvaćeni ukomponirati</w:t>
      </w:r>
      <w:r w:rsidR="00205F7A">
        <w:rPr>
          <w:rFonts w:eastAsia="Calibri" w:cs="Arial"/>
        </w:rPr>
        <w:t xml:space="preserve"> </w:t>
      </w:r>
      <w:r w:rsidR="00205F7A" w:rsidRPr="006E7BD1">
        <w:rPr>
          <w:rFonts w:eastAsia="Calibri" w:cs="Arial"/>
        </w:rPr>
        <w:t>će se</w:t>
      </w:r>
      <w:r w:rsidRPr="006E7BD1">
        <w:rPr>
          <w:rFonts w:eastAsia="Calibri" w:cs="Arial"/>
        </w:rPr>
        <w:t xml:space="preserve"> </w:t>
      </w:r>
      <w:r w:rsidRPr="00CB106A">
        <w:rPr>
          <w:rFonts w:eastAsia="Calibri" w:cs="Arial"/>
        </w:rPr>
        <w:t>u konačni Nacrt tek</w:t>
      </w:r>
      <w:r w:rsidR="004F22CE" w:rsidRPr="00CB106A">
        <w:rPr>
          <w:rFonts w:eastAsia="Calibri" w:cs="Arial"/>
        </w:rPr>
        <w:t xml:space="preserve">sta Programa </w:t>
      </w:r>
      <w:r w:rsidR="00CB106A" w:rsidRPr="00CB106A">
        <w:rPr>
          <w:rFonts w:cs="Arial"/>
        </w:rPr>
        <w:t xml:space="preserve">javnih potreba u </w:t>
      </w:r>
      <w:r w:rsidR="003B0E4C">
        <w:rPr>
          <w:rFonts w:cs="Arial"/>
        </w:rPr>
        <w:t>školstvu</w:t>
      </w:r>
      <w:r w:rsidR="003B0E4C" w:rsidRPr="00CB106A">
        <w:rPr>
          <w:rFonts w:cs="Arial"/>
        </w:rPr>
        <w:t xml:space="preserve"> </w:t>
      </w:r>
      <w:r w:rsidR="00CB106A" w:rsidRPr="00CB106A">
        <w:rPr>
          <w:rFonts w:cs="Arial"/>
        </w:rPr>
        <w:t>u Gradu Bjelovaru za 20</w:t>
      </w:r>
      <w:r w:rsidR="00AC0462">
        <w:rPr>
          <w:rFonts w:cs="Arial"/>
        </w:rPr>
        <w:t>2</w:t>
      </w:r>
      <w:r w:rsidR="004D6676">
        <w:rPr>
          <w:rFonts w:cs="Arial"/>
        </w:rPr>
        <w:t>4</w:t>
      </w:r>
      <w:r w:rsidR="00CB106A" w:rsidRPr="00CB106A">
        <w:rPr>
          <w:rFonts w:eastAsia="Calibri" w:cs="Arial"/>
        </w:rPr>
        <w:t>.</w:t>
      </w:r>
      <w:r w:rsidR="00B02AFF" w:rsidRPr="00CB106A">
        <w:rPr>
          <w:rFonts w:eastAsia="Calibri" w:cs="Arial"/>
        </w:rPr>
        <w:t xml:space="preserve"> godinu</w:t>
      </w:r>
      <w:r w:rsidR="0035338B" w:rsidRPr="00CB106A">
        <w:rPr>
          <w:rFonts w:eastAsia="Calibri" w:cs="Arial"/>
        </w:rPr>
        <w:t xml:space="preserve"> koji</w:t>
      </w:r>
      <w:r w:rsidR="00205F7A">
        <w:rPr>
          <w:rFonts w:eastAsia="Calibri" w:cs="Arial"/>
        </w:rPr>
        <w:t xml:space="preserve"> će se uputiti</w:t>
      </w:r>
      <w:r w:rsidRPr="00CB106A">
        <w:rPr>
          <w:rFonts w:eastAsia="Calibri" w:cs="Arial"/>
        </w:rPr>
        <w:t xml:space="preserve"> Gradskom vijeću Grada Bjelovara na donošenje.</w:t>
      </w:r>
    </w:p>
    <w:p w14:paraId="7041DC2B" w14:textId="77777777" w:rsidR="008E3829" w:rsidRDefault="008E3829" w:rsidP="000446BC">
      <w:pPr>
        <w:spacing w:after="0" w:line="240" w:lineRule="auto"/>
        <w:jc w:val="both"/>
        <w:rPr>
          <w:rFonts w:eastAsia="Calibri" w:cs="Arial"/>
        </w:rPr>
      </w:pPr>
    </w:p>
    <w:p w14:paraId="29A849BF" w14:textId="77777777" w:rsidR="00DD545F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</w:t>
      </w:r>
      <w:r w:rsidR="00F3239B">
        <w:rPr>
          <w:rFonts w:eastAsia="Calibri" w:cs="Arial"/>
        </w:rPr>
        <w:t>, http://</w:t>
      </w:r>
      <w:r w:rsidR="00F3239B" w:rsidRPr="004F22CE">
        <w:rPr>
          <w:rFonts w:eastAsia="Calibri" w:cs="Arial"/>
        </w:rPr>
        <w:t xml:space="preserve"> </w:t>
      </w:r>
      <w:hyperlink r:id="rId8" w:history="1">
        <w:r w:rsidR="00F3239B" w:rsidRPr="004F22CE">
          <w:rPr>
            <w:rStyle w:val="Hiperveza"/>
            <w:rFonts w:eastAsia="Calibri" w:cs="Arial"/>
            <w:color w:val="auto"/>
          </w:rPr>
          <w:t>www.bjelovar.hr</w:t>
        </w:r>
      </w:hyperlink>
      <w:r w:rsidRPr="004F22CE">
        <w:rPr>
          <w:rFonts w:eastAsia="Calibri" w:cs="Arial"/>
        </w:rPr>
        <w:t xml:space="preserve">. </w:t>
      </w:r>
    </w:p>
    <w:p w14:paraId="3821DC0F" w14:textId="77777777" w:rsidR="008E3829" w:rsidRPr="004F22CE" w:rsidRDefault="008E3829" w:rsidP="000446BC">
      <w:pPr>
        <w:spacing w:after="0" w:line="240" w:lineRule="auto"/>
        <w:jc w:val="both"/>
        <w:rPr>
          <w:rFonts w:eastAsia="Calibri" w:cs="Arial"/>
        </w:rPr>
      </w:pPr>
    </w:p>
    <w:p w14:paraId="060403B8" w14:textId="77777777" w:rsidR="0035757E" w:rsidRPr="0035338B" w:rsidRDefault="0035757E" w:rsidP="008E3829">
      <w:pPr>
        <w:spacing w:after="0" w:line="240" w:lineRule="auto"/>
        <w:ind w:firstLine="6096"/>
        <w:jc w:val="both"/>
        <w:rPr>
          <w:rFonts w:eastAsia="Calibri" w:cs="Arial"/>
          <w:b/>
        </w:rPr>
      </w:pPr>
      <w:r w:rsidRPr="0035338B">
        <w:rPr>
          <w:rFonts w:eastAsia="Calibri" w:cs="Arial"/>
          <w:b/>
        </w:rPr>
        <w:t>PROČELNIK</w:t>
      </w:r>
    </w:p>
    <w:p w14:paraId="630F5C45" w14:textId="77777777" w:rsidR="004E6F17" w:rsidRPr="0035338B" w:rsidRDefault="0035757E" w:rsidP="008E3829">
      <w:pPr>
        <w:ind w:firstLine="5529"/>
        <w:jc w:val="both"/>
        <w:rPr>
          <w:rFonts w:cs="Arial"/>
          <w:b/>
        </w:rPr>
      </w:pPr>
      <w:r w:rsidRPr="003856BE">
        <w:rPr>
          <w:rFonts w:cs="Arial"/>
          <w:szCs w:val="24"/>
        </w:rPr>
        <w:t xml:space="preserve">mr.sc. Milan </w:t>
      </w:r>
      <w:proofErr w:type="spellStart"/>
      <w:r w:rsidRPr="003856BE">
        <w:rPr>
          <w:rFonts w:cs="Arial"/>
          <w:szCs w:val="24"/>
        </w:rPr>
        <w:t>Mateković</w:t>
      </w:r>
      <w:proofErr w:type="spellEnd"/>
    </w:p>
    <w:sectPr w:rsidR="004E6F17" w:rsidRPr="0035338B" w:rsidSect="008E3829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60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5F"/>
    <w:rsid w:val="00044185"/>
    <w:rsid w:val="000446BC"/>
    <w:rsid w:val="00051BF4"/>
    <w:rsid w:val="00064755"/>
    <w:rsid w:val="000E69A6"/>
    <w:rsid w:val="001062CC"/>
    <w:rsid w:val="00205F7A"/>
    <w:rsid w:val="00243A67"/>
    <w:rsid w:val="002870A8"/>
    <w:rsid w:val="002A1F11"/>
    <w:rsid w:val="00313305"/>
    <w:rsid w:val="00320AA8"/>
    <w:rsid w:val="00321FF5"/>
    <w:rsid w:val="00347ACB"/>
    <w:rsid w:val="0035338B"/>
    <w:rsid w:val="0035757E"/>
    <w:rsid w:val="003A6932"/>
    <w:rsid w:val="003B0E4C"/>
    <w:rsid w:val="003E53EC"/>
    <w:rsid w:val="004D6676"/>
    <w:rsid w:val="004E6F17"/>
    <w:rsid w:val="004F22CE"/>
    <w:rsid w:val="00502EF5"/>
    <w:rsid w:val="00551DBB"/>
    <w:rsid w:val="005B0D42"/>
    <w:rsid w:val="005B3865"/>
    <w:rsid w:val="0064765D"/>
    <w:rsid w:val="006E7BD1"/>
    <w:rsid w:val="006F6307"/>
    <w:rsid w:val="0070136B"/>
    <w:rsid w:val="00736110"/>
    <w:rsid w:val="007932CF"/>
    <w:rsid w:val="007E2CFB"/>
    <w:rsid w:val="007F79C0"/>
    <w:rsid w:val="00801B64"/>
    <w:rsid w:val="00834AFD"/>
    <w:rsid w:val="008A2D07"/>
    <w:rsid w:val="008B1CC2"/>
    <w:rsid w:val="008E3829"/>
    <w:rsid w:val="00903909"/>
    <w:rsid w:val="009269C2"/>
    <w:rsid w:val="00A52E87"/>
    <w:rsid w:val="00A67C8B"/>
    <w:rsid w:val="00AC0462"/>
    <w:rsid w:val="00AE4CAC"/>
    <w:rsid w:val="00B02AFF"/>
    <w:rsid w:val="00B433B4"/>
    <w:rsid w:val="00C04245"/>
    <w:rsid w:val="00C4047B"/>
    <w:rsid w:val="00CB106A"/>
    <w:rsid w:val="00D543F6"/>
    <w:rsid w:val="00D557E2"/>
    <w:rsid w:val="00D60C09"/>
    <w:rsid w:val="00D90D34"/>
    <w:rsid w:val="00DD545F"/>
    <w:rsid w:val="00E55773"/>
    <w:rsid w:val="00E636C1"/>
    <w:rsid w:val="00E9253D"/>
    <w:rsid w:val="00F3239B"/>
    <w:rsid w:val="00F870A7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B57A"/>
  <w15:docId w15:val="{2D9FB66F-7DFD-4C4F-A3D0-944F9C09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qFormat/>
    <w:rsid w:val="0035757E"/>
    <w:pPr>
      <w:keepNext/>
      <w:spacing w:before="240" w:after="60" w:line="240" w:lineRule="auto"/>
      <w:outlineLvl w:val="0"/>
    </w:pPr>
    <w:rPr>
      <w:rFonts w:eastAsia="Times New Roman" w:cs="Times New Roman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35757E"/>
    <w:pPr>
      <w:keepNext/>
      <w:tabs>
        <w:tab w:val="center" w:pos="226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C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35757E"/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35757E"/>
    <w:rPr>
      <w:rFonts w:ascii="Times New Roman" w:eastAsia="Times New Roman" w:hAnsi="Times New Roman" w:cs="Times New Roman"/>
      <w:b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birac@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22116-6692-47BB-94E3-89F19DCB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Željka Vizi</cp:lastModifiedBy>
  <cp:revision>2</cp:revision>
  <dcterms:created xsi:type="dcterms:W3CDTF">2023-11-08T10:40:00Z</dcterms:created>
  <dcterms:modified xsi:type="dcterms:W3CDTF">2023-11-08T10:40:00Z</dcterms:modified>
</cp:coreProperties>
</file>