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976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AA0E11" w:rsidRPr="002D28F6" w14:paraId="231A4DF2" w14:textId="77777777" w:rsidTr="007A4D8C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E7A0C66" w14:textId="77777777" w:rsidR="00AA0E11" w:rsidRPr="002D28F6" w:rsidRDefault="00AA0E11" w:rsidP="007A4D8C">
            <w:pPr>
              <w:jc w:val="center"/>
              <w:rPr>
                <w:rFonts w:ascii="Arial" w:hAnsi="Arial" w:cs="Arial"/>
              </w:rPr>
            </w:pPr>
          </w:p>
          <w:p w14:paraId="0B3A9680" w14:textId="77777777" w:rsidR="00AA0E11" w:rsidRPr="00B66393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B66393">
              <w:rPr>
                <w:rFonts w:ascii="Arial" w:hAnsi="Arial" w:cs="Arial"/>
                <w:b/>
              </w:rPr>
              <w:t>OBRAZAC</w:t>
            </w:r>
          </w:p>
          <w:p w14:paraId="61AC6020" w14:textId="5B43F180" w:rsidR="00B66393" w:rsidRPr="00B66393" w:rsidRDefault="00AA0E11" w:rsidP="00B66393">
            <w:pPr>
              <w:jc w:val="center"/>
              <w:rPr>
                <w:rFonts w:ascii="Arial" w:hAnsi="Arial" w:cs="Arial"/>
                <w:color w:val="000000"/>
              </w:rPr>
            </w:pPr>
            <w:r w:rsidRPr="00B66393">
              <w:rPr>
                <w:rFonts w:ascii="Arial" w:hAnsi="Arial" w:cs="Arial"/>
                <w:b/>
              </w:rPr>
              <w:t>sudjelovanja javnosti u internetsk</w:t>
            </w:r>
            <w:r w:rsidR="00027651" w:rsidRPr="00B66393">
              <w:rPr>
                <w:rFonts w:ascii="Arial" w:hAnsi="Arial" w:cs="Arial"/>
                <w:b/>
              </w:rPr>
              <w:t xml:space="preserve">om savjetovanju o </w:t>
            </w:r>
            <w:r w:rsidR="00485703">
              <w:rPr>
                <w:rFonts w:ascii="Arial" w:hAnsi="Arial" w:cs="Arial"/>
                <w:b/>
              </w:rPr>
              <w:t>Nacrtu p</w:t>
            </w:r>
            <w:r w:rsidR="00D47CBA" w:rsidRPr="00D47CBA">
              <w:rPr>
                <w:rFonts w:ascii="Arial" w:hAnsi="Arial" w:cs="Arial"/>
                <w:b/>
              </w:rPr>
              <w:t>ravilnik</w:t>
            </w:r>
            <w:r w:rsidR="00485703">
              <w:rPr>
                <w:rFonts w:ascii="Arial" w:hAnsi="Arial" w:cs="Arial"/>
                <w:b/>
              </w:rPr>
              <w:t>a</w:t>
            </w:r>
            <w:r w:rsidR="00D47CBA" w:rsidRPr="00D47CBA">
              <w:rPr>
                <w:rFonts w:ascii="Arial" w:hAnsi="Arial" w:cs="Arial"/>
                <w:b/>
              </w:rPr>
              <w:t xml:space="preserve"> o financiranju programa, projekata i javnih potreba sredstvima proračuna Grada Bjelovara</w:t>
            </w:r>
          </w:p>
          <w:p w14:paraId="2CF08B3C" w14:textId="77777777" w:rsidR="00AA0E11" w:rsidRPr="002D28F6" w:rsidRDefault="00AA0E11" w:rsidP="00B66393">
            <w:pPr>
              <w:jc w:val="center"/>
              <w:rPr>
                <w:rFonts w:ascii="Arial" w:hAnsi="Arial" w:cs="Arial"/>
              </w:rPr>
            </w:pPr>
          </w:p>
        </w:tc>
      </w:tr>
      <w:tr w:rsidR="00AA0E11" w:rsidRPr="002D28F6" w14:paraId="2BD18CC3" w14:textId="77777777" w:rsidTr="007A4D8C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32D0BE3" w14:textId="77777777"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22DEE8A" w14:textId="77777777" w:rsidR="00AA0E11" w:rsidRDefault="00AA0E11" w:rsidP="007A4D8C">
            <w:pPr>
              <w:jc w:val="center"/>
              <w:rPr>
                <w:rFonts w:ascii="Arial" w:hAnsi="Arial" w:cs="Arial"/>
              </w:rPr>
            </w:pPr>
          </w:p>
          <w:p w14:paraId="4EAF07F8" w14:textId="62FAB60E" w:rsidR="00AA0E11" w:rsidRPr="002D28F6" w:rsidRDefault="00485703" w:rsidP="007A4D8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Nacrt p</w:t>
            </w:r>
            <w:r w:rsidR="00D47CBA" w:rsidRPr="00D47CBA">
              <w:rPr>
                <w:rFonts w:ascii="Arial" w:hAnsi="Arial" w:cs="Arial"/>
                <w:sz w:val="22"/>
                <w:szCs w:val="22"/>
              </w:rPr>
              <w:t>ravilnik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D47CBA" w:rsidRPr="00D47CBA">
              <w:rPr>
                <w:rFonts w:ascii="Arial" w:hAnsi="Arial" w:cs="Arial"/>
                <w:sz w:val="22"/>
                <w:szCs w:val="22"/>
              </w:rPr>
              <w:t xml:space="preserve"> o financiranju programa, projekata i javnih potreba sredstvima proračuna Grada Bjelovara </w:t>
            </w:r>
          </w:p>
        </w:tc>
      </w:tr>
      <w:tr w:rsidR="00AA0E11" w:rsidRPr="002D28F6" w14:paraId="0C47A864" w14:textId="77777777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111DC40" w14:textId="77777777"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53B3AB2" w14:textId="77777777" w:rsidR="00AA0E11" w:rsidRPr="00C172EF" w:rsidRDefault="00AA0E11" w:rsidP="002C1606">
            <w:pPr>
              <w:rPr>
                <w:rFonts w:ascii="Arial" w:hAnsi="Arial" w:cs="Arial"/>
                <w:b/>
                <w:i/>
              </w:rPr>
            </w:pPr>
            <w:r w:rsidRPr="00C172EF">
              <w:rPr>
                <w:rFonts w:ascii="Arial" w:hAnsi="Arial" w:cs="Arial"/>
                <w:sz w:val="22"/>
                <w:szCs w:val="22"/>
                <w:lang w:eastAsia="en-US"/>
              </w:rPr>
              <w:t>Grad Bjelovar, Upravni odjel za</w:t>
            </w:r>
            <w:r w:rsidR="002C160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odgoj, obrazovanje i sport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0E11" w:rsidRPr="002D28F6" w14:paraId="5AF6113D" w14:textId="77777777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413C31E" w14:textId="77777777"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53137FA" w14:textId="483C1233" w:rsidR="002C1606" w:rsidRDefault="002B39AF" w:rsidP="005D5C0B">
            <w:pPr>
              <w:rPr>
                <w:rFonts w:ascii="Arial" w:hAnsi="Arial" w:cs="Arial"/>
                <w:sz w:val="22"/>
                <w:szCs w:val="22"/>
              </w:rPr>
            </w:pPr>
            <w:r w:rsidRPr="00253742">
              <w:rPr>
                <w:rFonts w:ascii="Arial" w:hAnsi="Arial" w:cs="Arial"/>
                <w:sz w:val="22"/>
                <w:szCs w:val="22"/>
              </w:rPr>
              <w:t xml:space="preserve">Razlog donošenja </w:t>
            </w:r>
            <w:r w:rsidR="00D47CBA" w:rsidRPr="00D47CBA">
              <w:rPr>
                <w:rFonts w:ascii="Arial" w:hAnsi="Arial" w:cs="Arial"/>
                <w:sz w:val="22"/>
                <w:szCs w:val="22"/>
              </w:rPr>
              <w:t>Pravilnik</w:t>
            </w:r>
            <w:r w:rsidR="005F1153">
              <w:rPr>
                <w:rFonts w:ascii="Arial" w:hAnsi="Arial" w:cs="Arial"/>
                <w:sz w:val="22"/>
                <w:szCs w:val="22"/>
              </w:rPr>
              <w:t>a</w:t>
            </w:r>
            <w:r w:rsidR="00D47CBA" w:rsidRPr="00D47CBA">
              <w:rPr>
                <w:rFonts w:ascii="Arial" w:hAnsi="Arial" w:cs="Arial"/>
                <w:sz w:val="22"/>
                <w:szCs w:val="22"/>
              </w:rPr>
              <w:t xml:space="preserve"> o financiranju programa, projekata i javnih potreba sredstvima proračuna Grada Bjelovara</w:t>
            </w:r>
            <w:r w:rsidR="002C1606" w:rsidRPr="00253742">
              <w:rPr>
                <w:rFonts w:ascii="Arial" w:hAnsi="Arial" w:cs="Arial"/>
                <w:sz w:val="22"/>
                <w:szCs w:val="22"/>
              </w:rPr>
              <w:t xml:space="preserve"> su odredb</w:t>
            </w:r>
            <w:r w:rsidR="00FA4393">
              <w:rPr>
                <w:rFonts w:ascii="Arial" w:hAnsi="Arial" w:cs="Arial"/>
                <w:sz w:val="22"/>
                <w:szCs w:val="22"/>
              </w:rPr>
              <w:t>i</w:t>
            </w:r>
            <w:r w:rsidR="002C1606" w:rsidRPr="002537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7CBA" w:rsidRPr="00D47CBA">
              <w:rPr>
                <w:rFonts w:ascii="Arial" w:hAnsi="Arial" w:cs="Arial"/>
                <w:sz w:val="22"/>
                <w:szCs w:val="22"/>
              </w:rPr>
              <w:t>Zakona o udrugama (“Narodne novine”, broj 74/14, 70/17, 98/19 i 151/22), Zakona o financijskom poslovanju i računovodstvu neprofitnih organizacija (“Narodne novine”, broj 121/14 i 114/22) i članka 10. Uredbe o kriterijima, mjerilima i postupcima financiranja i ugovaranja programa i projekata od interesa za opće dobro koje provode udruge (“Narodne novine” broj 26/15 i 37/21)</w:t>
            </w:r>
            <w:r w:rsidR="002C1606" w:rsidRPr="0025374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i</w:t>
            </w:r>
            <w:r w:rsidR="002A564C">
              <w:t xml:space="preserve"> </w:t>
            </w:r>
            <w:r w:rsidR="002A564C" w:rsidRPr="002A564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članka 32. stavka 1. točke 19. Statuta Grada Bjelovara ("Službeni glasnik Grada Bjelovara" 2/21)</w:t>
            </w:r>
            <w:r w:rsidR="002C1606" w:rsidRPr="0025374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</w:t>
            </w:r>
            <w:r w:rsidR="002C1606" w:rsidRPr="00253742">
              <w:rPr>
                <w:rFonts w:ascii="Arial" w:hAnsi="Arial" w:cs="Arial"/>
                <w:sz w:val="22"/>
                <w:szCs w:val="22"/>
              </w:rPr>
              <w:t xml:space="preserve"> kojima je propisano da </w:t>
            </w:r>
            <w:r w:rsidR="00D47CBA" w:rsidRPr="00D47CBA">
              <w:rPr>
                <w:rFonts w:ascii="Arial" w:hAnsi="Arial" w:cs="Arial"/>
                <w:sz w:val="22"/>
                <w:szCs w:val="22"/>
              </w:rPr>
              <w:t xml:space="preserve">Pravilnik o financiranju programa, projekata i javnih potreba sredstvima proračuna Grada Bjelovara </w:t>
            </w:r>
            <w:r w:rsidR="002C1606" w:rsidRPr="00253742">
              <w:rPr>
                <w:rFonts w:ascii="Arial" w:hAnsi="Arial" w:cs="Arial"/>
                <w:sz w:val="22"/>
                <w:szCs w:val="22"/>
              </w:rPr>
              <w:t>donosi predstavničko tijelo</w:t>
            </w:r>
            <w:bookmarkStart w:id="0" w:name="_Hlk156373264"/>
            <w:r w:rsidR="002C1606" w:rsidRPr="0025374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469F5" w:rsidRPr="00253742">
              <w:rPr>
                <w:rFonts w:ascii="Arial" w:hAnsi="Arial" w:cs="Arial"/>
                <w:sz w:val="22"/>
                <w:szCs w:val="22"/>
              </w:rPr>
              <w:t>Cilj donošenja</w:t>
            </w:r>
            <w:r w:rsidR="002C1606" w:rsidRPr="002537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7CBA" w:rsidRPr="00D47CBA">
              <w:rPr>
                <w:rFonts w:ascii="Arial" w:hAnsi="Arial" w:cs="Arial"/>
                <w:sz w:val="22"/>
                <w:szCs w:val="22"/>
              </w:rPr>
              <w:t xml:space="preserve">Pravilnik o financiranju programa, projekata i javnih potreba sredstvima proračuna Grada Bjelovara </w:t>
            </w:r>
            <w:r w:rsidR="007A4D8C" w:rsidRPr="00D47CBA">
              <w:rPr>
                <w:rFonts w:ascii="Arial" w:hAnsi="Arial" w:cs="Arial"/>
                <w:sz w:val="22"/>
                <w:szCs w:val="22"/>
              </w:rPr>
              <w:t xml:space="preserve">je </w:t>
            </w:r>
            <w:r w:rsidR="00D47CBA" w:rsidRPr="00D47CBA">
              <w:rPr>
                <w:rFonts w:ascii="Arial" w:hAnsi="Arial" w:cs="Arial"/>
                <w:sz w:val="22"/>
                <w:szCs w:val="22"/>
              </w:rPr>
              <w:t>omogućiti financiranje udruga</w:t>
            </w:r>
            <w:r w:rsidR="00D47CBA">
              <w:rPr>
                <w:rFonts w:ascii="Arial" w:hAnsi="Arial" w:cs="Arial"/>
                <w:sz w:val="22"/>
                <w:szCs w:val="22"/>
              </w:rPr>
              <w:t xml:space="preserve"> civilnog društva</w:t>
            </w:r>
            <w:r w:rsidR="00D47CBA" w:rsidRPr="00D47CBA">
              <w:rPr>
                <w:rFonts w:ascii="Arial" w:hAnsi="Arial" w:cs="Arial"/>
                <w:sz w:val="22"/>
                <w:szCs w:val="22"/>
              </w:rPr>
              <w:t xml:space="preserve"> čije aktivnosti doprinose zadovoljenju javnih potreba i ispunjavanju ciljeva i prioriteta definiranih strateškim i planskim dokumentima Grada</w:t>
            </w:r>
            <w:r w:rsidR="007A4D8C" w:rsidRPr="00253742">
              <w:rPr>
                <w:rFonts w:ascii="Arial" w:hAnsi="Arial" w:cs="Arial"/>
                <w:sz w:val="22"/>
                <w:szCs w:val="22"/>
              </w:rPr>
              <w:t>.</w:t>
            </w:r>
          </w:p>
          <w:bookmarkEnd w:id="0"/>
          <w:p w14:paraId="7C3D691A" w14:textId="77777777" w:rsidR="00965037" w:rsidRPr="00253742" w:rsidRDefault="00965037" w:rsidP="002F3734">
            <w:pPr>
              <w:rPr>
                <w:rFonts w:ascii="Arial" w:hAnsi="Arial"/>
                <w:color w:val="000000"/>
              </w:rPr>
            </w:pPr>
          </w:p>
        </w:tc>
      </w:tr>
      <w:tr w:rsidR="00AA0E11" w:rsidRPr="002D28F6" w14:paraId="74A11C93" w14:textId="77777777" w:rsidTr="007A4D8C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D0048AC" w14:textId="77777777" w:rsidR="00AA0E11" w:rsidRPr="00965037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965037">
              <w:rPr>
                <w:rFonts w:ascii="Arial" w:hAnsi="Arial" w:cs="Arial"/>
                <w:b/>
              </w:rPr>
              <w:t>Razdoblje internetskog savjetovanja</w:t>
            </w:r>
          </w:p>
          <w:p w14:paraId="7EF0BD75" w14:textId="201884B9" w:rsidR="00AA0E11" w:rsidRPr="005040DA" w:rsidRDefault="00493670" w:rsidP="007A4D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  <w:r w:rsidR="009469F5" w:rsidRPr="00965037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</w:t>
            </w:r>
            <w:r w:rsidR="009469F5" w:rsidRPr="00965037">
              <w:rPr>
                <w:rFonts w:ascii="Arial" w:hAnsi="Arial" w:cs="Arial"/>
                <w:b/>
              </w:rPr>
              <w:t>1.20</w:t>
            </w:r>
            <w:r w:rsidR="00E62388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4</w:t>
            </w:r>
            <w:r w:rsidR="009469F5" w:rsidRPr="00965037">
              <w:rPr>
                <w:rFonts w:ascii="Arial" w:hAnsi="Arial" w:cs="Arial"/>
                <w:b/>
              </w:rPr>
              <w:t>. -</w:t>
            </w:r>
            <w:r w:rsidR="007A4D8C" w:rsidRPr="0096503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20</w:t>
            </w:r>
            <w:r w:rsidR="00AA0E11" w:rsidRPr="00965037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02</w:t>
            </w:r>
            <w:r w:rsidR="00AA0E11" w:rsidRPr="00965037">
              <w:rPr>
                <w:rFonts w:ascii="Arial" w:hAnsi="Arial" w:cs="Arial"/>
                <w:b/>
              </w:rPr>
              <w:t>.20</w:t>
            </w:r>
            <w:r w:rsidR="00E62388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4</w:t>
            </w:r>
            <w:r w:rsidR="00AA0E11" w:rsidRPr="00965037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AA0E11" w:rsidRPr="002D28F6" w14:paraId="4C908CB7" w14:textId="77777777" w:rsidTr="007A4D8C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3D222F8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F946FC5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512861A4" w14:textId="77777777" w:rsidTr="007A4D8C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0733281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E655987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712B66B5" w14:textId="77777777" w:rsidTr="007A4D8C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536A301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C180958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58070C7B" w14:textId="77777777" w:rsidTr="007A4D8C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91023C5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lastRenderedPageBreak/>
              <w:t>Primjedbe i prijedlozi na pojedine članke nacrta prijedloga akta s obrazloženjem</w:t>
            </w:r>
          </w:p>
          <w:p w14:paraId="6B38F356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  <w:p w14:paraId="02DC21FB" w14:textId="77777777" w:rsidR="00AA0E11" w:rsidRPr="002D28F6" w:rsidRDefault="00AA0E11" w:rsidP="007A4D8C">
            <w:pPr>
              <w:rPr>
                <w:rFonts w:ascii="Arial" w:hAnsi="Arial" w:cs="Arial"/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21057D9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54661B49" w14:textId="77777777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176A3B3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</w:t>
            </w:r>
            <w:r>
              <w:rPr>
                <w:rFonts w:ascii="Arial" w:hAnsi="Arial" w:cs="Arial"/>
              </w:rPr>
              <w:t xml:space="preserve">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F72DBC6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35B3CD17" w14:textId="77777777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C31AFFC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 xml:space="preserve">Jeste li suglasni da se ovaj obrazac s imenom/ nazivom sudionika savjetovanja objavi na internetskoj stranici Grada Bjelovara?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9394909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75116CEB" w14:textId="77777777" w:rsidTr="007A4D8C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4DCFB7A2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4C4983F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</w:tbl>
    <w:p w14:paraId="388C70E0" w14:textId="77777777" w:rsidR="00AA0E11" w:rsidRPr="002D28F6" w:rsidRDefault="00AA0E11" w:rsidP="00AA0E11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>Važna napomena:</w:t>
      </w:r>
    </w:p>
    <w:p w14:paraId="7ED324CD" w14:textId="77777777" w:rsidR="00AA0E11" w:rsidRPr="002D28F6" w:rsidRDefault="00AA0E11" w:rsidP="00AA0E11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 xml:space="preserve">Popunjeni obrazac dostaviti na adresu elektroničke pošte: </w:t>
      </w:r>
    </w:p>
    <w:p w14:paraId="0537CE1A" w14:textId="77777777" w:rsidR="00AA0E11" w:rsidRPr="00FB3983" w:rsidRDefault="00AA0E11" w:rsidP="00AA0E11">
      <w:pPr>
        <w:jc w:val="center"/>
        <w:rPr>
          <w:rFonts w:ascii="Arial" w:hAnsi="Arial" w:cs="Arial"/>
          <w:color w:val="2E74B5"/>
          <w:sz w:val="18"/>
          <w:szCs w:val="18"/>
        </w:rPr>
      </w:pPr>
      <w:r w:rsidRPr="00FB3983">
        <w:rPr>
          <w:rFonts w:ascii="Arial" w:hAnsi="Arial" w:cs="Arial"/>
          <w:color w:val="2E74B5"/>
        </w:rPr>
        <w:t xml:space="preserve">mbirac@bjelovar.hr </w:t>
      </w:r>
    </w:p>
    <w:p w14:paraId="48EA7836" w14:textId="445DAB0B" w:rsidR="004E6F17" w:rsidRPr="00965037" w:rsidRDefault="005F1153" w:rsidP="007C4A54">
      <w:pPr>
        <w:jc w:val="center"/>
        <w:rPr>
          <w:rFonts w:ascii="Arial" w:hAnsi="Arial" w:cs="Arial"/>
          <w:b/>
        </w:rPr>
      </w:pPr>
      <w:hyperlink r:id="rId4" w:history="1"/>
      <w:r w:rsidR="009469F5" w:rsidRPr="00965037">
        <w:rPr>
          <w:rFonts w:ascii="Arial" w:hAnsi="Arial" w:cs="Arial"/>
          <w:b/>
        </w:rPr>
        <w:t xml:space="preserve"> zaključno s </w:t>
      </w:r>
      <w:r w:rsidR="00493670">
        <w:rPr>
          <w:rFonts w:ascii="Arial" w:hAnsi="Arial" w:cs="Arial"/>
          <w:b/>
        </w:rPr>
        <w:t>20</w:t>
      </w:r>
      <w:r w:rsidR="00AA0E11" w:rsidRPr="00965037">
        <w:rPr>
          <w:rFonts w:ascii="Arial" w:hAnsi="Arial" w:cs="Arial"/>
          <w:b/>
        </w:rPr>
        <w:t>.</w:t>
      </w:r>
      <w:r w:rsidR="00493670">
        <w:rPr>
          <w:rFonts w:ascii="Arial" w:hAnsi="Arial" w:cs="Arial"/>
          <w:b/>
        </w:rPr>
        <w:t>02</w:t>
      </w:r>
      <w:r w:rsidR="00AA0E11" w:rsidRPr="00965037">
        <w:rPr>
          <w:rFonts w:ascii="Arial" w:hAnsi="Arial" w:cs="Arial"/>
          <w:b/>
        </w:rPr>
        <w:t>.20</w:t>
      </w:r>
      <w:r w:rsidR="00E62388">
        <w:rPr>
          <w:rFonts w:ascii="Arial" w:hAnsi="Arial" w:cs="Arial"/>
          <w:b/>
        </w:rPr>
        <w:t>2</w:t>
      </w:r>
      <w:r w:rsidR="00493670">
        <w:rPr>
          <w:rFonts w:ascii="Arial" w:hAnsi="Arial" w:cs="Arial"/>
          <w:b/>
        </w:rPr>
        <w:t>4</w:t>
      </w:r>
      <w:r w:rsidR="00AA0E11" w:rsidRPr="00965037">
        <w:rPr>
          <w:rFonts w:ascii="Arial" w:hAnsi="Arial" w:cs="Arial"/>
          <w:b/>
        </w:rPr>
        <w:t>.</w:t>
      </w:r>
    </w:p>
    <w:p w14:paraId="6612955E" w14:textId="77777777" w:rsidR="009469F5" w:rsidRPr="007C4A54" w:rsidRDefault="009469F5" w:rsidP="007C4A54">
      <w:pPr>
        <w:jc w:val="both"/>
        <w:rPr>
          <w:rFonts w:ascii="Arial" w:hAnsi="Arial" w:cs="Arial"/>
          <w:b/>
        </w:rPr>
      </w:pPr>
    </w:p>
    <w:p w14:paraId="71F92A9C" w14:textId="77777777" w:rsidR="007C4A54" w:rsidRPr="007C4A54" w:rsidRDefault="007C4A54" w:rsidP="007C4A54">
      <w:pPr>
        <w:jc w:val="both"/>
        <w:rPr>
          <w:rFonts w:ascii="Arial" w:hAnsi="Arial" w:cs="Arial"/>
          <w:b/>
        </w:rPr>
      </w:pPr>
    </w:p>
    <w:p w14:paraId="7EE49F59" w14:textId="77777777" w:rsidR="009469F5" w:rsidRPr="002D28F6" w:rsidRDefault="009469F5" w:rsidP="009469F5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9F43AC">
        <w:rPr>
          <w:rFonts w:ascii="Arial" w:hAnsi="Arial" w:cs="Arial"/>
          <w:b/>
          <w:color w:val="auto"/>
        </w:rPr>
        <w:t>Po završetku savjetovanja, sve pristig</w:t>
      </w:r>
      <w:r w:rsidRPr="002D28F6">
        <w:rPr>
          <w:rFonts w:ascii="Arial" w:hAnsi="Arial" w:cs="Arial"/>
          <w:b/>
          <w:color w:val="auto"/>
        </w:rPr>
        <w:t xml:space="preserve">le primjedbe/prijedlozi biti će javno dostupni na internetskoj stranici Grada Bjelovara. </w:t>
      </w:r>
      <w:r>
        <w:rPr>
          <w:rFonts w:ascii="Arial" w:hAnsi="Arial" w:cs="Arial"/>
          <w:b/>
          <w:color w:val="auto"/>
        </w:rPr>
        <w:t>Ukoliko</w:t>
      </w:r>
      <w:r w:rsidRPr="002D28F6">
        <w:rPr>
          <w:rFonts w:ascii="Arial" w:hAnsi="Arial" w:cs="Arial"/>
          <w:b/>
          <w:color w:val="auto"/>
        </w:rPr>
        <w:t xml:space="preserve"> želite da Vaši osobni podaci (ime i prezime) budu javno objavljeni, molimo da to jas</w:t>
      </w:r>
      <w:r>
        <w:rPr>
          <w:rFonts w:ascii="Arial" w:hAnsi="Arial" w:cs="Arial"/>
          <w:b/>
          <w:color w:val="auto"/>
        </w:rPr>
        <w:t>no istaknete pri slanju obrasca na način da u polju za suglasnost upišete DA.</w:t>
      </w:r>
    </w:p>
    <w:p w14:paraId="23C22321" w14:textId="77777777" w:rsidR="009469F5" w:rsidRPr="002D28F6" w:rsidRDefault="009469F5" w:rsidP="009469F5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69CA5DF6" w14:textId="77777777" w:rsidR="009469F5" w:rsidRPr="00E85D03" w:rsidRDefault="009469F5" w:rsidP="007C4A54">
      <w:pPr>
        <w:pStyle w:val="Tekstfusnote"/>
        <w:spacing w:after="0"/>
        <w:ind w:firstLine="708"/>
        <w:outlineLvl w:val="0"/>
        <w:rPr>
          <w:rFonts w:ascii="Arial" w:hAnsi="Arial" w:cs="Arial"/>
          <w:b/>
          <w:sz w:val="22"/>
          <w:szCs w:val="22"/>
        </w:rPr>
      </w:pPr>
      <w:r w:rsidRPr="00E85D03">
        <w:rPr>
          <w:rFonts w:ascii="Arial" w:hAnsi="Arial" w:cs="Arial"/>
          <w:b/>
          <w:sz w:val="22"/>
          <w:szCs w:val="22"/>
        </w:rPr>
        <w:t>An</w:t>
      </w:r>
      <w:r w:rsidR="008343D5">
        <w:rPr>
          <w:rFonts w:ascii="Arial" w:hAnsi="Arial" w:cs="Arial"/>
          <w:b/>
          <w:sz w:val="22"/>
          <w:szCs w:val="22"/>
        </w:rPr>
        <w:t>onimni, uvredljivi i neprimjereni</w:t>
      </w:r>
      <w:r w:rsidRPr="00E85D03">
        <w:rPr>
          <w:rFonts w:ascii="Arial" w:hAnsi="Arial" w:cs="Arial"/>
          <w:b/>
          <w:sz w:val="22"/>
          <w:szCs w:val="22"/>
        </w:rPr>
        <w:t xml:space="preserve"> komentari neće se objaviti.</w:t>
      </w:r>
    </w:p>
    <w:p w14:paraId="13839052" w14:textId="77777777" w:rsidR="009469F5" w:rsidRPr="00E85D03" w:rsidRDefault="009469F5" w:rsidP="009469F5">
      <w:pPr>
        <w:jc w:val="both"/>
        <w:rPr>
          <w:rFonts w:ascii="Arial" w:hAnsi="Arial" w:cs="Arial"/>
          <w:sz w:val="22"/>
          <w:szCs w:val="22"/>
        </w:rPr>
      </w:pPr>
    </w:p>
    <w:p w14:paraId="3944471F" w14:textId="77777777" w:rsidR="009469F5" w:rsidRDefault="009469F5" w:rsidP="009469F5"/>
    <w:p w14:paraId="0B6945FC" w14:textId="77777777" w:rsidR="009469F5" w:rsidRDefault="009469F5" w:rsidP="00AA0E11"/>
    <w:sectPr w:rsidR="009469F5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11"/>
    <w:rsid w:val="000044DE"/>
    <w:rsid w:val="00027651"/>
    <w:rsid w:val="00063A72"/>
    <w:rsid w:val="000E753B"/>
    <w:rsid w:val="00253742"/>
    <w:rsid w:val="002A564C"/>
    <w:rsid w:val="002B39AF"/>
    <w:rsid w:val="002C1606"/>
    <w:rsid w:val="002F3734"/>
    <w:rsid w:val="003F6C2C"/>
    <w:rsid w:val="00485703"/>
    <w:rsid w:val="00493670"/>
    <w:rsid w:val="004E6F17"/>
    <w:rsid w:val="00502EF5"/>
    <w:rsid w:val="00520514"/>
    <w:rsid w:val="005D5C0B"/>
    <w:rsid w:val="005F1153"/>
    <w:rsid w:val="00642306"/>
    <w:rsid w:val="006C1DA3"/>
    <w:rsid w:val="006E574A"/>
    <w:rsid w:val="006F7348"/>
    <w:rsid w:val="007164BA"/>
    <w:rsid w:val="007A4D8C"/>
    <w:rsid w:val="007C4A54"/>
    <w:rsid w:val="007D054F"/>
    <w:rsid w:val="008343D5"/>
    <w:rsid w:val="00875717"/>
    <w:rsid w:val="008A2B14"/>
    <w:rsid w:val="009469F5"/>
    <w:rsid w:val="00965037"/>
    <w:rsid w:val="009E3C0C"/>
    <w:rsid w:val="00A52E87"/>
    <w:rsid w:val="00AA0E11"/>
    <w:rsid w:val="00AE29A5"/>
    <w:rsid w:val="00B079A7"/>
    <w:rsid w:val="00B66393"/>
    <w:rsid w:val="00BA788A"/>
    <w:rsid w:val="00CA381E"/>
    <w:rsid w:val="00D47CBA"/>
    <w:rsid w:val="00D54D36"/>
    <w:rsid w:val="00D62EA4"/>
    <w:rsid w:val="00D75C6C"/>
    <w:rsid w:val="00DF39A6"/>
    <w:rsid w:val="00E62388"/>
    <w:rsid w:val="00EF0851"/>
    <w:rsid w:val="00F304F3"/>
    <w:rsid w:val="00F956A7"/>
    <w:rsid w:val="00FA4393"/>
    <w:rsid w:val="00FD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2D4E"/>
  <w15:docId w15:val="{C3EC23EE-2C80-4C00-B597-F9054D9B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E11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A0E11"/>
    <w:pPr>
      <w:jc w:val="both"/>
    </w:pPr>
    <w:rPr>
      <w:b/>
      <w:bCs/>
      <w:szCs w:val="20"/>
    </w:rPr>
  </w:style>
  <w:style w:type="character" w:customStyle="1" w:styleId="TijelotekstaChar">
    <w:name w:val="Tijelo teksta Char"/>
    <w:basedOn w:val="Zadanifontodlomka"/>
    <w:link w:val="Tijeloteksta"/>
    <w:rsid w:val="00AA0E1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9469F5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9469F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9469F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Melita Birač</cp:lastModifiedBy>
  <cp:revision>9</cp:revision>
  <dcterms:created xsi:type="dcterms:W3CDTF">2024-01-17T07:22:00Z</dcterms:created>
  <dcterms:modified xsi:type="dcterms:W3CDTF">2024-01-22T06:18:00Z</dcterms:modified>
</cp:coreProperties>
</file>