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E6784" w14:textId="77777777" w:rsidR="007537C8" w:rsidRDefault="007537C8" w:rsidP="007537C8">
      <w:pPr>
        <w:pStyle w:val="NoSpacing"/>
        <w:spacing w:line="276" w:lineRule="auto"/>
        <w:jc w:val="center"/>
        <w:rPr>
          <w:b/>
          <w:bCs/>
          <w:sz w:val="40"/>
          <w:szCs w:val="40"/>
        </w:rPr>
      </w:pPr>
      <w:bookmarkStart w:id="0" w:name="_Hlk165017839"/>
    </w:p>
    <w:p w14:paraId="4D7B2F3D" w14:textId="32DD98A0" w:rsidR="007537C8" w:rsidRDefault="007537C8" w:rsidP="00374F88">
      <w:pPr>
        <w:pStyle w:val="NoSpacing"/>
        <w:spacing w:line="276" w:lineRule="auto"/>
        <w:jc w:val="center"/>
        <w:rPr>
          <w:b/>
          <w:bCs/>
          <w:sz w:val="40"/>
          <w:szCs w:val="40"/>
        </w:rPr>
      </w:pPr>
    </w:p>
    <w:p w14:paraId="09D00670" w14:textId="77777777" w:rsidR="007537C8" w:rsidRDefault="007537C8" w:rsidP="00ED2931">
      <w:pPr>
        <w:pStyle w:val="NoSpacing"/>
        <w:spacing w:line="276" w:lineRule="auto"/>
        <w:rPr>
          <w:b/>
          <w:bCs/>
          <w:sz w:val="40"/>
          <w:szCs w:val="40"/>
        </w:rPr>
      </w:pPr>
    </w:p>
    <w:p w14:paraId="0FFE8E0C" w14:textId="77777777" w:rsidR="00374F88" w:rsidRDefault="00374F88" w:rsidP="00ED2931">
      <w:pPr>
        <w:pStyle w:val="NoSpacing"/>
        <w:spacing w:line="276" w:lineRule="auto"/>
        <w:rPr>
          <w:b/>
          <w:bCs/>
          <w:sz w:val="40"/>
          <w:szCs w:val="40"/>
        </w:rPr>
      </w:pPr>
    </w:p>
    <w:p w14:paraId="77C44A93" w14:textId="77777777" w:rsidR="00374F88" w:rsidRDefault="00374F88" w:rsidP="00ED2931">
      <w:pPr>
        <w:pStyle w:val="NoSpacing"/>
        <w:spacing w:line="276" w:lineRule="auto"/>
        <w:rPr>
          <w:b/>
          <w:bCs/>
          <w:sz w:val="40"/>
          <w:szCs w:val="40"/>
        </w:rPr>
      </w:pPr>
    </w:p>
    <w:p w14:paraId="0C93B0E9" w14:textId="77777777" w:rsidR="007537C8" w:rsidRPr="00625081" w:rsidRDefault="007537C8" w:rsidP="007537C8">
      <w:pPr>
        <w:pStyle w:val="NoSpacing"/>
        <w:spacing w:line="276" w:lineRule="auto"/>
        <w:jc w:val="center"/>
        <w:rPr>
          <w:b/>
          <w:bCs/>
          <w:sz w:val="40"/>
          <w:szCs w:val="40"/>
        </w:rPr>
      </w:pPr>
      <w:r w:rsidRPr="00625081">
        <w:rPr>
          <w:b/>
          <w:bCs/>
          <w:sz w:val="40"/>
          <w:szCs w:val="40"/>
        </w:rPr>
        <w:t>J</w:t>
      </w:r>
      <w:r>
        <w:rPr>
          <w:b/>
          <w:bCs/>
          <w:sz w:val="40"/>
          <w:szCs w:val="40"/>
        </w:rPr>
        <w:t xml:space="preserve"> </w:t>
      </w:r>
      <w:r w:rsidRPr="00625081">
        <w:rPr>
          <w:b/>
          <w:bCs/>
          <w:sz w:val="40"/>
          <w:szCs w:val="40"/>
        </w:rPr>
        <w:t>A</w:t>
      </w:r>
      <w:r>
        <w:rPr>
          <w:b/>
          <w:bCs/>
          <w:sz w:val="40"/>
          <w:szCs w:val="40"/>
        </w:rPr>
        <w:t xml:space="preserve"> </w:t>
      </w:r>
      <w:r w:rsidRPr="00625081">
        <w:rPr>
          <w:b/>
          <w:bCs/>
          <w:sz w:val="40"/>
          <w:szCs w:val="40"/>
        </w:rPr>
        <w:t>V</w:t>
      </w:r>
      <w:r>
        <w:rPr>
          <w:b/>
          <w:bCs/>
          <w:sz w:val="40"/>
          <w:szCs w:val="40"/>
        </w:rPr>
        <w:t xml:space="preserve"> </w:t>
      </w:r>
      <w:r w:rsidRPr="00625081">
        <w:rPr>
          <w:b/>
          <w:bCs/>
          <w:sz w:val="40"/>
          <w:szCs w:val="40"/>
        </w:rPr>
        <w:t>N</w:t>
      </w:r>
      <w:r>
        <w:rPr>
          <w:b/>
          <w:bCs/>
          <w:sz w:val="40"/>
          <w:szCs w:val="40"/>
        </w:rPr>
        <w:t xml:space="preserve"> </w:t>
      </w:r>
      <w:r w:rsidRPr="00625081">
        <w:rPr>
          <w:b/>
          <w:bCs/>
          <w:sz w:val="40"/>
          <w:szCs w:val="40"/>
        </w:rPr>
        <w:t>I</w:t>
      </w:r>
      <w:r>
        <w:rPr>
          <w:b/>
          <w:bCs/>
          <w:sz w:val="40"/>
          <w:szCs w:val="40"/>
        </w:rPr>
        <w:t xml:space="preserve"> </w:t>
      </w:r>
      <w:r w:rsidRPr="00625081">
        <w:rPr>
          <w:b/>
          <w:bCs/>
          <w:sz w:val="40"/>
          <w:szCs w:val="40"/>
        </w:rPr>
        <w:t xml:space="preserve"> </w:t>
      </w:r>
      <w:r>
        <w:rPr>
          <w:b/>
          <w:bCs/>
          <w:sz w:val="40"/>
          <w:szCs w:val="40"/>
        </w:rPr>
        <w:t xml:space="preserve"> </w:t>
      </w:r>
      <w:r w:rsidRPr="00625081">
        <w:rPr>
          <w:b/>
          <w:bCs/>
          <w:sz w:val="40"/>
          <w:szCs w:val="40"/>
        </w:rPr>
        <w:t>P</w:t>
      </w:r>
      <w:r>
        <w:rPr>
          <w:b/>
          <w:bCs/>
          <w:sz w:val="40"/>
          <w:szCs w:val="40"/>
        </w:rPr>
        <w:t xml:space="preserve"> </w:t>
      </w:r>
      <w:r w:rsidRPr="00625081">
        <w:rPr>
          <w:b/>
          <w:bCs/>
          <w:sz w:val="40"/>
          <w:szCs w:val="40"/>
        </w:rPr>
        <w:t>O</w:t>
      </w:r>
      <w:r>
        <w:rPr>
          <w:b/>
          <w:bCs/>
          <w:sz w:val="40"/>
          <w:szCs w:val="40"/>
        </w:rPr>
        <w:t xml:space="preserve"> </w:t>
      </w:r>
      <w:r w:rsidRPr="00625081">
        <w:rPr>
          <w:b/>
          <w:bCs/>
          <w:sz w:val="40"/>
          <w:szCs w:val="40"/>
        </w:rPr>
        <w:t>Z</w:t>
      </w:r>
      <w:r>
        <w:rPr>
          <w:b/>
          <w:bCs/>
          <w:sz w:val="40"/>
          <w:szCs w:val="40"/>
        </w:rPr>
        <w:t xml:space="preserve"> </w:t>
      </w:r>
      <w:r w:rsidRPr="00625081">
        <w:rPr>
          <w:b/>
          <w:bCs/>
          <w:sz w:val="40"/>
          <w:szCs w:val="40"/>
        </w:rPr>
        <w:t>I</w:t>
      </w:r>
      <w:r>
        <w:rPr>
          <w:b/>
          <w:bCs/>
          <w:sz w:val="40"/>
          <w:szCs w:val="40"/>
        </w:rPr>
        <w:t xml:space="preserve"> </w:t>
      </w:r>
      <w:r w:rsidRPr="00625081">
        <w:rPr>
          <w:b/>
          <w:bCs/>
          <w:sz w:val="40"/>
          <w:szCs w:val="40"/>
        </w:rPr>
        <w:t>V</w:t>
      </w:r>
    </w:p>
    <w:p w14:paraId="18F6934B" w14:textId="77777777" w:rsidR="007537C8" w:rsidRDefault="007537C8" w:rsidP="007537C8">
      <w:pPr>
        <w:pStyle w:val="NoSpacing"/>
        <w:spacing w:line="276" w:lineRule="auto"/>
        <w:jc w:val="center"/>
        <w:rPr>
          <w:b/>
          <w:bCs/>
          <w:sz w:val="36"/>
          <w:szCs w:val="36"/>
        </w:rPr>
      </w:pPr>
    </w:p>
    <w:p w14:paraId="451025CD" w14:textId="77777777" w:rsidR="00374F88" w:rsidRPr="00625081" w:rsidRDefault="00374F88" w:rsidP="007537C8">
      <w:pPr>
        <w:pStyle w:val="NoSpacing"/>
        <w:spacing w:line="276" w:lineRule="auto"/>
        <w:jc w:val="center"/>
        <w:rPr>
          <w:b/>
          <w:bCs/>
          <w:sz w:val="36"/>
          <w:szCs w:val="36"/>
        </w:rPr>
      </w:pPr>
    </w:p>
    <w:p w14:paraId="467D6403" w14:textId="4EED77E3" w:rsidR="007537C8" w:rsidRDefault="00D4016D" w:rsidP="007537C8">
      <w:pPr>
        <w:pStyle w:val="NoSpacing"/>
        <w:spacing w:line="276" w:lineRule="auto"/>
        <w:jc w:val="center"/>
        <w:rPr>
          <w:b/>
          <w:bCs/>
          <w:sz w:val="36"/>
          <w:szCs w:val="36"/>
        </w:rPr>
      </w:pPr>
      <w:bookmarkStart w:id="1" w:name="_Hlk164940327"/>
      <w:r>
        <w:rPr>
          <w:sz w:val="36"/>
          <w:szCs w:val="36"/>
        </w:rPr>
        <w:t>z</w:t>
      </w:r>
      <w:r w:rsidR="007537C8" w:rsidRPr="0063263E">
        <w:rPr>
          <w:sz w:val="36"/>
          <w:szCs w:val="36"/>
        </w:rPr>
        <w:t>a</w:t>
      </w:r>
      <w:r>
        <w:rPr>
          <w:sz w:val="36"/>
          <w:szCs w:val="36"/>
        </w:rPr>
        <w:t xml:space="preserve"> pružanje</w:t>
      </w:r>
      <w:r w:rsidR="007537C8" w:rsidRPr="00625081">
        <w:rPr>
          <w:b/>
          <w:bCs/>
          <w:sz w:val="36"/>
          <w:szCs w:val="36"/>
        </w:rPr>
        <w:t xml:space="preserve"> </w:t>
      </w:r>
      <w:r w:rsidR="00F5263D">
        <w:rPr>
          <w:b/>
          <w:bCs/>
          <w:sz w:val="36"/>
          <w:szCs w:val="36"/>
        </w:rPr>
        <w:t xml:space="preserve">trgovačkih i ugostiteljskih </w:t>
      </w:r>
      <w:r w:rsidR="00F5263D" w:rsidRPr="00F5263D">
        <w:rPr>
          <w:sz w:val="36"/>
          <w:szCs w:val="36"/>
        </w:rPr>
        <w:t>usluga</w:t>
      </w:r>
      <w:r w:rsidR="007537C8" w:rsidRPr="00625081">
        <w:rPr>
          <w:b/>
          <w:bCs/>
          <w:sz w:val="36"/>
          <w:szCs w:val="36"/>
        </w:rPr>
        <w:t xml:space="preserve"> </w:t>
      </w:r>
      <w:r w:rsidR="00225F3A">
        <w:rPr>
          <w:sz w:val="36"/>
          <w:szCs w:val="36"/>
        </w:rPr>
        <w:t>te promociju</w:t>
      </w:r>
      <w:r w:rsidR="00736052">
        <w:rPr>
          <w:sz w:val="36"/>
          <w:szCs w:val="36"/>
        </w:rPr>
        <w:t xml:space="preserve"> vlastitih</w:t>
      </w:r>
      <w:r w:rsidR="005A1682">
        <w:rPr>
          <w:sz w:val="36"/>
          <w:szCs w:val="36"/>
        </w:rPr>
        <w:t xml:space="preserve"> proizvoda </w:t>
      </w:r>
      <w:r w:rsidR="007537C8" w:rsidRPr="0063263E">
        <w:rPr>
          <w:sz w:val="36"/>
          <w:szCs w:val="36"/>
        </w:rPr>
        <w:t>na  manifestaciji</w:t>
      </w:r>
      <w:r w:rsidR="007537C8">
        <w:rPr>
          <w:b/>
          <w:bCs/>
          <w:sz w:val="36"/>
          <w:szCs w:val="36"/>
        </w:rPr>
        <w:t xml:space="preserve"> </w:t>
      </w:r>
    </w:p>
    <w:p w14:paraId="537290AB" w14:textId="77777777" w:rsidR="007537C8" w:rsidRDefault="007537C8" w:rsidP="007537C8">
      <w:pPr>
        <w:pStyle w:val="NoSpacing"/>
        <w:spacing w:line="276" w:lineRule="auto"/>
        <w:jc w:val="center"/>
        <w:rPr>
          <w:b/>
          <w:bCs/>
          <w:sz w:val="36"/>
          <w:szCs w:val="36"/>
        </w:rPr>
      </w:pPr>
    </w:p>
    <w:p w14:paraId="0BA71513" w14:textId="77777777" w:rsidR="00374F88" w:rsidRDefault="00374F88" w:rsidP="007537C8">
      <w:pPr>
        <w:pStyle w:val="NoSpacing"/>
        <w:spacing w:line="276" w:lineRule="auto"/>
        <w:jc w:val="center"/>
        <w:rPr>
          <w:b/>
          <w:bCs/>
          <w:sz w:val="36"/>
          <w:szCs w:val="36"/>
        </w:rPr>
      </w:pPr>
    </w:p>
    <w:p w14:paraId="6D24D832" w14:textId="69F5A496" w:rsidR="007537C8" w:rsidRPr="00625081" w:rsidRDefault="00F238B4" w:rsidP="007537C8">
      <w:pPr>
        <w:pStyle w:val="NoSpacing"/>
        <w:spacing w:line="276" w:lineRule="auto"/>
        <w:jc w:val="center"/>
        <w:rPr>
          <w:b/>
          <w:bCs/>
          <w:sz w:val="36"/>
          <w:szCs w:val="36"/>
        </w:rPr>
      </w:pPr>
      <w:r>
        <w:rPr>
          <w:b/>
          <w:bCs/>
          <w:sz w:val="36"/>
          <w:szCs w:val="36"/>
        </w:rPr>
        <w:t>ADVENT</w:t>
      </w:r>
      <w:r w:rsidR="00581580">
        <w:rPr>
          <w:b/>
          <w:bCs/>
          <w:sz w:val="36"/>
          <w:szCs w:val="36"/>
        </w:rPr>
        <w:t xml:space="preserve"> U BJELOVARU</w:t>
      </w:r>
      <w:r w:rsidR="007537C8">
        <w:rPr>
          <w:b/>
          <w:bCs/>
          <w:sz w:val="36"/>
          <w:szCs w:val="36"/>
        </w:rPr>
        <w:t xml:space="preserve"> </w:t>
      </w:r>
      <w:r w:rsidR="007537C8" w:rsidRPr="00625081">
        <w:rPr>
          <w:b/>
          <w:bCs/>
          <w:sz w:val="36"/>
          <w:szCs w:val="36"/>
        </w:rPr>
        <w:t>202</w:t>
      </w:r>
      <w:r w:rsidR="007537C8">
        <w:rPr>
          <w:b/>
          <w:bCs/>
          <w:sz w:val="36"/>
          <w:szCs w:val="36"/>
        </w:rPr>
        <w:t>5</w:t>
      </w:r>
      <w:r w:rsidR="007537C8" w:rsidRPr="00625081">
        <w:rPr>
          <w:b/>
          <w:bCs/>
          <w:sz w:val="36"/>
          <w:szCs w:val="36"/>
        </w:rPr>
        <w:t>.</w:t>
      </w:r>
    </w:p>
    <w:bookmarkEnd w:id="1"/>
    <w:p w14:paraId="3986DB78" w14:textId="77777777" w:rsidR="007537C8" w:rsidRPr="00AC5CEB" w:rsidRDefault="007537C8" w:rsidP="007537C8">
      <w:pPr>
        <w:spacing w:after="0" w:line="276" w:lineRule="auto"/>
        <w:ind w:left="0" w:firstLine="0"/>
        <w:jc w:val="left"/>
        <w:rPr>
          <w:b/>
          <w:bCs/>
          <w:sz w:val="24"/>
          <w:szCs w:val="24"/>
        </w:rPr>
      </w:pPr>
    </w:p>
    <w:bookmarkEnd w:id="0"/>
    <w:p w14:paraId="63D53DF8" w14:textId="77777777" w:rsidR="007537C8" w:rsidRDefault="007537C8" w:rsidP="007537C8">
      <w:pPr>
        <w:spacing w:after="4" w:line="276" w:lineRule="auto"/>
        <w:ind w:right="46"/>
        <w:rPr>
          <w:sz w:val="24"/>
          <w:szCs w:val="24"/>
        </w:rPr>
      </w:pPr>
    </w:p>
    <w:p w14:paraId="73931688" w14:textId="77777777" w:rsidR="00EE104B" w:rsidRDefault="00EE104B" w:rsidP="007537C8">
      <w:pPr>
        <w:spacing w:after="4" w:line="276" w:lineRule="auto"/>
        <w:ind w:right="46"/>
        <w:rPr>
          <w:sz w:val="24"/>
          <w:szCs w:val="24"/>
        </w:rPr>
      </w:pPr>
    </w:p>
    <w:p w14:paraId="28E386C0" w14:textId="77777777" w:rsidR="00EE104B" w:rsidRDefault="00EE104B" w:rsidP="007537C8">
      <w:pPr>
        <w:spacing w:after="4" w:line="276" w:lineRule="auto"/>
        <w:ind w:right="46"/>
        <w:rPr>
          <w:sz w:val="24"/>
          <w:szCs w:val="24"/>
        </w:rPr>
      </w:pPr>
    </w:p>
    <w:p w14:paraId="06B73E9F" w14:textId="156FF022" w:rsidR="007537C8" w:rsidRPr="0063263E" w:rsidRDefault="007537C8" w:rsidP="007537C8">
      <w:pPr>
        <w:spacing w:after="4" w:line="276" w:lineRule="auto"/>
        <w:ind w:right="46"/>
        <w:jc w:val="center"/>
        <w:rPr>
          <w:color w:val="000000" w:themeColor="text1"/>
          <w:sz w:val="28"/>
          <w:szCs w:val="28"/>
        </w:rPr>
      </w:pPr>
      <w:bookmarkStart w:id="2" w:name="_Hlk164773768"/>
      <w:r w:rsidRPr="0063263E">
        <w:rPr>
          <w:b/>
          <w:bCs/>
          <w:sz w:val="28"/>
          <w:szCs w:val="28"/>
        </w:rPr>
        <w:t xml:space="preserve">Otvoren </w:t>
      </w:r>
      <w:r w:rsidRPr="0063263E">
        <w:rPr>
          <w:b/>
          <w:bCs/>
          <w:color w:val="000000" w:themeColor="text1"/>
          <w:sz w:val="28"/>
          <w:szCs w:val="28"/>
        </w:rPr>
        <w:t xml:space="preserve">od  </w:t>
      </w:r>
      <w:r w:rsidR="00A34F17">
        <w:rPr>
          <w:b/>
          <w:bCs/>
          <w:color w:val="000000" w:themeColor="text1"/>
          <w:sz w:val="28"/>
          <w:szCs w:val="28"/>
        </w:rPr>
        <w:t>27</w:t>
      </w:r>
      <w:r w:rsidRPr="0063263E">
        <w:rPr>
          <w:b/>
          <w:bCs/>
          <w:color w:val="000000" w:themeColor="text1"/>
          <w:sz w:val="28"/>
          <w:szCs w:val="28"/>
        </w:rPr>
        <w:t>.</w:t>
      </w:r>
      <w:r w:rsidR="00ED37CC">
        <w:rPr>
          <w:b/>
          <w:bCs/>
          <w:color w:val="000000" w:themeColor="text1"/>
          <w:sz w:val="28"/>
          <w:szCs w:val="28"/>
        </w:rPr>
        <w:t>10.</w:t>
      </w:r>
      <w:r w:rsidR="00F238B4">
        <w:rPr>
          <w:b/>
          <w:bCs/>
          <w:color w:val="000000" w:themeColor="text1"/>
          <w:sz w:val="28"/>
          <w:szCs w:val="28"/>
        </w:rPr>
        <w:t>2025</w:t>
      </w:r>
      <w:r w:rsidRPr="0063263E">
        <w:rPr>
          <w:b/>
          <w:bCs/>
          <w:color w:val="000000" w:themeColor="text1"/>
          <w:sz w:val="28"/>
          <w:szCs w:val="28"/>
        </w:rPr>
        <w:t xml:space="preserve">  – </w:t>
      </w:r>
      <w:r w:rsidR="00F238B4">
        <w:rPr>
          <w:b/>
          <w:bCs/>
          <w:color w:val="000000" w:themeColor="text1"/>
          <w:sz w:val="28"/>
          <w:szCs w:val="28"/>
        </w:rPr>
        <w:t xml:space="preserve"> </w:t>
      </w:r>
      <w:r w:rsidRPr="0063263E">
        <w:rPr>
          <w:b/>
          <w:bCs/>
          <w:color w:val="000000" w:themeColor="text1"/>
          <w:sz w:val="28"/>
          <w:szCs w:val="28"/>
        </w:rPr>
        <w:t>0</w:t>
      </w:r>
      <w:r w:rsidR="00ED37CC">
        <w:rPr>
          <w:b/>
          <w:bCs/>
          <w:color w:val="000000" w:themeColor="text1"/>
          <w:sz w:val="28"/>
          <w:szCs w:val="28"/>
        </w:rPr>
        <w:t>7</w:t>
      </w:r>
      <w:r w:rsidRPr="0063263E">
        <w:rPr>
          <w:b/>
          <w:bCs/>
          <w:color w:val="000000" w:themeColor="text1"/>
          <w:sz w:val="28"/>
          <w:szCs w:val="28"/>
        </w:rPr>
        <w:t xml:space="preserve">. </w:t>
      </w:r>
      <w:r w:rsidR="00F238B4">
        <w:rPr>
          <w:b/>
          <w:bCs/>
          <w:color w:val="000000" w:themeColor="text1"/>
          <w:sz w:val="28"/>
          <w:szCs w:val="28"/>
        </w:rPr>
        <w:t>11.</w:t>
      </w:r>
      <w:r w:rsidRPr="0063263E">
        <w:rPr>
          <w:b/>
          <w:bCs/>
          <w:color w:val="000000" w:themeColor="text1"/>
          <w:sz w:val="28"/>
          <w:szCs w:val="28"/>
        </w:rPr>
        <w:t xml:space="preserve"> 2025</w:t>
      </w:r>
      <w:r w:rsidRPr="0063263E">
        <w:rPr>
          <w:color w:val="000000" w:themeColor="text1"/>
          <w:sz w:val="28"/>
          <w:szCs w:val="28"/>
        </w:rPr>
        <w:t xml:space="preserve">. </w:t>
      </w:r>
      <w:r w:rsidRPr="0063263E">
        <w:rPr>
          <w:b/>
          <w:bCs/>
          <w:color w:val="000000" w:themeColor="text1"/>
          <w:sz w:val="28"/>
          <w:szCs w:val="28"/>
        </w:rPr>
        <w:t>godine</w:t>
      </w:r>
    </w:p>
    <w:p w14:paraId="3EE9FFFA" w14:textId="77777777" w:rsidR="007537C8" w:rsidRDefault="007537C8" w:rsidP="007537C8">
      <w:pPr>
        <w:spacing w:after="4" w:line="276" w:lineRule="auto"/>
        <w:ind w:right="46"/>
        <w:rPr>
          <w:sz w:val="24"/>
          <w:szCs w:val="24"/>
        </w:rPr>
      </w:pPr>
    </w:p>
    <w:bookmarkEnd w:id="2"/>
    <w:p w14:paraId="320DE5B9" w14:textId="77777777" w:rsidR="007537C8" w:rsidRDefault="007537C8" w:rsidP="007537C8">
      <w:pPr>
        <w:spacing w:after="4" w:line="276" w:lineRule="auto"/>
        <w:ind w:right="46"/>
        <w:rPr>
          <w:sz w:val="24"/>
          <w:szCs w:val="24"/>
        </w:rPr>
      </w:pPr>
    </w:p>
    <w:p w14:paraId="1DE1EEC7" w14:textId="77777777" w:rsidR="008A378D" w:rsidRDefault="008A378D" w:rsidP="007537C8">
      <w:pPr>
        <w:spacing w:after="4" w:line="276" w:lineRule="auto"/>
        <w:ind w:right="46"/>
        <w:rPr>
          <w:sz w:val="24"/>
          <w:szCs w:val="24"/>
        </w:rPr>
      </w:pPr>
    </w:p>
    <w:p w14:paraId="20CA6B57" w14:textId="77777777" w:rsidR="008A378D" w:rsidRDefault="008A378D" w:rsidP="007537C8">
      <w:pPr>
        <w:spacing w:after="4" w:line="276" w:lineRule="auto"/>
        <w:ind w:right="46"/>
        <w:rPr>
          <w:sz w:val="24"/>
          <w:szCs w:val="24"/>
        </w:rPr>
      </w:pPr>
    </w:p>
    <w:p w14:paraId="6E3F30C3" w14:textId="77777777" w:rsidR="008A378D" w:rsidRDefault="008A378D" w:rsidP="007537C8">
      <w:pPr>
        <w:spacing w:after="4" w:line="276" w:lineRule="auto"/>
        <w:ind w:right="46"/>
        <w:rPr>
          <w:sz w:val="24"/>
          <w:szCs w:val="24"/>
        </w:rPr>
      </w:pPr>
    </w:p>
    <w:p w14:paraId="446C16CB" w14:textId="77777777" w:rsidR="008A378D" w:rsidRDefault="008A378D" w:rsidP="007537C8">
      <w:pPr>
        <w:spacing w:after="4" w:line="276" w:lineRule="auto"/>
        <w:ind w:right="46"/>
        <w:rPr>
          <w:sz w:val="24"/>
          <w:szCs w:val="24"/>
        </w:rPr>
      </w:pPr>
    </w:p>
    <w:p w14:paraId="5684F408" w14:textId="77777777" w:rsidR="008A378D" w:rsidRDefault="008A378D" w:rsidP="007537C8">
      <w:pPr>
        <w:spacing w:after="4" w:line="276" w:lineRule="auto"/>
        <w:ind w:right="46"/>
        <w:rPr>
          <w:sz w:val="24"/>
          <w:szCs w:val="24"/>
        </w:rPr>
      </w:pPr>
    </w:p>
    <w:p w14:paraId="59500C22" w14:textId="77777777" w:rsidR="007537C8" w:rsidRDefault="007537C8" w:rsidP="00A47A4E">
      <w:pPr>
        <w:spacing w:line="276" w:lineRule="auto"/>
        <w:ind w:left="0" w:firstLine="0"/>
        <w:rPr>
          <w:sz w:val="24"/>
          <w:szCs w:val="24"/>
        </w:rPr>
      </w:pPr>
    </w:p>
    <w:p w14:paraId="7966E56A" w14:textId="77777777" w:rsidR="00704BA2" w:rsidRDefault="00704BA2" w:rsidP="00A47A4E">
      <w:pPr>
        <w:spacing w:line="276" w:lineRule="auto"/>
        <w:ind w:left="0" w:firstLine="0"/>
        <w:rPr>
          <w:sz w:val="24"/>
          <w:szCs w:val="24"/>
        </w:rPr>
      </w:pPr>
    </w:p>
    <w:p w14:paraId="4106A251" w14:textId="77777777" w:rsidR="00704BA2" w:rsidRDefault="00704BA2" w:rsidP="00A47A4E">
      <w:pPr>
        <w:spacing w:line="276" w:lineRule="auto"/>
        <w:ind w:left="0" w:firstLine="0"/>
        <w:rPr>
          <w:sz w:val="24"/>
          <w:szCs w:val="24"/>
        </w:rPr>
      </w:pPr>
    </w:p>
    <w:p w14:paraId="792C4D05" w14:textId="77777777" w:rsidR="00704BA2" w:rsidRDefault="00704BA2" w:rsidP="00A47A4E">
      <w:pPr>
        <w:spacing w:line="276" w:lineRule="auto"/>
        <w:ind w:left="0" w:firstLine="0"/>
        <w:rPr>
          <w:sz w:val="24"/>
          <w:szCs w:val="24"/>
        </w:rPr>
      </w:pPr>
    </w:p>
    <w:p w14:paraId="4519A765" w14:textId="77777777" w:rsidR="00704BA2" w:rsidRDefault="00704BA2" w:rsidP="00A47A4E">
      <w:pPr>
        <w:spacing w:line="276" w:lineRule="auto"/>
        <w:ind w:left="0" w:firstLine="0"/>
        <w:rPr>
          <w:sz w:val="24"/>
          <w:szCs w:val="24"/>
        </w:rPr>
      </w:pPr>
    </w:p>
    <w:p w14:paraId="64A48F47" w14:textId="77777777" w:rsidR="00704BA2" w:rsidRDefault="00704BA2" w:rsidP="00A47A4E">
      <w:pPr>
        <w:spacing w:line="276" w:lineRule="auto"/>
        <w:ind w:left="0" w:firstLine="0"/>
        <w:rPr>
          <w:sz w:val="24"/>
          <w:szCs w:val="24"/>
        </w:rPr>
      </w:pPr>
    </w:p>
    <w:p w14:paraId="2498164A" w14:textId="77777777" w:rsidR="00704BA2" w:rsidRDefault="00704BA2" w:rsidP="00A47A4E">
      <w:pPr>
        <w:spacing w:line="276" w:lineRule="auto"/>
        <w:ind w:left="0" w:firstLine="0"/>
        <w:rPr>
          <w:sz w:val="24"/>
          <w:szCs w:val="24"/>
        </w:rPr>
      </w:pPr>
    </w:p>
    <w:p w14:paraId="6D392B5A" w14:textId="77777777" w:rsidR="00704BA2" w:rsidRDefault="00704BA2" w:rsidP="00A47A4E">
      <w:pPr>
        <w:spacing w:line="276" w:lineRule="auto"/>
        <w:ind w:left="0" w:firstLine="0"/>
        <w:rPr>
          <w:sz w:val="24"/>
          <w:szCs w:val="24"/>
        </w:rPr>
      </w:pPr>
    </w:p>
    <w:p w14:paraId="29FD7C42" w14:textId="77777777" w:rsidR="008A378D" w:rsidRDefault="008A378D" w:rsidP="00A47A4E">
      <w:pPr>
        <w:spacing w:line="276" w:lineRule="auto"/>
        <w:ind w:left="0" w:firstLine="0"/>
        <w:rPr>
          <w:sz w:val="24"/>
          <w:szCs w:val="24"/>
        </w:rPr>
      </w:pPr>
    </w:p>
    <w:p w14:paraId="71153F5B" w14:textId="77777777" w:rsidR="008A378D" w:rsidRDefault="008A378D" w:rsidP="00A47A4E">
      <w:pPr>
        <w:spacing w:line="276" w:lineRule="auto"/>
        <w:ind w:left="0" w:firstLine="0"/>
        <w:rPr>
          <w:sz w:val="24"/>
          <w:szCs w:val="24"/>
        </w:rPr>
      </w:pPr>
    </w:p>
    <w:p w14:paraId="5826DCD8" w14:textId="171AFC16" w:rsidR="00E008DE" w:rsidRPr="00A47A4E" w:rsidRDefault="00E008DE" w:rsidP="00A47A4E">
      <w:pPr>
        <w:spacing w:line="276" w:lineRule="auto"/>
        <w:ind w:left="0" w:firstLine="0"/>
        <w:rPr>
          <w:color w:val="auto"/>
          <w:sz w:val="24"/>
          <w:szCs w:val="24"/>
        </w:rPr>
      </w:pPr>
      <w:r w:rsidRPr="00A47A4E">
        <w:rPr>
          <w:sz w:val="24"/>
          <w:szCs w:val="24"/>
        </w:rPr>
        <w:t xml:space="preserve">Na temelju </w:t>
      </w:r>
      <w:r w:rsidR="009F6B33" w:rsidRPr="00A47A4E">
        <w:rPr>
          <w:sz w:val="24"/>
          <w:szCs w:val="24"/>
        </w:rPr>
        <w:t>Odluka Grada Bjelovara - Odluke o održavanju javne manifestacije „Advent u Bjelovaru 202</w:t>
      </w:r>
      <w:r w:rsidR="00A47A4E" w:rsidRPr="00A47A4E">
        <w:rPr>
          <w:sz w:val="24"/>
          <w:szCs w:val="24"/>
        </w:rPr>
        <w:t>5</w:t>
      </w:r>
      <w:r w:rsidR="009F6B33" w:rsidRPr="00A47A4E">
        <w:rPr>
          <w:sz w:val="24"/>
          <w:szCs w:val="24"/>
        </w:rPr>
        <w:t xml:space="preserve">“ </w:t>
      </w:r>
      <w:r w:rsidRPr="00A47A4E">
        <w:rPr>
          <w:color w:val="auto"/>
          <w:sz w:val="24"/>
          <w:szCs w:val="24"/>
        </w:rPr>
        <w:t xml:space="preserve">(KLASA: </w:t>
      </w:r>
      <w:r w:rsidR="00876328">
        <w:rPr>
          <w:color w:val="auto"/>
          <w:sz w:val="24"/>
          <w:szCs w:val="24"/>
        </w:rPr>
        <w:t>380</w:t>
      </w:r>
      <w:r w:rsidR="00644B09">
        <w:rPr>
          <w:color w:val="auto"/>
          <w:sz w:val="24"/>
          <w:szCs w:val="24"/>
        </w:rPr>
        <w:t>-01/25-01/09</w:t>
      </w:r>
      <w:r w:rsidRPr="00A47A4E">
        <w:rPr>
          <w:color w:val="auto"/>
          <w:sz w:val="24"/>
          <w:szCs w:val="24"/>
        </w:rPr>
        <w:t xml:space="preserve">, URBROJ: </w:t>
      </w:r>
      <w:r w:rsidR="00631FBA">
        <w:rPr>
          <w:color w:val="auto"/>
          <w:sz w:val="24"/>
          <w:szCs w:val="24"/>
        </w:rPr>
        <w:t>2103-1-0</w:t>
      </w:r>
      <w:r w:rsidR="0082130E">
        <w:rPr>
          <w:color w:val="auto"/>
          <w:sz w:val="24"/>
          <w:szCs w:val="24"/>
        </w:rPr>
        <w:t>5</w:t>
      </w:r>
      <w:r w:rsidR="00870B5B">
        <w:rPr>
          <w:color w:val="auto"/>
          <w:sz w:val="24"/>
          <w:szCs w:val="24"/>
        </w:rPr>
        <w:t>-08</w:t>
      </w:r>
      <w:r w:rsidR="00631FBA">
        <w:rPr>
          <w:color w:val="auto"/>
          <w:sz w:val="24"/>
          <w:szCs w:val="24"/>
        </w:rPr>
        <w:t>-25-3</w:t>
      </w:r>
      <w:r w:rsidRPr="00A47A4E">
        <w:rPr>
          <w:color w:val="auto"/>
          <w:sz w:val="24"/>
          <w:szCs w:val="24"/>
        </w:rPr>
        <w:t>)</w:t>
      </w:r>
      <w:r w:rsidR="009F6B33" w:rsidRPr="00A47A4E">
        <w:rPr>
          <w:color w:val="auto"/>
          <w:sz w:val="24"/>
          <w:szCs w:val="24"/>
        </w:rPr>
        <w:t xml:space="preserve"> </w:t>
      </w:r>
      <w:r w:rsidR="009F6B33" w:rsidRPr="00A47A4E">
        <w:rPr>
          <w:sz w:val="24"/>
          <w:szCs w:val="24"/>
        </w:rPr>
        <w:t>i Odluke o povjeravanju raspisivanja Javnog poziva za pružanje trgovačkih i ugostiteljskih usluga te promociju vlastitih proizvoda na manifestaciji „Advent u Bjelovaru 202</w:t>
      </w:r>
      <w:r w:rsidR="00A47A4E">
        <w:rPr>
          <w:sz w:val="24"/>
          <w:szCs w:val="24"/>
        </w:rPr>
        <w:t>5</w:t>
      </w:r>
      <w:r w:rsidR="009F6B33" w:rsidRPr="00A47A4E">
        <w:rPr>
          <w:sz w:val="24"/>
          <w:szCs w:val="24"/>
        </w:rPr>
        <w:t xml:space="preserve">“ </w:t>
      </w:r>
      <w:r w:rsidR="009F6B33" w:rsidRPr="00A47A4E">
        <w:rPr>
          <w:color w:val="auto"/>
          <w:sz w:val="24"/>
          <w:szCs w:val="24"/>
        </w:rPr>
        <w:t xml:space="preserve">(KLASA: </w:t>
      </w:r>
      <w:r w:rsidR="00644B09">
        <w:rPr>
          <w:color w:val="auto"/>
          <w:sz w:val="24"/>
          <w:szCs w:val="24"/>
        </w:rPr>
        <w:t>380-01/25-01/0</w:t>
      </w:r>
      <w:r w:rsidR="00E14F03">
        <w:rPr>
          <w:color w:val="auto"/>
          <w:sz w:val="24"/>
          <w:szCs w:val="24"/>
        </w:rPr>
        <w:t>9</w:t>
      </w:r>
      <w:r w:rsidR="009F6B33" w:rsidRPr="00A47A4E">
        <w:rPr>
          <w:color w:val="auto"/>
          <w:sz w:val="24"/>
          <w:szCs w:val="24"/>
        </w:rPr>
        <w:t xml:space="preserve">, URBROJ: </w:t>
      </w:r>
      <w:r w:rsidR="001F40B9">
        <w:rPr>
          <w:color w:val="auto"/>
          <w:sz w:val="24"/>
          <w:szCs w:val="24"/>
        </w:rPr>
        <w:t>2103-1-0</w:t>
      </w:r>
      <w:r w:rsidR="00870B5B">
        <w:rPr>
          <w:color w:val="auto"/>
          <w:sz w:val="24"/>
          <w:szCs w:val="24"/>
        </w:rPr>
        <w:t>5-08</w:t>
      </w:r>
      <w:r w:rsidR="001F40B9">
        <w:rPr>
          <w:color w:val="auto"/>
          <w:sz w:val="24"/>
          <w:szCs w:val="24"/>
        </w:rPr>
        <w:t>-25-10</w:t>
      </w:r>
      <w:r w:rsidR="009F6B33" w:rsidRPr="00A47A4E">
        <w:rPr>
          <w:color w:val="auto"/>
          <w:sz w:val="24"/>
          <w:szCs w:val="24"/>
        </w:rPr>
        <w:t>)</w:t>
      </w:r>
      <w:r w:rsidRPr="00A47A4E">
        <w:rPr>
          <w:color w:val="auto"/>
          <w:sz w:val="24"/>
          <w:szCs w:val="24"/>
        </w:rPr>
        <w:t xml:space="preserve">, </w:t>
      </w:r>
      <w:r w:rsidRPr="00A47A4E">
        <w:rPr>
          <w:sz w:val="24"/>
          <w:szCs w:val="24"/>
        </w:rPr>
        <w:t xml:space="preserve">Turistička zajednica Bilogora – Bjelovar, kao Suorganizator </w:t>
      </w:r>
      <w:r w:rsidR="009F6B33" w:rsidRPr="00A47A4E">
        <w:rPr>
          <w:sz w:val="24"/>
          <w:szCs w:val="24"/>
        </w:rPr>
        <w:t>manifestacije „</w:t>
      </w:r>
      <w:r w:rsidRPr="00A47A4E">
        <w:rPr>
          <w:sz w:val="24"/>
          <w:szCs w:val="24"/>
        </w:rPr>
        <w:t>Advent u Bjelovaru 202</w:t>
      </w:r>
      <w:r w:rsidR="00A47A4E">
        <w:rPr>
          <w:sz w:val="24"/>
          <w:szCs w:val="24"/>
        </w:rPr>
        <w:t>5</w:t>
      </w:r>
      <w:r w:rsidR="009F6B33" w:rsidRPr="00A47A4E">
        <w:rPr>
          <w:sz w:val="24"/>
          <w:szCs w:val="24"/>
        </w:rPr>
        <w:t>“</w:t>
      </w:r>
      <w:r w:rsidRPr="00A47A4E">
        <w:rPr>
          <w:sz w:val="24"/>
          <w:szCs w:val="24"/>
        </w:rPr>
        <w:t xml:space="preserve">,  </w:t>
      </w:r>
      <w:r w:rsidRPr="00A77EBD">
        <w:rPr>
          <w:color w:val="000000" w:themeColor="text1"/>
          <w:sz w:val="24"/>
          <w:szCs w:val="24"/>
        </w:rPr>
        <w:t xml:space="preserve">dana </w:t>
      </w:r>
      <w:r w:rsidR="00A47A4E" w:rsidRPr="00A77EBD">
        <w:rPr>
          <w:color w:val="000000" w:themeColor="text1"/>
          <w:sz w:val="24"/>
          <w:szCs w:val="24"/>
        </w:rPr>
        <w:t>2</w:t>
      </w:r>
      <w:r w:rsidR="00E97223" w:rsidRPr="00A77EBD">
        <w:rPr>
          <w:color w:val="000000" w:themeColor="text1"/>
          <w:sz w:val="24"/>
          <w:szCs w:val="24"/>
        </w:rPr>
        <w:t>7</w:t>
      </w:r>
      <w:r w:rsidRPr="00A77EBD">
        <w:rPr>
          <w:color w:val="000000" w:themeColor="text1"/>
          <w:sz w:val="24"/>
          <w:szCs w:val="24"/>
        </w:rPr>
        <w:t xml:space="preserve">. </w:t>
      </w:r>
      <w:r w:rsidR="00A47A4E" w:rsidRPr="00A77EBD">
        <w:rPr>
          <w:color w:val="000000" w:themeColor="text1"/>
          <w:sz w:val="24"/>
          <w:szCs w:val="24"/>
        </w:rPr>
        <w:t>listopada</w:t>
      </w:r>
      <w:r w:rsidRPr="00A77EBD">
        <w:rPr>
          <w:color w:val="000000" w:themeColor="text1"/>
          <w:sz w:val="24"/>
          <w:szCs w:val="24"/>
        </w:rPr>
        <w:t xml:space="preserve"> 202</w:t>
      </w:r>
      <w:r w:rsidR="00A47A4E" w:rsidRPr="00A77EBD">
        <w:rPr>
          <w:color w:val="000000" w:themeColor="text1"/>
          <w:sz w:val="24"/>
          <w:szCs w:val="24"/>
        </w:rPr>
        <w:t>5</w:t>
      </w:r>
      <w:r w:rsidRPr="00A77EBD">
        <w:rPr>
          <w:color w:val="000000" w:themeColor="text1"/>
          <w:sz w:val="24"/>
          <w:szCs w:val="24"/>
        </w:rPr>
        <w:t xml:space="preserve">. godine </w:t>
      </w:r>
      <w:r w:rsidR="00AD4858" w:rsidRPr="00A77EBD">
        <w:rPr>
          <w:color w:val="000000" w:themeColor="text1"/>
          <w:sz w:val="24"/>
          <w:szCs w:val="24"/>
        </w:rPr>
        <w:t>raspisuje</w:t>
      </w:r>
      <w:r w:rsidRPr="00A77EBD">
        <w:rPr>
          <w:color w:val="000000" w:themeColor="text1"/>
          <w:sz w:val="24"/>
          <w:szCs w:val="24"/>
        </w:rPr>
        <w:t xml:space="preserve"> </w:t>
      </w:r>
    </w:p>
    <w:p w14:paraId="696EBBC8" w14:textId="77777777" w:rsidR="00E008DE" w:rsidRDefault="00E008DE" w:rsidP="00E40D4F">
      <w:pPr>
        <w:spacing w:after="0" w:line="240" w:lineRule="auto"/>
        <w:ind w:left="0" w:firstLine="0"/>
        <w:rPr>
          <w:rFonts w:ascii="Arial" w:hAnsi="Arial" w:cs="Arial"/>
          <w:color w:val="auto"/>
          <w:sz w:val="24"/>
          <w:szCs w:val="24"/>
        </w:rPr>
      </w:pPr>
    </w:p>
    <w:p w14:paraId="5BC543E6" w14:textId="77777777" w:rsidR="007E7A12" w:rsidRPr="00A47A4E" w:rsidRDefault="007E7A12" w:rsidP="009F6B33">
      <w:pPr>
        <w:pStyle w:val="NoSpacing"/>
        <w:spacing w:line="276" w:lineRule="auto"/>
        <w:jc w:val="center"/>
        <w:rPr>
          <w:color w:val="auto"/>
          <w:sz w:val="24"/>
          <w:szCs w:val="24"/>
        </w:rPr>
      </w:pPr>
      <w:r w:rsidRPr="00A47A4E">
        <w:rPr>
          <w:b/>
          <w:bCs/>
          <w:color w:val="auto"/>
          <w:sz w:val="24"/>
          <w:szCs w:val="24"/>
        </w:rPr>
        <w:t>JAVNI POZIV</w:t>
      </w:r>
      <w:r w:rsidRPr="00A47A4E">
        <w:rPr>
          <w:color w:val="auto"/>
          <w:sz w:val="24"/>
          <w:szCs w:val="24"/>
        </w:rPr>
        <w:t xml:space="preserve"> </w:t>
      </w:r>
    </w:p>
    <w:p w14:paraId="39CABAFA" w14:textId="2E1BDA05" w:rsidR="007E7A12" w:rsidRPr="00B009B8" w:rsidRDefault="007E7A12" w:rsidP="009F6B33">
      <w:pPr>
        <w:pStyle w:val="NoSpacing"/>
        <w:spacing w:line="276" w:lineRule="auto"/>
        <w:jc w:val="center"/>
        <w:rPr>
          <w:rFonts w:ascii="Arial" w:hAnsi="Arial" w:cs="Arial"/>
          <w:color w:val="auto"/>
          <w:sz w:val="24"/>
          <w:szCs w:val="24"/>
        </w:rPr>
      </w:pPr>
      <w:r w:rsidRPr="00A47A4E">
        <w:rPr>
          <w:color w:val="auto"/>
          <w:sz w:val="24"/>
          <w:szCs w:val="24"/>
        </w:rPr>
        <w:t xml:space="preserve">za pružanje trgovačkih </w:t>
      </w:r>
      <w:r w:rsidR="0014610A" w:rsidRPr="00A47A4E">
        <w:rPr>
          <w:color w:val="auto"/>
          <w:sz w:val="24"/>
          <w:szCs w:val="24"/>
        </w:rPr>
        <w:t xml:space="preserve">i ugostiteljskih </w:t>
      </w:r>
      <w:r w:rsidRPr="00A47A4E">
        <w:rPr>
          <w:color w:val="auto"/>
          <w:sz w:val="24"/>
          <w:szCs w:val="24"/>
        </w:rPr>
        <w:t>usluga te promociju vlastitih proizvoda na manifestaciji</w:t>
      </w:r>
      <w:bookmarkStart w:id="3" w:name="_Hlk114144731"/>
      <w:r w:rsidRPr="00A47A4E">
        <w:rPr>
          <w:color w:val="auto"/>
          <w:sz w:val="24"/>
          <w:szCs w:val="24"/>
        </w:rPr>
        <w:t xml:space="preserve"> </w:t>
      </w:r>
      <w:bookmarkStart w:id="4" w:name="_Hlk111810852"/>
      <w:r w:rsidR="00663520" w:rsidRPr="00A47A4E">
        <w:rPr>
          <w:b/>
          <w:color w:val="auto"/>
          <w:sz w:val="24"/>
          <w:szCs w:val="24"/>
        </w:rPr>
        <w:t>„</w:t>
      </w:r>
      <w:r w:rsidR="005374AA" w:rsidRPr="00A47A4E">
        <w:rPr>
          <w:b/>
          <w:color w:val="auto"/>
          <w:sz w:val="24"/>
          <w:szCs w:val="24"/>
        </w:rPr>
        <w:t>Advent u Bjelovaru</w:t>
      </w:r>
      <w:r w:rsidR="00663520" w:rsidRPr="00A47A4E">
        <w:rPr>
          <w:b/>
          <w:color w:val="auto"/>
          <w:sz w:val="24"/>
          <w:szCs w:val="24"/>
        </w:rPr>
        <w:t xml:space="preserve"> 202</w:t>
      </w:r>
      <w:r w:rsidR="00A47A4E">
        <w:rPr>
          <w:b/>
          <w:color w:val="auto"/>
          <w:sz w:val="24"/>
          <w:szCs w:val="24"/>
        </w:rPr>
        <w:t>5</w:t>
      </w:r>
      <w:r w:rsidR="00663520" w:rsidRPr="00A47A4E">
        <w:rPr>
          <w:b/>
          <w:color w:val="auto"/>
          <w:sz w:val="24"/>
          <w:szCs w:val="24"/>
        </w:rPr>
        <w:t>.“</w:t>
      </w:r>
      <w:bookmarkEnd w:id="3"/>
      <w:bookmarkEnd w:id="4"/>
    </w:p>
    <w:p w14:paraId="0A39D7D4" w14:textId="77777777" w:rsidR="00DA1DDD" w:rsidRPr="00B009B8" w:rsidRDefault="00DA1DDD" w:rsidP="009F6B33">
      <w:pPr>
        <w:spacing w:after="0" w:line="276" w:lineRule="auto"/>
        <w:ind w:left="0" w:firstLine="0"/>
        <w:jc w:val="left"/>
        <w:rPr>
          <w:rFonts w:ascii="Arial" w:hAnsi="Arial" w:cs="Arial"/>
          <w:color w:val="auto"/>
          <w:sz w:val="24"/>
          <w:szCs w:val="24"/>
        </w:rPr>
      </w:pPr>
    </w:p>
    <w:p w14:paraId="44D6EA0F" w14:textId="77777777" w:rsidR="007E7A12" w:rsidRPr="00B009B8" w:rsidRDefault="007E7A12" w:rsidP="00904143">
      <w:pPr>
        <w:spacing w:after="0" w:line="240" w:lineRule="auto"/>
        <w:ind w:left="0" w:firstLine="0"/>
        <w:jc w:val="left"/>
        <w:rPr>
          <w:rFonts w:ascii="Arial" w:hAnsi="Arial" w:cs="Arial"/>
          <w:color w:val="auto"/>
          <w:sz w:val="24"/>
          <w:szCs w:val="24"/>
        </w:rPr>
      </w:pPr>
    </w:p>
    <w:p w14:paraId="6E5AD74E" w14:textId="46F59133" w:rsidR="007E7A12" w:rsidRPr="00A47A4E" w:rsidRDefault="002903FE" w:rsidP="00044FC1">
      <w:pPr>
        <w:pStyle w:val="ListParagraph"/>
        <w:numPr>
          <w:ilvl w:val="0"/>
          <w:numId w:val="1"/>
        </w:numPr>
        <w:spacing w:after="0" w:line="276" w:lineRule="auto"/>
        <w:ind w:left="567" w:right="46"/>
        <w:rPr>
          <w:color w:val="auto"/>
          <w:sz w:val="24"/>
          <w:szCs w:val="24"/>
        </w:rPr>
      </w:pPr>
      <w:r w:rsidRPr="00A47A4E">
        <w:rPr>
          <w:color w:val="auto"/>
          <w:sz w:val="24"/>
          <w:szCs w:val="24"/>
        </w:rPr>
        <w:t xml:space="preserve">Manifestacija </w:t>
      </w:r>
      <w:r w:rsidR="00663520" w:rsidRPr="00A47A4E">
        <w:rPr>
          <w:color w:val="auto"/>
          <w:sz w:val="24"/>
          <w:szCs w:val="24"/>
        </w:rPr>
        <w:t>„</w:t>
      </w:r>
      <w:r w:rsidR="005374AA" w:rsidRPr="00A47A4E">
        <w:rPr>
          <w:color w:val="auto"/>
          <w:sz w:val="24"/>
          <w:szCs w:val="24"/>
        </w:rPr>
        <w:t>Advent u Bjelovaru</w:t>
      </w:r>
      <w:r w:rsidR="00663520" w:rsidRPr="00A47A4E">
        <w:rPr>
          <w:color w:val="auto"/>
          <w:sz w:val="24"/>
          <w:szCs w:val="24"/>
        </w:rPr>
        <w:t xml:space="preserve"> 202</w:t>
      </w:r>
      <w:r w:rsidR="00A47A4E">
        <w:rPr>
          <w:color w:val="auto"/>
          <w:sz w:val="24"/>
          <w:szCs w:val="24"/>
        </w:rPr>
        <w:t>5</w:t>
      </w:r>
      <w:r w:rsidR="00663520" w:rsidRPr="00A47A4E">
        <w:rPr>
          <w:color w:val="auto"/>
          <w:sz w:val="24"/>
          <w:szCs w:val="24"/>
        </w:rPr>
        <w:t xml:space="preserve">.“ </w:t>
      </w:r>
      <w:r w:rsidR="002336FB" w:rsidRPr="00A47A4E">
        <w:rPr>
          <w:color w:val="auto"/>
          <w:sz w:val="24"/>
          <w:szCs w:val="24"/>
        </w:rPr>
        <w:t>održat će se</w:t>
      </w:r>
      <w:r w:rsidR="00593627" w:rsidRPr="00A47A4E">
        <w:rPr>
          <w:color w:val="auto"/>
          <w:sz w:val="24"/>
          <w:szCs w:val="24"/>
        </w:rPr>
        <w:t xml:space="preserve"> </w:t>
      </w:r>
      <w:bookmarkStart w:id="5" w:name="_Hlk114144775"/>
      <w:r w:rsidR="00663520" w:rsidRPr="00A47A4E">
        <w:rPr>
          <w:color w:val="auto"/>
          <w:sz w:val="24"/>
          <w:szCs w:val="24"/>
        </w:rPr>
        <w:t xml:space="preserve">u razdoblju </w:t>
      </w:r>
      <w:r w:rsidR="00DF3881" w:rsidRPr="00A47A4E">
        <w:rPr>
          <w:color w:val="auto"/>
          <w:sz w:val="24"/>
          <w:szCs w:val="24"/>
        </w:rPr>
        <w:t xml:space="preserve">od </w:t>
      </w:r>
      <w:r w:rsidR="00A47A4E">
        <w:rPr>
          <w:color w:val="auto"/>
          <w:sz w:val="24"/>
          <w:szCs w:val="24"/>
        </w:rPr>
        <w:t>2</w:t>
      </w:r>
      <w:r w:rsidR="00E97223">
        <w:rPr>
          <w:color w:val="auto"/>
          <w:sz w:val="24"/>
          <w:szCs w:val="24"/>
        </w:rPr>
        <w:t>8</w:t>
      </w:r>
      <w:r w:rsidR="00DF3881" w:rsidRPr="00A47A4E">
        <w:rPr>
          <w:color w:val="auto"/>
          <w:sz w:val="24"/>
          <w:szCs w:val="24"/>
        </w:rPr>
        <w:t>.</w:t>
      </w:r>
      <w:r w:rsidR="005374AA" w:rsidRPr="00A47A4E">
        <w:rPr>
          <w:color w:val="auto"/>
          <w:sz w:val="24"/>
          <w:szCs w:val="24"/>
        </w:rPr>
        <w:t>1</w:t>
      </w:r>
      <w:r w:rsidR="00211C82" w:rsidRPr="00A47A4E">
        <w:rPr>
          <w:color w:val="auto"/>
          <w:sz w:val="24"/>
          <w:szCs w:val="24"/>
        </w:rPr>
        <w:t>1</w:t>
      </w:r>
      <w:r w:rsidR="00DF3881" w:rsidRPr="00A47A4E">
        <w:rPr>
          <w:color w:val="auto"/>
          <w:sz w:val="24"/>
          <w:szCs w:val="24"/>
        </w:rPr>
        <w:t>.</w:t>
      </w:r>
      <w:r w:rsidR="00E97FFE" w:rsidRPr="00A47A4E">
        <w:rPr>
          <w:color w:val="auto"/>
          <w:sz w:val="24"/>
          <w:szCs w:val="24"/>
        </w:rPr>
        <w:t>202</w:t>
      </w:r>
      <w:r w:rsidR="00A47A4E">
        <w:rPr>
          <w:color w:val="auto"/>
          <w:sz w:val="24"/>
          <w:szCs w:val="24"/>
        </w:rPr>
        <w:t>5</w:t>
      </w:r>
      <w:r w:rsidR="00E97FFE" w:rsidRPr="00A47A4E">
        <w:rPr>
          <w:color w:val="auto"/>
          <w:sz w:val="24"/>
          <w:szCs w:val="24"/>
        </w:rPr>
        <w:t>.</w:t>
      </w:r>
      <w:r w:rsidR="00DF3881" w:rsidRPr="00A47A4E">
        <w:rPr>
          <w:color w:val="auto"/>
          <w:sz w:val="24"/>
          <w:szCs w:val="24"/>
        </w:rPr>
        <w:t xml:space="preserve"> - </w:t>
      </w:r>
      <w:r w:rsidR="00ED5FC1" w:rsidRPr="00A47A4E">
        <w:rPr>
          <w:color w:val="auto"/>
          <w:sz w:val="24"/>
          <w:szCs w:val="24"/>
        </w:rPr>
        <w:t>2</w:t>
      </w:r>
      <w:r w:rsidR="00DF3881" w:rsidRPr="00A47A4E">
        <w:rPr>
          <w:color w:val="auto"/>
          <w:sz w:val="24"/>
          <w:szCs w:val="24"/>
        </w:rPr>
        <w:t>.1.202</w:t>
      </w:r>
      <w:r w:rsidR="00A47A4E">
        <w:rPr>
          <w:color w:val="auto"/>
          <w:sz w:val="24"/>
          <w:szCs w:val="24"/>
        </w:rPr>
        <w:t>6</w:t>
      </w:r>
      <w:r w:rsidR="00663520" w:rsidRPr="00A47A4E">
        <w:rPr>
          <w:color w:val="auto"/>
          <w:sz w:val="24"/>
          <w:szCs w:val="24"/>
        </w:rPr>
        <w:t xml:space="preserve">. godine </w:t>
      </w:r>
      <w:bookmarkEnd w:id="5"/>
      <w:r w:rsidR="00252518" w:rsidRPr="003338F2">
        <w:rPr>
          <w:color w:val="auto"/>
          <w:sz w:val="24"/>
          <w:szCs w:val="24"/>
        </w:rPr>
        <w:t>(zabavni par</w:t>
      </w:r>
      <w:r w:rsidR="00143389" w:rsidRPr="003338F2">
        <w:rPr>
          <w:color w:val="auto"/>
          <w:sz w:val="24"/>
          <w:szCs w:val="24"/>
        </w:rPr>
        <w:t xml:space="preserve">k, </w:t>
      </w:r>
      <w:r w:rsidR="00211C82" w:rsidRPr="003338F2">
        <w:rPr>
          <w:color w:val="auto"/>
          <w:sz w:val="24"/>
          <w:szCs w:val="24"/>
        </w:rPr>
        <w:t xml:space="preserve">klizalište </w:t>
      </w:r>
      <w:r w:rsidR="00143389" w:rsidRPr="003338F2">
        <w:rPr>
          <w:color w:val="auto"/>
          <w:sz w:val="24"/>
          <w:szCs w:val="24"/>
        </w:rPr>
        <w:t xml:space="preserve">i ugostiteljstvo - ponuda jela i pića </w:t>
      </w:r>
      <w:r w:rsidR="00252518" w:rsidRPr="003338F2">
        <w:rPr>
          <w:color w:val="auto"/>
          <w:sz w:val="24"/>
          <w:szCs w:val="24"/>
        </w:rPr>
        <w:t xml:space="preserve">do </w:t>
      </w:r>
      <w:r w:rsidR="00E97223" w:rsidRPr="00E97223">
        <w:rPr>
          <w:color w:val="auto"/>
          <w:sz w:val="24"/>
          <w:szCs w:val="24"/>
        </w:rPr>
        <w:t>11</w:t>
      </w:r>
      <w:r w:rsidR="00252518" w:rsidRPr="00E97223">
        <w:rPr>
          <w:color w:val="auto"/>
          <w:sz w:val="24"/>
          <w:szCs w:val="24"/>
        </w:rPr>
        <w:t>.1.202</w:t>
      </w:r>
      <w:r w:rsidR="00A47A4E" w:rsidRPr="00E97223">
        <w:rPr>
          <w:color w:val="auto"/>
          <w:sz w:val="24"/>
          <w:szCs w:val="24"/>
        </w:rPr>
        <w:t>6</w:t>
      </w:r>
      <w:r w:rsidR="00252518" w:rsidRPr="00E97223">
        <w:rPr>
          <w:color w:val="auto"/>
          <w:sz w:val="24"/>
          <w:szCs w:val="24"/>
        </w:rPr>
        <w:t xml:space="preserve">.) </w:t>
      </w:r>
      <w:r w:rsidR="001F07C8" w:rsidRPr="00A47A4E">
        <w:rPr>
          <w:color w:val="auto"/>
          <w:sz w:val="24"/>
          <w:szCs w:val="24"/>
        </w:rPr>
        <w:t>u Bjelovaru</w:t>
      </w:r>
      <w:r w:rsidR="0066105D" w:rsidRPr="00A47A4E">
        <w:rPr>
          <w:color w:val="auto"/>
          <w:sz w:val="24"/>
          <w:szCs w:val="24"/>
        </w:rPr>
        <w:t xml:space="preserve"> </w:t>
      </w:r>
      <w:r w:rsidR="0066105D" w:rsidRPr="00A47A4E">
        <w:rPr>
          <w:sz w:val="24"/>
          <w:szCs w:val="24"/>
        </w:rPr>
        <w:t>na Trgu Eugena Kvaternika i u ulicama Petra Preradovića, Frana Supila, Vatroslava Lisinskog i J.J.Strossmayera.</w:t>
      </w:r>
    </w:p>
    <w:p w14:paraId="6B0A295B" w14:textId="3003D22E" w:rsidR="009C1537" w:rsidRPr="00A47A4E" w:rsidRDefault="00B41844" w:rsidP="00044FC1">
      <w:pPr>
        <w:pStyle w:val="ListParagraph"/>
        <w:numPr>
          <w:ilvl w:val="0"/>
          <w:numId w:val="1"/>
        </w:numPr>
        <w:spacing w:after="0" w:line="276" w:lineRule="auto"/>
        <w:ind w:left="567" w:right="46"/>
        <w:rPr>
          <w:color w:val="EE0000"/>
          <w:sz w:val="24"/>
          <w:szCs w:val="24"/>
        </w:rPr>
      </w:pPr>
      <w:bookmarkStart w:id="6" w:name="_Hlk147905840"/>
      <w:r w:rsidRPr="00A47A4E">
        <w:rPr>
          <w:color w:val="auto"/>
          <w:sz w:val="24"/>
          <w:szCs w:val="24"/>
        </w:rPr>
        <w:t>Organizator manifestacije „Advent u Bjelovaru 202</w:t>
      </w:r>
      <w:r w:rsidR="00D4310C">
        <w:rPr>
          <w:color w:val="auto"/>
          <w:sz w:val="24"/>
          <w:szCs w:val="24"/>
        </w:rPr>
        <w:t>5</w:t>
      </w:r>
      <w:r w:rsidRPr="00A47A4E">
        <w:rPr>
          <w:color w:val="auto"/>
          <w:sz w:val="24"/>
          <w:szCs w:val="24"/>
        </w:rPr>
        <w:t xml:space="preserve">.“ </w:t>
      </w:r>
      <w:r w:rsidR="000C79FD">
        <w:rPr>
          <w:color w:val="auto"/>
          <w:sz w:val="24"/>
          <w:szCs w:val="24"/>
        </w:rPr>
        <w:t>je</w:t>
      </w:r>
      <w:r w:rsidRPr="00A47A4E">
        <w:rPr>
          <w:color w:val="auto"/>
          <w:sz w:val="24"/>
          <w:szCs w:val="24"/>
        </w:rPr>
        <w:t xml:space="preserve"> Grad Bjelovar</w:t>
      </w:r>
      <w:r w:rsidR="00184685">
        <w:rPr>
          <w:color w:val="auto"/>
          <w:sz w:val="24"/>
          <w:szCs w:val="24"/>
        </w:rPr>
        <w:t>,</w:t>
      </w:r>
      <w:r w:rsidR="000818CC">
        <w:rPr>
          <w:color w:val="auto"/>
          <w:sz w:val="24"/>
          <w:szCs w:val="24"/>
        </w:rPr>
        <w:t xml:space="preserve"> a suorganizator</w:t>
      </w:r>
      <w:r w:rsidR="00B42E8E">
        <w:rPr>
          <w:color w:val="auto"/>
          <w:sz w:val="24"/>
          <w:szCs w:val="24"/>
        </w:rPr>
        <w:t>i su</w:t>
      </w:r>
      <w:r w:rsidR="003338F2">
        <w:rPr>
          <w:color w:val="auto"/>
          <w:sz w:val="24"/>
          <w:szCs w:val="24"/>
        </w:rPr>
        <w:t xml:space="preserve"> </w:t>
      </w:r>
      <w:r w:rsidRPr="00A47A4E">
        <w:rPr>
          <w:color w:val="auto"/>
          <w:sz w:val="24"/>
          <w:szCs w:val="24"/>
        </w:rPr>
        <w:t>Turistička zajednica Bilogora – Bjelovar</w:t>
      </w:r>
      <w:r w:rsidR="00B42E8E">
        <w:rPr>
          <w:color w:val="auto"/>
          <w:sz w:val="24"/>
          <w:szCs w:val="24"/>
        </w:rPr>
        <w:t xml:space="preserve"> i Komunalac d.o.o.</w:t>
      </w:r>
    </w:p>
    <w:bookmarkEnd w:id="6"/>
    <w:p w14:paraId="161A399D" w14:textId="00014EB6" w:rsidR="00393D17" w:rsidRPr="00A47A4E" w:rsidRDefault="00393D17" w:rsidP="00044FC1">
      <w:pPr>
        <w:pStyle w:val="ListParagraph"/>
        <w:numPr>
          <w:ilvl w:val="0"/>
          <w:numId w:val="1"/>
        </w:numPr>
        <w:spacing w:after="0" w:line="276" w:lineRule="auto"/>
        <w:ind w:left="567" w:right="46"/>
        <w:rPr>
          <w:color w:val="auto"/>
          <w:sz w:val="24"/>
          <w:szCs w:val="24"/>
        </w:rPr>
      </w:pPr>
      <w:r w:rsidRPr="00A47A4E">
        <w:rPr>
          <w:color w:val="auto"/>
          <w:sz w:val="24"/>
          <w:szCs w:val="24"/>
        </w:rPr>
        <w:t>Javni poziv će se objaviti na internetskim stranicama</w:t>
      </w:r>
      <w:r w:rsidR="0057156D">
        <w:rPr>
          <w:color w:val="auto"/>
          <w:sz w:val="24"/>
          <w:szCs w:val="24"/>
        </w:rPr>
        <w:t xml:space="preserve"> </w:t>
      </w:r>
      <w:r w:rsidR="0057156D" w:rsidRPr="00A47A4E">
        <w:rPr>
          <w:color w:val="auto"/>
          <w:sz w:val="24"/>
          <w:szCs w:val="24"/>
        </w:rPr>
        <w:t xml:space="preserve">Grada Bjelovara </w:t>
      </w:r>
      <w:hyperlink r:id="rId8" w:history="1">
        <w:r w:rsidR="0057156D" w:rsidRPr="00A47A4E">
          <w:rPr>
            <w:rStyle w:val="Hyperlink"/>
            <w:sz w:val="24"/>
            <w:szCs w:val="24"/>
            <w:u w:val="none"/>
          </w:rPr>
          <w:t>www.bjelovar.hr</w:t>
        </w:r>
      </w:hyperlink>
      <w:r w:rsidR="0057156D">
        <w:t xml:space="preserve"> i</w:t>
      </w:r>
      <w:r w:rsidRPr="00A47A4E">
        <w:rPr>
          <w:color w:val="auto"/>
          <w:sz w:val="24"/>
          <w:szCs w:val="24"/>
        </w:rPr>
        <w:t xml:space="preserve"> </w:t>
      </w:r>
      <w:r w:rsidR="0088296B" w:rsidRPr="00A47A4E">
        <w:rPr>
          <w:color w:val="auto"/>
          <w:sz w:val="24"/>
          <w:szCs w:val="24"/>
        </w:rPr>
        <w:t xml:space="preserve">TZ Bilogora </w:t>
      </w:r>
      <w:r w:rsidR="00A47A4E">
        <w:rPr>
          <w:color w:val="auto"/>
          <w:sz w:val="24"/>
          <w:szCs w:val="24"/>
        </w:rPr>
        <w:t>–</w:t>
      </w:r>
      <w:r w:rsidR="0088296B" w:rsidRPr="00A47A4E">
        <w:rPr>
          <w:color w:val="auto"/>
          <w:sz w:val="24"/>
          <w:szCs w:val="24"/>
        </w:rPr>
        <w:t xml:space="preserve"> Bjelovar</w:t>
      </w:r>
      <w:r w:rsidR="00A47A4E">
        <w:rPr>
          <w:color w:val="auto"/>
          <w:sz w:val="24"/>
          <w:szCs w:val="24"/>
        </w:rPr>
        <w:t xml:space="preserve">, </w:t>
      </w:r>
      <w:r w:rsidR="00D54A93" w:rsidRPr="00A47A4E">
        <w:rPr>
          <w:rStyle w:val="Hyperlink"/>
          <w:sz w:val="24"/>
          <w:szCs w:val="24"/>
          <w:u w:val="none"/>
        </w:rPr>
        <w:t xml:space="preserve"> www.visitbjelovar.hr </w:t>
      </w:r>
      <w:r w:rsidR="00506026" w:rsidRPr="00A47A4E">
        <w:rPr>
          <w:color w:val="auto"/>
          <w:sz w:val="24"/>
          <w:szCs w:val="24"/>
        </w:rPr>
        <w:t xml:space="preserve"> </w:t>
      </w:r>
    </w:p>
    <w:p w14:paraId="08496C88" w14:textId="77777777" w:rsidR="00393D17" w:rsidRPr="00B009B8" w:rsidRDefault="00393D17" w:rsidP="00904143">
      <w:pPr>
        <w:spacing w:after="0" w:line="240" w:lineRule="auto"/>
        <w:ind w:left="0" w:right="46" w:firstLine="0"/>
        <w:rPr>
          <w:rStyle w:val="Hyperlink"/>
          <w:rFonts w:ascii="Arial" w:hAnsi="Arial" w:cs="Arial"/>
          <w:color w:val="auto"/>
          <w:sz w:val="24"/>
          <w:szCs w:val="24"/>
          <w:u w:val="none"/>
        </w:rPr>
      </w:pPr>
    </w:p>
    <w:p w14:paraId="6027B8F0" w14:textId="77777777" w:rsidR="009C1537" w:rsidRPr="00A47A4E" w:rsidRDefault="009C1537" w:rsidP="00A47A4E">
      <w:pPr>
        <w:spacing w:after="0" w:line="276" w:lineRule="auto"/>
        <w:ind w:left="0" w:right="46" w:firstLine="0"/>
        <w:rPr>
          <w:rStyle w:val="Hyperlink"/>
          <w:color w:val="auto"/>
          <w:sz w:val="24"/>
          <w:szCs w:val="24"/>
          <w:u w:val="none"/>
        </w:rPr>
      </w:pPr>
    </w:p>
    <w:p w14:paraId="2BF6C3F8" w14:textId="070C6D64" w:rsidR="00393D17" w:rsidRPr="00A47A4E" w:rsidRDefault="009C1537" w:rsidP="00A47A4E">
      <w:pPr>
        <w:spacing w:after="0" w:line="276" w:lineRule="auto"/>
        <w:ind w:left="0" w:firstLine="0"/>
        <w:rPr>
          <w:b/>
          <w:bCs/>
          <w:color w:val="auto"/>
          <w:sz w:val="24"/>
          <w:szCs w:val="24"/>
        </w:rPr>
      </w:pPr>
      <w:r w:rsidRPr="00A47A4E">
        <w:rPr>
          <w:b/>
          <w:bCs/>
          <w:color w:val="auto"/>
          <w:sz w:val="24"/>
          <w:szCs w:val="24"/>
        </w:rPr>
        <w:t xml:space="preserve">OPĆI UVJETI </w:t>
      </w:r>
    </w:p>
    <w:p w14:paraId="013F3576" w14:textId="77777777" w:rsidR="002336FB" w:rsidRPr="00A47A4E" w:rsidRDefault="002336FB" w:rsidP="00A47A4E">
      <w:pPr>
        <w:pStyle w:val="ListParagraph"/>
        <w:spacing w:after="0" w:line="276" w:lineRule="auto"/>
        <w:rPr>
          <w:color w:val="auto"/>
          <w:sz w:val="24"/>
          <w:szCs w:val="24"/>
        </w:rPr>
      </w:pPr>
    </w:p>
    <w:p w14:paraId="70F2A630" w14:textId="6CADC100" w:rsidR="002336FB" w:rsidRPr="00A47A4E" w:rsidRDefault="00515217" w:rsidP="00044FC1">
      <w:pPr>
        <w:pStyle w:val="ListParagraph"/>
        <w:numPr>
          <w:ilvl w:val="0"/>
          <w:numId w:val="1"/>
        </w:numPr>
        <w:spacing w:after="0" w:line="276" w:lineRule="auto"/>
        <w:ind w:left="567"/>
        <w:rPr>
          <w:color w:val="auto"/>
          <w:sz w:val="24"/>
          <w:szCs w:val="24"/>
        </w:rPr>
      </w:pPr>
      <w:r w:rsidRPr="00A47A4E">
        <w:rPr>
          <w:color w:val="auto"/>
          <w:sz w:val="24"/>
          <w:szCs w:val="24"/>
        </w:rPr>
        <w:t>Na javni poziv mogu se javiti pravne i fizičke osobe</w:t>
      </w:r>
      <w:r w:rsidR="002336FB" w:rsidRPr="00A47A4E">
        <w:rPr>
          <w:color w:val="auto"/>
          <w:sz w:val="24"/>
          <w:szCs w:val="24"/>
        </w:rPr>
        <w:t xml:space="preserve">, </w:t>
      </w:r>
      <w:r w:rsidR="002336FB" w:rsidRPr="00A47A4E">
        <w:rPr>
          <w:bCs/>
          <w:color w:val="auto"/>
          <w:sz w:val="24"/>
          <w:szCs w:val="24"/>
        </w:rPr>
        <w:t>obiteljska poljoprivredna gospodarstva, braniteljske udruge, neprofitne udruge građana, kulturna društva, tradicijski obrti i domaće radinosti</w:t>
      </w:r>
      <w:r w:rsidR="00963473" w:rsidRPr="00A47A4E">
        <w:rPr>
          <w:color w:val="auto"/>
          <w:sz w:val="24"/>
          <w:szCs w:val="24"/>
        </w:rPr>
        <w:t xml:space="preserve"> </w:t>
      </w:r>
      <w:r w:rsidR="00963473" w:rsidRPr="00A47A4E">
        <w:rPr>
          <w:bCs/>
          <w:color w:val="auto"/>
          <w:sz w:val="24"/>
          <w:szCs w:val="24"/>
        </w:rPr>
        <w:t>koje su registrirane za obavljanje djelatnosti koja će se obavljati u privremenom objektu i na predmetnoj lokaciji</w:t>
      </w:r>
      <w:r w:rsidR="001F07C8" w:rsidRPr="00A47A4E">
        <w:rPr>
          <w:bCs/>
          <w:color w:val="auto"/>
          <w:sz w:val="24"/>
          <w:szCs w:val="24"/>
        </w:rPr>
        <w:t xml:space="preserve"> te</w:t>
      </w:r>
      <w:r w:rsidR="009C1537" w:rsidRPr="00A47A4E">
        <w:rPr>
          <w:bCs/>
          <w:color w:val="auto"/>
          <w:sz w:val="24"/>
          <w:szCs w:val="24"/>
        </w:rPr>
        <w:t xml:space="preserve"> koji</w:t>
      </w:r>
      <w:r w:rsidR="001F07C8" w:rsidRPr="00A47A4E">
        <w:rPr>
          <w:color w:val="auto"/>
          <w:sz w:val="24"/>
          <w:szCs w:val="24"/>
        </w:rPr>
        <w:t xml:space="preserve"> imaju</w:t>
      </w:r>
      <w:r w:rsidR="00406BC0" w:rsidRPr="00A47A4E">
        <w:rPr>
          <w:color w:val="auto"/>
          <w:sz w:val="24"/>
          <w:szCs w:val="24"/>
        </w:rPr>
        <w:t xml:space="preserve"> </w:t>
      </w:r>
      <w:r w:rsidR="001F07C8" w:rsidRPr="00A47A4E">
        <w:rPr>
          <w:color w:val="auto"/>
          <w:sz w:val="24"/>
          <w:szCs w:val="24"/>
        </w:rPr>
        <w:t>prigodn</w:t>
      </w:r>
      <w:r w:rsidR="009C1537" w:rsidRPr="00A47A4E">
        <w:rPr>
          <w:color w:val="auto"/>
          <w:sz w:val="24"/>
          <w:szCs w:val="24"/>
        </w:rPr>
        <w:t xml:space="preserve">e blagdanske proizvode </w:t>
      </w:r>
      <w:r w:rsidR="001F07C8" w:rsidRPr="00A47A4E">
        <w:rPr>
          <w:color w:val="auto"/>
          <w:sz w:val="24"/>
          <w:szCs w:val="24"/>
        </w:rPr>
        <w:t>prikladn</w:t>
      </w:r>
      <w:r w:rsidR="009C1537" w:rsidRPr="00A47A4E">
        <w:rPr>
          <w:color w:val="auto"/>
          <w:sz w:val="24"/>
          <w:szCs w:val="24"/>
        </w:rPr>
        <w:t>e</w:t>
      </w:r>
      <w:r w:rsidR="001F07C8" w:rsidRPr="00A47A4E">
        <w:rPr>
          <w:color w:val="auto"/>
          <w:sz w:val="24"/>
          <w:szCs w:val="24"/>
        </w:rPr>
        <w:t xml:space="preserve"> manifestaciji.</w:t>
      </w:r>
    </w:p>
    <w:p w14:paraId="7588DD62" w14:textId="77777777" w:rsidR="00293C1D" w:rsidRPr="00A47A4E" w:rsidRDefault="00293C1D" w:rsidP="00A47A4E">
      <w:pPr>
        <w:spacing w:after="0" w:line="276" w:lineRule="auto"/>
        <w:ind w:left="0" w:firstLine="0"/>
        <w:rPr>
          <w:color w:val="auto"/>
          <w:sz w:val="24"/>
          <w:szCs w:val="24"/>
        </w:rPr>
      </w:pPr>
    </w:p>
    <w:p w14:paraId="05DACF57" w14:textId="3929C072" w:rsidR="00331A1A" w:rsidRPr="00A47A4E" w:rsidRDefault="00515217" w:rsidP="00A47A4E">
      <w:pPr>
        <w:pStyle w:val="ListParagraph"/>
        <w:spacing w:after="0" w:line="276" w:lineRule="auto"/>
        <w:ind w:left="567" w:firstLine="0"/>
        <w:rPr>
          <w:sz w:val="24"/>
          <w:szCs w:val="24"/>
        </w:rPr>
      </w:pPr>
      <w:r w:rsidRPr="00A47A4E">
        <w:rPr>
          <w:color w:val="auto"/>
          <w:sz w:val="24"/>
          <w:szCs w:val="24"/>
        </w:rPr>
        <w:t xml:space="preserve">Na javni poziv </w:t>
      </w:r>
      <w:r w:rsidR="00774651" w:rsidRPr="00A47A4E">
        <w:rPr>
          <w:color w:val="auto"/>
          <w:sz w:val="24"/>
          <w:szCs w:val="24"/>
        </w:rPr>
        <w:t xml:space="preserve">također se </w:t>
      </w:r>
      <w:r w:rsidRPr="00A47A4E">
        <w:rPr>
          <w:color w:val="auto"/>
          <w:sz w:val="24"/>
          <w:szCs w:val="24"/>
        </w:rPr>
        <w:t>mogu javiti</w:t>
      </w:r>
      <w:r w:rsidR="00774651" w:rsidRPr="00A47A4E">
        <w:rPr>
          <w:color w:val="auto"/>
          <w:sz w:val="24"/>
          <w:szCs w:val="24"/>
        </w:rPr>
        <w:t xml:space="preserve"> </w:t>
      </w:r>
      <w:r w:rsidR="002336FB" w:rsidRPr="00A47A4E">
        <w:rPr>
          <w:color w:val="auto"/>
          <w:sz w:val="24"/>
          <w:szCs w:val="24"/>
        </w:rPr>
        <w:t>sve fizičke i pravne osobe s odgovarajućom registracijom i rješenjem za obavljanje ugostiteljske djelatnosti uz posebnu suglasnost i Uvjete za pružanje ugostiteljskih usluga na otvorenom, a u skladu sa Zakonom i pripadajućim pravilnicima s područja Republike Hrvatske.</w:t>
      </w:r>
      <w:r w:rsidR="00331A1A" w:rsidRPr="00A47A4E">
        <w:rPr>
          <w:sz w:val="24"/>
          <w:szCs w:val="24"/>
        </w:rPr>
        <w:t xml:space="preserve"> </w:t>
      </w:r>
    </w:p>
    <w:p w14:paraId="1C0A885B" w14:textId="77777777" w:rsidR="002336FB" w:rsidRPr="00A47A4E" w:rsidRDefault="002336FB" w:rsidP="00A47A4E">
      <w:pPr>
        <w:spacing w:after="0" w:line="276" w:lineRule="auto"/>
        <w:ind w:left="0" w:firstLine="0"/>
        <w:rPr>
          <w:color w:val="auto"/>
          <w:sz w:val="24"/>
          <w:szCs w:val="24"/>
        </w:rPr>
      </w:pPr>
    </w:p>
    <w:p w14:paraId="5B1DC01B" w14:textId="03521BB9" w:rsidR="002336FB" w:rsidRPr="00A47A4E" w:rsidRDefault="002336FB" w:rsidP="00044FC1">
      <w:pPr>
        <w:pStyle w:val="ListParagraph"/>
        <w:numPr>
          <w:ilvl w:val="0"/>
          <w:numId w:val="1"/>
        </w:numPr>
        <w:spacing w:after="0" w:line="276" w:lineRule="auto"/>
        <w:ind w:left="567"/>
        <w:rPr>
          <w:color w:val="auto"/>
          <w:sz w:val="24"/>
          <w:szCs w:val="24"/>
        </w:rPr>
      </w:pPr>
      <w:r w:rsidRPr="00A47A4E">
        <w:rPr>
          <w:color w:val="auto"/>
          <w:sz w:val="24"/>
          <w:szCs w:val="24"/>
        </w:rPr>
        <w:t xml:space="preserve">Na Javni poziv se ne mogu prijaviti </w:t>
      </w:r>
      <w:r w:rsidR="00774651" w:rsidRPr="00A47A4E">
        <w:rPr>
          <w:color w:val="auto"/>
          <w:sz w:val="24"/>
          <w:szCs w:val="24"/>
        </w:rPr>
        <w:t xml:space="preserve">oni </w:t>
      </w:r>
      <w:r w:rsidRPr="00A47A4E">
        <w:rPr>
          <w:color w:val="auto"/>
          <w:sz w:val="24"/>
          <w:szCs w:val="24"/>
        </w:rPr>
        <w:t xml:space="preserve">koji imaju nepodmirene obveze prema </w:t>
      </w:r>
      <w:r w:rsidR="00EE3D3E" w:rsidRPr="00A47A4E">
        <w:rPr>
          <w:color w:val="auto"/>
          <w:sz w:val="24"/>
          <w:szCs w:val="24"/>
        </w:rPr>
        <w:t xml:space="preserve">Republici Hrvatskoj i </w:t>
      </w:r>
      <w:r w:rsidRPr="00A47A4E">
        <w:rPr>
          <w:color w:val="auto"/>
          <w:sz w:val="24"/>
          <w:szCs w:val="24"/>
        </w:rPr>
        <w:t>Gradu Bjelovaru po bilo kojoj osnovi.</w:t>
      </w:r>
    </w:p>
    <w:p w14:paraId="12538A0D" w14:textId="77777777" w:rsidR="00990DCD" w:rsidRPr="00A47A4E" w:rsidRDefault="00990DCD" w:rsidP="00A47A4E">
      <w:pPr>
        <w:spacing w:after="0" w:line="276" w:lineRule="auto"/>
        <w:ind w:left="207" w:firstLine="0"/>
        <w:rPr>
          <w:color w:val="auto"/>
          <w:sz w:val="24"/>
          <w:szCs w:val="24"/>
        </w:rPr>
      </w:pPr>
    </w:p>
    <w:p w14:paraId="4CE8F9F1" w14:textId="62C353D3" w:rsidR="00A47A4E" w:rsidRDefault="00E60128" w:rsidP="007537C8">
      <w:pPr>
        <w:pStyle w:val="ListParagraph"/>
        <w:numPr>
          <w:ilvl w:val="0"/>
          <w:numId w:val="1"/>
        </w:numPr>
        <w:spacing w:after="0" w:line="276" w:lineRule="auto"/>
        <w:ind w:left="567" w:right="46"/>
        <w:rPr>
          <w:color w:val="auto"/>
          <w:sz w:val="24"/>
          <w:szCs w:val="24"/>
        </w:rPr>
      </w:pPr>
      <w:r w:rsidRPr="00E8184D">
        <w:rPr>
          <w:color w:val="000000" w:themeColor="text1"/>
          <w:sz w:val="24"/>
          <w:szCs w:val="24"/>
        </w:rPr>
        <w:t>Organizator</w:t>
      </w:r>
      <w:r w:rsidR="007F2422">
        <w:rPr>
          <w:color w:val="000000" w:themeColor="text1"/>
          <w:sz w:val="24"/>
          <w:szCs w:val="24"/>
        </w:rPr>
        <w:t>,</w:t>
      </w:r>
      <w:r w:rsidRPr="00E8184D">
        <w:rPr>
          <w:color w:val="000000" w:themeColor="text1"/>
          <w:sz w:val="24"/>
          <w:szCs w:val="24"/>
        </w:rPr>
        <w:t xml:space="preserve"> </w:t>
      </w:r>
      <w:r w:rsidR="00F134BC" w:rsidRPr="00E8184D">
        <w:rPr>
          <w:color w:val="000000" w:themeColor="text1"/>
          <w:sz w:val="24"/>
          <w:szCs w:val="24"/>
        </w:rPr>
        <w:t>na prijedlog Povjerenstva</w:t>
      </w:r>
      <w:r w:rsidR="007F2422">
        <w:rPr>
          <w:color w:val="000000" w:themeColor="text1"/>
          <w:sz w:val="24"/>
          <w:szCs w:val="24"/>
        </w:rPr>
        <w:t>,</w:t>
      </w:r>
      <w:r w:rsidR="00F134BC" w:rsidRPr="00E8184D">
        <w:rPr>
          <w:color w:val="000000" w:themeColor="text1"/>
          <w:sz w:val="24"/>
          <w:szCs w:val="24"/>
        </w:rPr>
        <w:t xml:space="preserve"> donosi odluku</w:t>
      </w:r>
      <w:r w:rsidR="007F2422">
        <w:rPr>
          <w:color w:val="000000" w:themeColor="text1"/>
          <w:sz w:val="24"/>
          <w:szCs w:val="24"/>
        </w:rPr>
        <w:t xml:space="preserve"> o</w:t>
      </w:r>
      <w:r w:rsidR="00F134BC" w:rsidRPr="00E8184D">
        <w:rPr>
          <w:color w:val="000000" w:themeColor="text1"/>
          <w:sz w:val="24"/>
          <w:szCs w:val="24"/>
        </w:rPr>
        <w:t xml:space="preserve"> </w:t>
      </w:r>
      <w:r w:rsidR="00990DCD" w:rsidRPr="00E8184D">
        <w:rPr>
          <w:color w:val="000000" w:themeColor="text1"/>
          <w:sz w:val="24"/>
          <w:szCs w:val="24"/>
        </w:rPr>
        <w:t>određivanj</w:t>
      </w:r>
      <w:r w:rsidR="007F2422">
        <w:rPr>
          <w:color w:val="000000" w:themeColor="text1"/>
          <w:sz w:val="24"/>
          <w:szCs w:val="24"/>
        </w:rPr>
        <w:t>u</w:t>
      </w:r>
      <w:r w:rsidR="00990DCD" w:rsidRPr="00E8184D">
        <w:rPr>
          <w:color w:val="000000" w:themeColor="text1"/>
          <w:sz w:val="24"/>
          <w:szCs w:val="24"/>
        </w:rPr>
        <w:t xml:space="preserve"> </w:t>
      </w:r>
      <w:r w:rsidR="00990DCD" w:rsidRPr="00A47A4E">
        <w:rPr>
          <w:color w:val="auto"/>
          <w:sz w:val="24"/>
          <w:szCs w:val="24"/>
        </w:rPr>
        <w:t>pozicij</w:t>
      </w:r>
      <w:r w:rsidR="007F2422">
        <w:rPr>
          <w:color w:val="auto"/>
          <w:sz w:val="24"/>
          <w:szCs w:val="24"/>
        </w:rPr>
        <w:t>a</w:t>
      </w:r>
      <w:r w:rsidR="00990DCD" w:rsidRPr="00A47A4E">
        <w:rPr>
          <w:color w:val="auto"/>
          <w:sz w:val="24"/>
          <w:szCs w:val="24"/>
        </w:rPr>
        <w:t xml:space="preserve"> prodajnih mjesta</w:t>
      </w:r>
      <w:r w:rsidR="00A44C75" w:rsidRPr="00A47A4E">
        <w:rPr>
          <w:color w:val="auto"/>
          <w:sz w:val="24"/>
          <w:szCs w:val="24"/>
        </w:rPr>
        <w:t xml:space="preserve"> </w:t>
      </w:r>
      <w:r w:rsidR="00990DCD" w:rsidRPr="00A47A4E">
        <w:rPr>
          <w:color w:val="auto"/>
          <w:sz w:val="24"/>
          <w:szCs w:val="24"/>
        </w:rPr>
        <w:t>na manifestacij</w:t>
      </w:r>
      <w:r w:rsidR="004804C7">
        <w:rPr>
          <w:color w:val="auto"/>
          <w:sz w:val="24"/>
          <w:szCs w:val="24"/>
        </w:rPr>
        <w:t>i</w:t>
      </w:r>
      <w:r w:rsidR="008D6146">
        <w:rPr>
          <w:color w:val="auto"/>
          <w:sz w:val="24"/>
          <w:szCs w:val="24"/>
        </w:rPr>
        <w:t xml:space="preserve"> „Advent u Bjelovaru 2025“</w:t>
      </w:r>
      <w:r w:rsidR="00EA7EC4" w:rsidRPr="00A47A4E">
        <w:rPr>
          <w:color w:val="auto"/>
          <w:sz w:val="24"/>
          <w:szCs w:val="24"/>
        </w:rPr>
        <w:t>,</w:t>
      </w:r>
      <w:r w:rsidR="00963473" w:rsidRPr="00A47A4E">
        <w:rPr>
          <w:color w:val="auto"/>
          <w:sz w:val="24"/>
          <w:szCs w:val="24"/>
        </w:rPr>
        <w:t xml:space="preserve"> pri čemu ni</w:t>
      </w:r>
      <w:r w:rsidR="0013782E">
        <w:rPr>
          <w:color w:val="auto"/>
          <w:sz w:val="24"/>
          <w:szCs w:val="24"/>
        </w:rPr>
        <w:t>je</w:t>
      </w:r>
      <w:r w:rsidR="00963473" w:rsidRPr="00A47A4E">
        <w:rPr>
          <w:color w:val="auto"/>
          <w:sz w:val="24"/>
          <w:szCs w:val="24"/>
        </w:rPr>
        <w:t xml:space="preserve"> duž</w:t>
      </w:r>
      <w:r w:rsidR="00855F68">
        <w:rPr>
          <w:color w:val="auto"/>
          <w:sz w:val="24"/>
          <w:szCs w:val="24"/>
        </w:rPr>
        <w:t>an</w:t>
      </w:r>
      <w:r w:rsidR="00963473" w:rsidRPr="00A47A4E">
        <w:rPr>
          <w:color w:val="auto"/>
          <w:sz w:val="24"/>
          <w:szCs w:val="24"/>
        </w:rPr>
        <w:t xml:space="preserve"> davati posebna obrazloženja i ne snos</w:t>
      </w:r>
      <w:r w:rsidR="00855F68">
        <w:rPr>
          <w:color w:val="auto"/>
          <w:sz w:val="24"/>
          <w:szCs w:val="24"/>
        </w:rPr>
        <w:t>i</w:t>
      </w:r>
      <w:r w:rsidR="00963473" w:rsidRPr="00A47A4E">
        <w:rPr>
          <w:color w:val="auto"/>
          <w:sz w:val="24"/>
          <w:szCs w:val="24"/>
        </w:rPr>
        <w:t xml:space="preserve"> nikakvu odgovornost prema </w:t>
      </w:r>
      <w:r w:rsidR="00EA7EC4" w:rsidRPr="00A47A4E">
        <w:rPr>
          <w:color w:val="auto"/>
          <w:sz w:val="24"/>
          <w:szCs w:val="24"/>
        </w:rPr>
        <w:t>istima</w:t>
      </w:r>
      <w:r w:rsidR="00963473" w:rsidRPr="00A47A4E">
        <w:rPr>
          <w:color w:val="auto"/>
          <w:sz w:val="24"/>
          <w:szCs w:val="24"/>
        </w:rPr>
        <w:t>.</w:t>
      </w:r>
      <w:r w:rsidR="00990DCD" w:rsidRPr="00A47A4E">
        <w:rPr>
          <w:color w:val="auto"/>
          <w:sz w:val="24"/>
          <w:szCs w:val="24"/>
        </w:rPr>
        <w:t xml:space="preserve"> </w:t>
      </w:r>
    </w:p>
    <w:p w14:paraId="79B1A5C9" w14:textId="77777777" w:rsidR="00855F68" w:rsidRPr="00855F68" w:rsidRDefault="00855F68" w:rsidP="00855F68">
      <w:pPr>
        <w:pStyle w:val="ListParagraph"/>
        <w:rPr>
          <w:color w:val="auto"/>
          <w:sz w:val="24"/>
          <w:szCs w:val="24"/>
        </w:rPr>
      </w:pPr>
    </w:p>
    <w:p w14:paraId="686805C1" w14:textId="77777777" w:rsidR="00855F68" w:rsidRPr="00855F68" w:rsidRDefault="00855F68" w:rsidP="00855F68">
      <w:pPr>
        <w:spacing w:after="0" w:line="276" w:lineRule="auto"/>
        <w:ind w:right="46"/>
        <w:rPr>
          <w:color w:val="auto"/>
          <w:sz w:val="24"/>
          <w:szCs w:val="24"/>
        </w:rPr>
      </w:pPr>
    </w:p>
    <w:p w14:paraId="1922C4A1" w14:textId="2F46006B" w:rsidR="00E75306" w:rsidRDefault="00E25BCF" w:rsidP="00044FC1">
      <w:pPr>
        <w:pStyle w:val="ListParagraph"/>
        <w:numPr>
          <w:ilvl w:val="0"/>
          <w:numId w:val="1"/>
        </w:numPr>
        <w:spacing w:after="0" w:line="276" w:lineRule="auto"/>
        <w:ind w:left="567"/>
        <w:rPr>
          <w:color w:val="auto"/>
          <w:sz w:val="24"/>
          <w:szCs w:val="24"/>
        </w:rPr>
      </w:pPr>
      <w:r w:rsidRPr="00A47A4E">
        <w:rPr>
          <w:color w:val="auto"/>
          <w:sz w:val="24"/>
          <w:szCs w:val="24"/>
        </w:rPr>
        <w:lastRenderedPageBreak/>
        <w:t>Najviše</w:t>
      </w:r>
      <w:r w:rsidR="005B6F22" w:rsidRPr="00A47A4E">
        <w:rPr>
          <w:color w:val="auto"/>
          <w:sz w:val="24"/>
          <w:szCs w:val="24"/>
        </w:rPr>
        <w:t xml:space="preserve"> dva prijavitelja mogu zakupiti samo jednu kućicu</w:t>
      </w:r>
      <w:r w:rsidRPr="00A47A4E">
        <w:rPr>
          <w:color w:val="auto"/>
          <w:sz w:val="24"/>
          <w:szCs w:val="24"/>
        </w:rPr>
        <w:t>/štand</w:t>
      </w:r>
      <w:r w:rsidR="005B6F22" w:rsidRPr="00A47A4E">
        <w:rPr>
          <w:color w:val="auto"/>
          <w:sz w:val="24"/>
          <w:szCs w:val="24"/>
        </w:rPr>
        <w:t>, pod uvjetom da oboje podnesu zajednički zahtjev i ispune jednu Prijavnicu za</w:t>
      </w:r>
      <w:r w:rsidR="00755A4F" w:rsidRPr="00A47A4E">
        <w:rPr>
          <w:color w:val="auto"/>
          <w:sz w:val="24"/>
          <w:szCs w:val="24"/>
        </w:rPr>
        <w:t xml:space="preserve"> izlaganje </w:t>
      </w:r>
      <w:r w:rsidR="005B6F22" w:rsidRPr="00A47A4E">
        <w:rPr>
          <w:color w:val="auto"/>
          <w:sz w:val="24"/>
          <w:szCs w:val="24"/>
        </w:rPr>
        <w:t xml:space="preserve">i prodaju na jednom </w:t>
      </w:r>
      <w:r w:rsidRPr="00A47A4E">
        <w:rPr>
          <w:color w:val="auto"/>
          <w:sz w:val="24"/>
          <w:szCs w:val="24"/>
        </w:rPr>
        <w:t>mjestu</w:t>
      </w:r>
      <w:r w:rsidR="005B6F22" w:rsidRPr="00A47A4E">
        <w:rPr>
          <w:color w:val="auto"/>
          <w:sz w:val="24"/>
          <w:szCs w:val="24"/>
        </w:rPr>
        <w:t xml:space="preserve"> uz uvjet da nude istu ili sličnu vrstu proizvoda.</w:t>
      </w:r>
    </w:p>
    <w:p w14:paraId="72A5A19D" w14:textId="77777777" w:rsidR="00A47A4E" w:rsidRPr="00A47A4E" w:rsidRDefault="00A47A4E" w:rsidP="00A47A4E">
      <w:pPr>
        <w:pStyle w:val="ListParagraph"/>
        <w:spacing w:after="0" w:line="276" w:lineRule="auto"/>
        <w:ind w:left="567" w:firstLine="0"/>
        <w:rPr>
          <w:color w:val="auto"/>
          <w:sz w:val="24"/>
          <w:szCs w:val="24"/>
        </w:rPr>
      </w:pPr>
    </w:p>
    <w:p w14:paraId="6A15FF83" w14:textId="1FD08F50" w:rsidR="00921182" w:rsidRPr="00E8184D" w:rsidRDefault="00E75306" w:rsidP="00044FC1">
      <w:pPr>
        <w:pStyle w:val="ListParagraph"/>
        <w:numPr>
          <w:ilvl w:val="0"/>
          <w:numId w:val="1"/>
        </w:numPr>
        <w:spacing w:after="0" w:line="276" w:lineRule="auto"/>
        <w:ind w:left="567"/>
        <w:rPr>
          <w:color w:val="000000" w:themeColor="text1"/>
          <w:sz w:val="24"/>
          <w:szCs w:val="24"/>
        </w:rPr>
      </w:pPr>
      <w:r w:rsidRPr="00E8184D">
        <w:rPr>
          <w:color w:val="000000" w:themeColor="text1"/>
          <w:sz w:val="24"/>
          <w:szCs w:val="24"/>
        </w:rPr>
        <w:t>Ukoliko</w:t>
      </w:r>
      <w:r w:rsidR="001E42E2" w:rsidRPr="00E8184D">
        <w:rPr>
          <w:color w:val="000000" w:themeColor="text1"/>
          <w:sz w:val="24"/>
          <w:szCs w:val="24"/>
        </w:rPr>
        <w:t xml:space="preserve"> za neku lokaciju</w:t>
      </w:r>
      <w:r w:rsidRPr="00E8184D">
        <w:rPr>
          <w:color w:val="000000" w:themeColor="text1"/>
          <w:sz w:val="24"/>
          <w:szCs w:val="24"/>
        </w:rPr>
        <w:t xml:space="preserve"> ne pristigne niti jedna prijava za obavljanje ugostiteljske djelatnosti </w:t>
      </w:r>
      <w:r w:rsidR="00BF12D9" w:rsidRPr="00E8184D">
        <w:rPr>
          <w:color w:val="000000" w:themeColor="text1"/>
          <w:sz w:val="24"/>
          <w:szCs w:val="24"/>
        </w:rPr>
        <w:t xml:space="preserve"> </w:t>
      </w:r>
      <w:r w:rsidRPr="00E8184D">
        <w:rPr>
          <w:color w:val="000000" w:themeColor="text1"/>
          <w:sz w:val="24"/>
          <w:szCs w:val="24"/>
        </w:rPr>
        <w:t xml:space="preserve">ili </w:t>
      </w:r>
      <w:r w:rsidR="0075276D" w:rsidRPr="00E8184D">
        <w:rPr>
          <w:color w:val="000000" w:themeColor="text1"/>
          <w:sz w:val="24"/>
          <w:szCs w:val="24"/>
        </w:rPr>
        <w:t>pristigne</w:t>
      </w:r>
      <w:r w:rsidR="00921721" w:rsidRPr="00E8184D">
        <w:rPr>
          <w:color w:val="000000" w:themeColor="text1"/>
          <w:sz w:val="24"/>
          <w:szCs w:val="24"/>
        </w:rPr>
        <w:t xml:space="preserve"> samo jedna</w:t>
      </w:r>
      <w:r w:rsidR="0075276D" w:rsidRPr="00E8184D">
        <w:rPr>
          <w:color w:val="000000" w:themeColor="text1"/>
          <w:sz w:val="24"/>
          <w:szCs w:val="24"/>
        </w:rPr>
        <w:t xml:space="preserve"> </w:t>
      </w:r>
      <w:r w:rsidRPr="00E8184D">
        <w:rPr>
          <w:color w:val="000000" w:themeColor="text1"/>
          <w:sz w:val="24"/>
          <w:szCs w:val="24"/>
        </w:rPr>
        <w:t xml:space="preserve">prijava </w:t>
      </w:r>
      <w:r w:rsidR="0075276D" w:rsidRPr="00E8184D">
        <w:rPr>
          <w:color w:val="000000" w:themeColor="text1"/>
          <w:sz w:val="24"/>
          <w:szCs w:val="24"/>
        </w:rPr>
        <w:t>koja ne</w:t>
      </w:r>
      <w:r w:rsidRPr="00E8184D">
        <w:rPr>
          <w:color w:val="000000" w:themeColor="text1"/>
          <w:sz w:val="24"/>
          <w:szCs w:val="24"/>
        </w:rPr>
        <w:t xml:space="preserve"> zadovoljava uvjete iz Javnog poziva, </w:t>
      </w:r>
      <w:r w:rsidR="0039624C" w:rsidRPr="00E8184D">
        <w:rPr>
          <w:color w:val="000000" w:themeColor="text1"/>
          <w:sz w:val="24"/>
          <w:szCs w:val="24"/>
        </w:rPr>
        <w:t>Turistička zajednica Bilogora – Bjelovar</w:t>
      </w:r>
      <w:r w:rsidR="00C73C84" w:rsidRPr="00E8184D">
        <w:rPr>
          <w:color w:val="000000" w:themeColor="text1"/>
          <w:sz w:val="24"/>
          <w:szCs w:val="24"/>
        </w:rPr>
        <w:t xml:space="preserve"> na </w:t>
      </w:r>
      <w:r w:rsidR="001D3063" w:rsidRPr="00E8184D">
        <w:rPr>
          <w:color w:val="000000" w:themeColor="text1"/>
          <w:sz w:val="24"/>
          <w:szCs w:val="24"/>
        </w:rPr>
        <w:t>prijedlog Povjerenstva i uz sugl</w:t>
      </w:r>
      <w:r w:rsidR="00C71A2E" w:rsidRPr="00E8184D">
        <w:rPr>
          <w:color w:val="000000" w:themeColor="text1"/>
          <w:sz w:val="24"/>
          <w:szCs w:val="24"/>
        </w:rPr>
        <w:t>asnost</w:t>
      </w:r>
      <w:r w:rsidR="000E0182" w:rsidRPr="00E8184D">
        <w:rPr>
          <w:color w:val="000000" w:themeColor="text1"/>
          <w:sz w:val="24"/>
          <w:szCs w:val="24"/>
        </w:rPr>
        <w:t xml:space="preserve"> Organizatora</w:t>
      </w:r>
      <w:r w:rsidR="0039624C" w:rsidRPr="00E8184D">
        <w:rPr>
          <w:color w:val="000000" w:themeColor="text1"/>
          <w:sz w:val="24"/>
          <w:szCs w:val="24"/>
        </w:rPr>
        <w:t xml:space="preserve"> </w:t>
      </w:r>
      <w:r w:rsidR="000E0182" w:rsidRPr="00E8184D">
        <w:rPr>
          <w:color w:val="000000" w:themeColor="text1"/>
          <w:sz w:val="24"/>
          <w:szCs w:val="24"/>
        </w:rPr>
        <w:t>može ponuditi</w:t>
      </w:r>
      <w:r w:rsidR="00710081" w:rsidRPr="00E8184D">
        <w:rPr>
          <w:color w:val="000000" w:themeColor="text1"/>
          <w:sz w:val="24"/>
          <w:szCs w:val="24"/>
        </w:rPr>
        <w:t>,</w:t>
      </w:r>
      <w:r w:rsidR="00272F63" w:rsidRPr="00E8184D">
        <w:rPr>
          <w:color w:val="000000" w:themeColor="text1"/>
          <w:sz w:val="24"/>
          <w:szCs w:val="24"/>
        </w:rPr>
        <w:t xml:space="preserve"> bez ponovnog raspisivanja Javnog poziva</w:t>
      </w:r>
      <w:r w:rsidR="00710081" w:rsidRPr="00E8184D">
        <w:rPr>
          <w:color w:val="000000" w:themeColor="text1"/>
          <w:sz w:val="24"/>
          <w:szCs w:val="24"/>
        </w:rPr>
        <w:t>,</w:t>
      </w:r>
      <w:r w:rsidRPr="00E8184D">
        <w:rPr>
          <w:color w:val="000000" w:themeColor="text1"/>
          <w:sz w:val="24"/>
          <w:szCs w:val="24"/>
        </w:rPr>
        <w:t xml:space="preserve"> </w:t>
      </w:r>
      <w:r w:rsidR="001E42E2" w:rsidRPr="00E8184D">
        <w:rPr>
          <w:color w:val="000000" w:themeColor="text1"/>
          <w:sz w:val="24"/>
          <w:szCs w:val="24"/>
        </w:rPr>
        <w:t>tu</w:t>
      </w:r>
      <w:r w:rsidRPr="00E8184D">
        <w:rPr>
          <w:color w:val="000000" w:themeColor="text1"/>
          <w:sz w:val="24"/>
          <w:szCs w:val="24"/>
        </w:rPr>
        <w:t xml:space="preserve"> lokacij</w:t>
      </w:r>
      <w:r w:rsidR="00280C44" w:rsidRPr="00E8184D">
        <w:rPr>
          <w:color w:val="000000" w:themeColor="text1"/>
          <w:sz w:val="24"/>
          <w:szCs w:val="24"/>
        </w:rPr>
        <w:t>u</w:t>
      </w:r>
      <w:r w:rsidRPr="00E8184D">
        <w:rPr>
          <w:color w:val="000000" w:themeColor="text1"/>
          <w:sz w:val="24"/>
          <w:szCs w:val="24"/>
        </w:rPr>
        <w:t xml:space="preserve"> </w:t>
      </w:r>
      <w:r w:rsidR="00B7428F" w:rsidRPr="00E8184D">
        <w:rPr>
          <w:color w:val="000000" w:themeColor="text1"/>
          <w:sz w:val="24"/>
          <w:szCs w:val="24"/>
        </w:rPr>
        <w:t>slijede</w:t>
      </w:r>
      <w:r w:rsidR="00280C44" w:rsidRPr="00E8184D">
        <w:rPr>
          <w:color w:val="000000" w:themeColor="text1"/>
          <w:sz w:val="24"/>
          <w:szCs w:val="24"/>
        </w:rPr>
        <w:t>ć</w:t>
      </w:r>
      <w:r w:rsidR="00B7428F" w:rsidRPr="00E8184D">
        <w:rPr>
          <w:color w:val="000000" w:themeColor="text1"/>
          <w:sz w:val="24"/>
          <w:szCs w:val="24"/>
        </w:rPr>
        <w:t>em</w:t>
      </w:r>
      <w:r w:rsidR="00DF63BD" w:rsidRPr="00E8184D">
        <w:rPr>
          <w:color w:val="000000" w:themeColor="text1"/>
          <w:sz w:val="24"/>
          <w:szCs w:val="24"/>
        </w:rPr>
        <w:t xml:space="preserve"> najpovoljnijem</w:t>
      </w:r>
      <w:r w:rsidRPr="00E8184D">
        <w:rPr>
          <w:color w:val="000000" w:themeColor="text1"/>
          <w:sz w:val="24"/>
          <w:szCs w:val="24"/>
        </w:rPr>
        <w:t xml:space="preserve"> </w:t>
      </w:r>
      <w:r w:rsidR="00755A4F" w:rsidRPr="00E8184D">
        <w:rPr>
          <w:color w:val="000000" w:themeColor="text1"/>
          <w:sz w:val="24"/>
          <w:szCs w:val="24"/>
        </w:rPr>
        <w:t>zakupc</w:t>
      </w:r>
      <w:r w:rsidR="00912C46" w:rsidRPr="00E8184D">
        <w:rPr>
          <w:color w:val="000000" w:themeColor="text1"/>
          <w:sz w:val="24"/>
          <w:szCs w:val="24"/>
        </w:rPr>
        <w:t>u</w:t>
      </w:r>
      <w:r w:rsidRPr="00E8184D">
        <w:rPr>
          <w:color w:val="000000" w:themeColor="text1"/>
          <w:sz w:val="24"/>
          <w:szCs w:val="24"/>
        </w:rPr>
        <w:t xml:space="preserve"> </w:t>
      </w:r>
      <w:r w:rsidR="007C6DA2" w:rsidRPr="00E8184D">
        <w:rPr>
          <w:color w:val="000000" w:themeColor="text1"/>
          <w:sz w:val="24"/>
          <w:szCs w:val="24"/>
        </w:rPr>
        <w:t xml:space="preserve">koji nije </w:t>
      </w:r>
      <w:r w:rsidR="0013046F" w:rsidRPr="00E8184D">
        <w:rPr>
          <w:color w:val="000000" w:themeColor="text1"/>
          <w:sz w:val="24"/>
          <w:szCs w:val="24"/>
        </w:rPr>
        <w:t>uspio s ponudom za</w:t>
      </w:r>
      <w:r w:rsidR="002B0B14" w:rsidRPr="00E8184D">
        <w:rPr>
          <w:color w:val="000000" w:themeColor="text1"/>
          <w:sz w:val="24"/>
          <w:szCs w:val="24"/>
        </w:rPr>
        <w:t xml:space="preserve"> željenu lokaciju,</w:t>
      </w:r>
      <w:r w:rsidR="00B7428F" w:rsidRPr="00E8184D">
        <w:rPr>
          <w:color w:val="000000" w:themeColor="text1"/>
          <w:sz w:val="24"/>
          <w:szCs w:val="24"/>
        </w:rPr>
        <w:t xml:space="preserve"> ukoliko ispunjava </w:t>
      </w:r>
      <w:r w:rsidR="004F3BB1" w:rsidRPr="00E8184D">
        <w:rPr>
          <w:color w:val="000000" w:themeColor="text1"/>
          <w:sz w:val="24"/>
          <w:szCs w:val="24"/>
        </w:rPr>
        <w:t xml:space="preserve">sve uvjete sukladno </w:t>
      </w:r>
      <w:r w:rsidR="00272F63" w:rsidRPr="00E8184D">
        <w:rPr>
          <w:color w:val="000000" w:themeColor="text1"/>
          <w:sz w:val="24"/>
          <w:szCs w:val="24"/>
        </w:rPr>
        <w:t xml:space="preserve">ovom </w:t>
      </w:r>
      <w:r w:rsidR="004F3BB1" w:rsidRPr="00E8184D">
        <w:rPr>
          <w:color w:val="000000" w:themeColor="text1"/>
          <w:sz w:val="24"/>
          <w:szCs w:val="24"/>
        </w:rPr>
        <w:t>Javnom pozivu.</w:t>
      </w:r>
      <w:r w:rsidR="003B33C6" w:rsidRPr="00E8184D">
        <w:rPr>
          <w:color w:val="000000" w:themeColor="text1"/>
          <w:sz w:val="24"/>
          <w:szCs w:val="24"/>
        </w:rPr>
        <w:t xml:space="preserve"> </w:t>
      </w:r>
    </w:p>
    <w:p w14:paraId="11941C89" w14:textId="77777777" w:rsidR="00EE7011" w:rsidRPr="00A47A4E" w:rsidRDefault="00EE7011" w:rsidP="00A47A4E">
      <w:pPr>
        <w:spacing w:after="0" w:line="276" w:lineRule="auto"/>
        <w:ind w:left="0" w:firstLine="0"/>
        <w:rPr>
          <w:color w:val="auto"/>
          <w:sz w:val="24"/>
          <w:szCs w:val="24"/>
        </w:rPr>
      </w:pPr>
    </w:p>
    <w:p w14:paraId="7E6AB6F1" w14:textId="6800387D" w:rsidR="002336FB" w:rsidRPr="00A47A4E" w:rsidRDefault="0043290B" w:rsidP="00044FC1">
      <w:pPr>
        <w:pStyle w:val="ListParagraph"/>
        <w:numPr>
          <w:ilvl w:val="0"/>
          <w:numId w:val="1"/>
        </w:numPr>
        <w:spacing w:after="0" w:line="276" w:lineRule="auto"/>
        <w:ind w:left="567"/>
        <w:rPr>
          <w:color w:val="auto"/>
          <w:sz w:val="24"/>
          <w:szCs w:val="24"/>
        </w:rPr>
      </w:pPr>
      <w:r w:rsidRPr="00A47A4E">
        <w:rPr>
          <w:color w:val="auto"/>
          <w:sz w:val="24"/>
          <w:szCs w:val="24"/>
        </w:rPr>
        <w:t>Zakupci</w:t>
      </w:r>
      <w:r w:rsidR="002336FB" w:rsidRPr="00A47A4E">
        <w:rPr>
          <w:color w:val="auto"/>
          <w:sz w:val="24"/>
          <w:szCs w:val="24"/>
        </w:rPr>
        <w:t xml:space="preserve"> su dužni svoje izlaganje i prodaju uskladiti sa zakonskim propisima RH – poseb</w:t>
      </w:r>
      <w:r w:rsidR="00630E0C" w:rsidRPr="00A47A4E">
        <w:rPr>
          <w:color w:val="auto"/>
          <w:sz w:val="24"/>
          <w:szCs w:val="24"/>
        </w:rPr>
        <w:t>ice</w:t>
      </w:r>
      <w:r w:rsidR="002336FB" w:rsidRPr="00A47A4E">
        <w:rPr>
          <w:color w:val="auto"/>
          <w:sz w:val="24"/>
          <w:szCs w:val="24"/>
        </w:rPr>
        <w:t xml:space="preserve"> sa Zakonom o trgovini, Zakonom o trošarinama te Zakonom o porezu na dodanu vrijednost. U suprotnom, Grad Bjelovar </w:t>
      </w:r>
      <w:r w:rsidR="0039624C" w:rsidRPr="00A47A4E">
        <w:rPr>
          <w:color w:val="auto"/>
          <w:sz w:val="24"/>
          <w:szCs w:val="24"/>
        </w:rPr>
        <w:t xml:space="preserve">i Turistička zajednica Bilogora – Bjelovar </w:t>
      </w:r>
      <w:r w:rsidR="002336FB" w:rsidRPr="00A47A4E">
        <w:rPr>
          <w:color w:val="auto"/>
          <w:sz w:val="24"/>
          <w:szCs w:val="24"/>
        </w:rPr>
        <w:t xml:space="preserve">ne snosi nikakvu odgovornost ni prema </w:t>
      </w:r>
      <w:r w:rsidRPr="00A47A4E">
        <w:rPr>
          <w:color w:val="auto"/>
          <w:sz w:val="24"/>
          <w:szCs w:val="24"/>
        </w:rPr>
        <w:t>zakupcima</w:t>
      </w:r>
      <w:r w:rsidR="002336FB" w:rsidRPr="00A47A4E">
        <w:rPr>
          <w:color w:val="auto"/>
          <w:sz w:val="24"/>
          <w:szCs w:val="24"/>
        </w:rPr>
        <w:t xml:space="preserve"> ni prema trećim osobama.</w:t>
      </w:r>
    </w:p>
    <w:p w14:paraId="014D61D6" w14:textId="77777777" w:rsidR="00455D75" w:rsidRPr="00A47A4E" w:rsidRDefault="00455D75" w:rsidP="00A47A4E">
      <w:pPr>
        <w:pStyle w:val="ListParagraph"/>
        <w:spacing w:after="0" w:line="276" w:lineRule="auto"/>
        <w:rPr>
          <w:color w:val="auto"/>
          <w:sz w:val="24"/>
          <w:szCs w:val="24"/>
        </w:rPr>
      </w:pPr>
    </w:p>
    <w:p w14:paraId="5EF924E6" w14:textId="63C8ADE0" w:rsidR="002336FB" w:rsidRPr="00A47A4E" w:rsidRDefault="00455D75" w:rsidP="00044FC1">
      <w:pPr>
        <w:pStyle w:val="ListParagraph"/>
        <w:numPr>
          <w:ilvl w:val="0"/>
          <w:numId w:val="1"/>
        </w:numPr>
        <w:spacing w:after="0" w:line="276" w:lineRule="auto"/>
        <w:ind w:left="567"/>
        <w:rPr>
          <w:color w:val="auto"/>
          <w:sz w:val="24"/>
          <w:szCs w:val="24"/>
        </w:rPr>
      </w:pPr>
      <w:r w:rsidRPr="00A47A4E">
        <w:rPr>
          <w:color w:val="auto"/>
          <w:sz w:val="24"/>
          <w:szCs w:val="24"/>
        </w:rPr>
        <w:t xml:space="preserve">Zakupac potvrđuje da je posebno upozoren od </w:t>
      </w:r>
      <w:r w:rsidR="0039624C" w:rsidRPr="00A47A4E">
        <w:rPr>
          <w:color w:val="auto"/>
          <w:sz w:val="24"/>
          <w:szCs w:val="24"/>
        </w:rPr>
        <w:t xml:space="preserve">Turističke zajednice Bilogora – Bjelovar </w:t>
      </w:r>
      <w:r w:rsidRPr="00A47A4E">
        <w:rPr>
          <w:color w:val="auto"/>
          <w:sz w:val="24"/>
          <w:szCs w:val="24"/>
        </w:rPr>
        <w:t xml:space="preserve">da mu je dozvoljena prodaja trošarinskih proizvoda samo ako ispunjava uvjete propisane posebnim propisima u odnosu na obavljanje djelatnosti trgovine, izdavanje računa, kao i uvjete propisane posebnim propisima koji se na bilo koji način odnose na trošarinske proizvode. U slučaju da Zakupnik, unatoč primljenom upozorenju, počini prekršaj iz Zakona o trošarinama, a </w:t>
      </w:r>
      <w:r w:rsidR="0039624C" w:rsidRPr="00A47A4E">
        <w:rPr>
          <w:color w:val="auto"/>
          <w:sz w:val="24"/>
          <w:szCs w:val="24"/>
        </w:rPr>
        <w:t xml:space="preserve">Turističkoj zajednici Bilogora – Bjelovar ili Gradu Bjelovaru </w:t>
      </w:r>
      <w:r w:rsidRPr="00A47A4E">
        <w:rPr>
          <w:color w:val="auto"/>
          <w:sz w:val="24"/>
          <w:szCs w:val="24"/>
        </w:rPr>
        <w:t xml:space="preserve">kao Organizatoru zbog toga bude naloženo plaćanje neke novčane kazne, Zakupnik se obvezuje nadoknaditi Gradu Bjelovaru </w:t>
      </w:r>
      <w:r w:rsidR="0039624C" w:rsidRPr="00A47A4E">
        <w:rPr>
          <w:color w:val="auto"/>
          <w:sz w:val="24"/>
          <w:szCs w:val="24"/>
        </w:rPr>
        <w:t xml:space="preserve">i Turističkoj zajednici Bilogora – Bjelovar </w:t>
      </w:r>
      <w:r w:rsidRPr="00A47A4E">
        <w:rPr>
          <w:color w:val="auto"/>
          <w:sz w:val="24"/>
          <w:szCs w:val="24"/>
        </w:rPr>
        <w:t>puni iznos plaćene novčane kazne.</w:t>
      </w:r>
    </w:p>
    <w:p w14:paraId="50B2EDEC" w14:textId="77777777" w:rsidR="00293C1D" w:rsidRPr="00A47A4E" w:rsidRDefault="00293C1D" w:rsidP="00A47A4E">
      <w:pPr>
        <w:spacing w:after="0" w:line="276" w:lineRule="auto"/>
        <w:ind w:left="0" w:firstLine="0"/>
        <w:rPr>
          <w:color w:val="auto"/>
          <w:sz w:val="24"/>
          <w:szCs w:val="24"/>
        </w:rPr>
      </w:pPr>
    </w:p>
    <w:p w14:paraId="60C28B7F" w14:textId="31F04D6A" w:rsidR="00DF744C" w:rsidRPr="00A47A4E" w:rsidRDefault="00DF744C" w:rsidP="00044FC1">
      <w:pPr>
        <w:pStyle w:val="ListParagraph"/>
        <w:numPr>
          <w:ilvl w:val="0"/>
          <w:numId w:val="1"/>
        </w:numPr>
        <w:spacing w:after="0" w:line="276" w:lineRule="auto"/>
        <w:ind w:left="567"/>
        <w:rPr>
          <w:color w:val="auto"/>
          <w:sz w:val="24"/>
          <w:szCs w:val="24"/>
        </w:rPr>
      </w:pPr>
      <w:r w:rsidRPr="00A47A4E">
        <w:rPr>
          <w:color w:val="auto"/>
          <w:sz w:val="24"/>
          <w:szCs w:val="24"/>
        </w:rPr>
        <w:t xml:space="preserve">Zakupci su dužni obavljanje ugostiteljske djelatnosti uskladiti sa svim relevantnim zakonskim propisima i podzakonskim aktima Republike Hrvatske koji se odnose na istu te u tu svrhu o svom trošku ishoditi sve eventualne dozvole i odobrenja nadležnih tijela za obavljanje ugostiteljske djelatnosti na prostoru zakupa. U suprotnom, Grad Bjelovar </w:t>
      </w:r>
      <w:r w:rsidR="006F7BF3" w:rsidRPr="00A47A4E">
        <w:rPr>
          <w:color w:val="auto"/>
          <w:sz w:val="24"/>
          <w:szCs w:val="24"/>
        </w:rPr>
        <w:t xml:space="preserve">i Turistička zajednica Bilogora – Bjelovar </w:t>
      </w:r>
      <w:r w:rsidRPr="00A47A4E">
        <w:rPr>
          <w:color w:val="auto"/>
          <w:sz w:val="24"/>
          <w:szCs w:val="24"/>
        </w:rPr>
        <w:t>ne snos</w:t>
      </w:r>
      <w:r w:rsidR="006F7BF3" w:rsidRPr="00A47A4E">
        <w:rPr>
          <w:color w:val="auto"/>
          <w:sz w:val="24"/>
          <w:szCs w:val="24"/>
        </w:rPr>
        <w:t>e</w:t>
      </w:r>
      <w:r w:rsidRPr="00A47A4E">
        <w:rPr>
          <w:color w:val="auto"/>
          <w:sz w:val="24"/>
          <w:szCs w:val="24"/>
        </w:rPr>
        <w:t xml:space="preserve"> nikakvu odgovornost.</w:t>
      </w:r>
    </w:p>
    <w:p w14:paraId="6E6DD03E" w14:textId="77777777" w:rsidR="00293C1D" w:rsidRPr="00A47A4E" w:rsidRDefault="00293C1D" w:rsidP="00A47A4E">
      <w:pPr>
        <w:pStyle w:val="ListParagraph"/>
        <w:spacing w:after="0" w:line="276" w:lineRule="auto"/>
        <w:rPr>
          <w:color w:val="auto"/>
          <w:sz w:val="24"/>
          <w:szCs w:val="24"/>
        </w:rPr>
      </w:pPr>
    </w:p>
    <w:p w14:paraId="226E744F" w14:textId="5BDBC785" w:rsidR="006D4CBB" w:rsidRPr="00A47A4E" w:rsidRDefault="00DF744C" w:rsidP="00044FC1">
      <w:pPr>
        <w:pStyle w:val="ListParagraph"/>
        <w:numPr>
          <w:ilvl w:val="0"/>
          <w:numId w:val="1"/>
        </w:numPr>
        <w:spacing w:after="0" w:line="276" w:lineRule="auto"/>
        <w:ind w:left="567"/>
        <w:rPr>
          <w:color w:val="auto"/>
          <w:sz w:val="24"/>
          <w:szCs w:val="24"/>
        </w:rPr>
      </w:pPr>
      <w:r w:rsidRPr="00A47A4E">
        <w:rPr>
          <w:color w:val="auto"/>
          <w:sz w:val="24"/>
          <w:szCs w:val="24"/>
        </w:rPr>
        <w:t xml:space="preserve">Zakupci su odgovorni </w:t>
      </w:r>
      <w:r w:rsidR="00630FDC">
        <w:rPr>
          <w:color w:val="auto"/>
          <w:sz w:val="24"/>
          <w:szCs w:val="24"/>
        </w:rPr>
        <w:t>i snose odgovornost za štetu koja nastane uslijed</w:t>
      </w:r>
      <w:r w:rsidRPr="00A47A4E">
        <w:rPr>
          <w:color w:val="auto"/>
          <w:sz w:val="24"/>
          <w:szCs w:val="24"/>
        </w:rPr>
        <w:t xml:space="preserve"> devastacij</w:t>
      </w:r>
      <w:r w:rsidR="0007214A">
        <w:rPr>
          <w:color w:val="auto"/>
          <w:sz w:val="24"/>
          <w:szCs w:val="24"/>
        </w:rPr>
        <w:t>e</w:t>
      </w:r>
      <w:r w:rsidRPr="00A47A4E">
        <w:rPr>
          <w:color w:val="auto"/>
          <w:sz w:val="24"/>
          <w:szCs w:val="24"/>
        </w:rPr>
        <w:t xml:space="preserve"> javn</w:t>
      </w:r>
      <w:r w:rsidR="0007214A">
        <w:rPr>
          <w:color w:val="auto"/>
          <w:sz w:val="24"/>
          <w:szCs w:val="24"/>
        </w:rPr>
        <w:t>e</w:t>
      </w:r>
      <w:r w:rsidRPr="00A47A4E">
        <w:rPr>
          <w:color w:val="auto"/>
          <w:sz w:val="24"/>
          <w:szCs w:val="24"/>
        </w:rPr>
        <w:t xml:space="preserve"> površin</w:t>
      </w:r>
      <w:r w:rsidR="0007214A">
        <w:rPr>
          <w:color w:val="auto"/>
          <w:sz w:val="24"/>
          <w:szCs w:val="24"/>
        </w:rPr>
        <w:t>e</w:t>
      </w:r>
      <w:r w:rsidRPr="00A47A4E">
        <w:rPr>
          <w:color w:val="auto"/>
          <w:sz w:val="24"/>
          <w:szCs w:val="24"/>
        </w:rPr>
        <w:t xml:space="preserve"> koj</w:t>
      </w:r>
      <w:r w:rsidR="0007214A">
        <w:rPr>
          <w:color w:val="auto"/>
          <w:sz w:val="24"/>
          <w:szCs w:val="24"/>
        </w:rPr>
        <w:t>u</w:t>
      </w:r>
      <w:r w:rsidRPr="00A47A4E">
        <w:rPr>
          <w:color w:val="auto"/>
          <w:sz w:val="24"/>
          <w:szCs w:val="24"/>
        </w:rPr>
        <w:t xml:space="preserve"> koriste. Ukoliko zakupac javnu površinu koristi suprotno namjeni dozvoljenoj ugovorom o zakupu, koji će se temeljiti na uvjetima iz ovog Javnog poziva, </w:t>
      </w:r>
      <w:r w:rsidR="00630E0C" w:rsidRPr="00A47A4E">
        <w:rPr>
          <w:color w:val="auto"/>
          <w:sz w:val="24"/>
          <w:szCs w:val="24"/>
        </w:rPr>
        <w:t>U</w:t>
      </w:r>
      <w:r w:rsidRPr="00A47A4E">
        <w:rPr>
          <w:color w:val="auto"/>
          <w:sz w:val="24"/>
          <w:szCs w:val="24"/>
        </w:rPr>
        <w:t>govor o zakupu će se automatski otkazati bez povrata uplaćenih sredstava.</w:t>
      </w:r>
    </w:p>
    <w:p w14:paraId="4A9B2AF7" w14:textId="77777777" w:rsidR="00293C1D" w:rsidRPr="00A47A4E" w:rsidRDefault="00293C1D" w:rsidP="00A47A4E">
      <w:pPr>
        <w:spacing w:after="0" w:line="276" w:lineRule="auto"/>
        <w:ind w:left="0" w:firstLine="0"/>
        <w:rPr>
          <w:color w:val="auto"/>
          <w:sz w:val="24"/>
          <w:szCs w:val="24"/>
        </w:rPr>
      </w:pPr>
    </w:p>
    <w:p w14:paraId="3B93FAF4" w14:textId="6DDE9BCA" w:rsidR="006D4CBB" w:rsidRPr="00A47A4E" w:rsidRDefault="006D4CBB" w:rsidP="00044FC1">
      <w:pPr>
        <w:pStyle w:val="ListParagraph"/>
        <w:numPr>
          <w:ilvl w:val="0"/>
          <w:numId w:val="1"/>
        </w:numPr>
        <w:spacing w:after="0" w:line="276" w:lineRule="auto"/>
        <w:ind w:left="567"/>
        <w:rPr>
          <w:color w:val="auto"/>
          <w:sz w:val="24"/>
          <w:szCs w:val="24"/>
        </w:rPr>
      </w:pPr>
      <w:r w:rsidRPr="00A47A4E">
        <w:rPr>
          <w:color w:val="auto"/>
          <w:sz w:val="24"/>
          <w:szCs w:val="24"/>
        </w:rPr>
        <w:t xml:space="preserve">Zakupci su u cijelosti odgovorni trećim osobama </w:t>
      </w:r>
      <w:r w:rsidR="0081321F">
        <w:rPr>
          <w:color w:val="auto"/>
          <w:sz w:val="24"/>
          <w:szCs w:val="24"/>
        </w:rPr>
        <w:t>za štetu koja nastane post</w:t>
      </w:r>
      <w:r w:rsidR="00DD4BF6">
        <w:rPr>
          <w:color w:val="auto"/>
          <w:sz w:val="24"/>
          <w:szCs w:val="24"/>
        </w:rPr>
        <w:t>upanjem suprotno odredbama Javnog poziva kao i u slučajevima</w:t>
      </w:r>
      <w:r w:rsidR="00172912">
        <w:rPr>
          <w:color w:val="auto"/>
          <w:sz w:val="24"/>
          <w:szCs w:val="24"/>
        </w:rPr>
        <w:t xml:space="preserve"> štete</w:t>
      </w:r>
      <w:r w:rsidR="00DD4BF6">
        <w:rPr>
          <w:color w:val="auto"/>
          <w:sz w:val="24"/>
          <w:szCs w:val="24"/>
        </w:rPr>
        <w:t xml:space="preserve"> </w:t>
      </w:r>
      <w:r w:rsidR="0016519F">
        <w:rPr>
          <w:color w:val="auto"/>
          <w:sz w:val="24"/>
          <w:szCs w:val="24"/>
        </w:rPr>
        <w:t>nastal</w:t>
      </w:r>
      <w:r w:rsidR="00172912">
        <w:rPr>
          <w:color w:val="auto"/>
          <w:sz w:val="24"/>
          <w:szCs w:val="24"/>
        </w:rPr>
        <w:t>e</w:t>
      </w:r>
      <w:r w:rsidR="0016519F">
        <w:rPr>
          <w:color w:val="auto"/>
          <w:sz w:val="24"/>
          <w:szCs w:val="24"/>
        </w:rPr>
        <w:t xml:space="preserve"> zbog ne pridržavanja</w:t>
      </w:r>
      <w:r w:rsidRPr="00A47A4E">
        <w:rPr>
          <w:color w:val="auto"/>
          <w:sz w:val="24"/>
          <w:szCs w:val="24"/>
        </w:rPr>
        <w:t xml:space="preserve"> odredbi zakonskih propisa i podzakonskih akata Republike Hrvatske.</w:t>
      </w:r>
    </w:p>
    <w:p w14:paraId="5C4865AC" w14:textId="77777777" w:rsidR="00293C1D" w:rsidRPr="00A47A4E" w:rsidRDefault="00293C1D" w:rsidP="00A47A4E">
      <w:pPr>
        <w:spacing w:after="0" w:line="276" w:lineRule="auto"/>
        <w:ind w:left="0" w:firstLine="0"/>
        <w:rPr>
          <w:color w:val="auto"/>
          <w:sz w:val="24"/>
          <w:szCs w:val="24"/>
        </w:rPr>
      </w:pPr>
    </w:p>
    <w:p w14:paraId="433CB351" w14:textId="67C9BB4B" w:rsidR="00024589" w:rsidRPr="00A47A4E" w:rsidRDefault="006D4CBB" w:rsidP="00044FC1">
      <w:pPr>
        <w:pStyle w:val="ListParagraph"/>
        <w:numPr>
          <w:ilvl w:val="0"/>
          <w:numId w:val="1"/>
        </w:numPr>
        <w:spacing w:after="0" w:line="276" w:lineRule="auto"/>
        <w:ind w:left="567"/>
        <w:rPr>
          <w:color w:val="auto"/>
          <w:sz w:val="24"/>
          <w:szCs w:val="24"/>
        </w:rPr>
      </w:pPr>
      <w:r w:rsidRPr="00A47A4E">
        <w:rPr>
          <w:color w:val="auto"/>
          <w:sz w:val="24"/>
          <w:szCs w:val="24"/>
        </w:rPr>
        <w:t xml:space="preserve">Zakupci su isključivo odgovorni za sigurnost trećih osoba (gosti, zaposlenici, osoblje </w:t>
      </w:r>
      <w:r w:rsidR="00A65173" w:rsidRPr="00A47A4E">
        <w:rPr>
          <w:color w:val="auto"/>
          <w:sz w:val="24"/>
          <w:szCs w:val="24"/>
        </w:rPr>
        <w:t>o</w:t>
      </w:r>
      <w:r w:rsidRPr="00A47A4E">
        <w:rPr>
          <w:color w:val="auto"/>
          <w:sz w:val="24"/>
          <w:szCs w:val="24"/>
        </w:rPr>
        <w:t>rganizatora, službene osobe) na prostoru koji su zakupili.</w:t>
      </w:r>
    </w:p>
    <w:p w14:paraId="68708801" w14:textId="77777777" w:rsidR="00AC37D7" w:rsidRPr="00B009B8" w:rsidRDefault="00AC37D7" w:rsidP="00904143">
      <w:pPr>
        <w:pStyle w:val="ListParagraph"/>
        <w:spacing w:line="240" w:lineRule="auto"/>
        <w:rPr>
          <w:rFonts w:ascii="Arial" w:hAnsi="Arial" w:cs="Arial"/>
          <w:color w:val="auto"/>
          <w:sz w:val="24"/>
          <w:szCs w:val="24"/>
        </w:rPr>
      </w:pPr>
    </w:p>
    <w:p w14:paraId="78C13F3F" w14:textId="2A0C47DD" w:rsidR="00BA18C5" w:rsidRDefault="00AC37D7" w:rsidP="00044FC1">
      <w:pPr>
        <w:pStyle w:val="ListParagraph"/>
        <w:numPr>
          <w:ilvl w:val="0"/>
          <w:numId w:val="1"/>
        </w:numPr>
        <w:spacing w:after="0" w:line="276" w:lineRule="auto"/>
        <w:ind w:left="567"/>
        <w:rPr>
          <w:color w:val="auto"/>
          <w:sz w:val="24"/>
          <w:szCs w:val="24"/>
        </w:rPr>
      </w:pPr>
      <w:r w:rsidRPr="003F7F43">
        <w:rPr>
          <w:color w:val="auto"/>
          <w:sz w:val="24"/>
          <w:szCs w:val="24"/>
        </w:rPr>
        <w:lastRenderedPageBreak/>
        <w:t>Zakupci odgovaraju za svaku štetu koja nastane Organizatoru ili trećim osobama vezano uz zakupljeni prostor i obavljanje djelatnosti u svrhu koje je prostor zakupljen.</w:t>
      </w:r>
    </w:p>
    <w:p w14:paraId="6C075721" w14:textId="77777777" w:rsidR="0056686C" w:rsidRPr="0056686C" w:rsidRDefault="0056686C" w:rsidP="0056686C">
      <w:pPr>
        <w:pStyle w:val="ListParagraph"/>
        <w:rPr>
          <w:color w:val="auto"/>
          <w:sz w:val="24"/>
          <w:szCs w:val="24"/>
        </w:rPr>
      </w:pPr>
    </w:p>
    <w:p w14:paraId="51D738F1" w14:textId="63AE7C37" w:rsidR="00E97FFE" w:rsidRPr="0056686C" w:rsidRDefault="000E3D0B" w:rsidP="0056686C">
      <w:pPr>
        <w:pStyle w:val="ListParagraph"/>
        <w:numPr>
          <w:ilvl w:val="0"/>
          <w:numId w:val="1"/>
        </w:numPr>
        <w:spacing w:after="0" w:line="276" w:lineRule="auto"/>
        <w:ind w:left="567"/>
        <w:rPr>
          <w:color w:val="auto"/>
          <w:sz w:val="24"/>
          <w:szCs w:val="24"/>
        </w:rPr>
      </w:pPr>
      <w:r w:rsidRPr="0056686C">
        <w:rPr>
          <w:color w:val="auto"/>
          <w:sz w:val="24"/>
          <w:szCs w:val="24"/>
        </w:rPr>
        <w:t xml:space="preserve">Za nepoštivanje i neprovedbu mjera </w:t>
      </w:r>
      <w:r w:rsidR="000349B0" w:rsidRPr="0056686C">
        <w:rPr>
          <w:color w:val="auto"/>
          <w:sz w:val="24"/>
          <w:szCs w:val="24"/>
        </w:rPr>
        <w:t xml:space="preserve">organizatora  </w:t>
      </w:r>
      <w:r w:rsidR="00311935" w:rsidRPr="0056686C">
        <w:rPr>
          <w:color w:val="auto"/>
          <w:sz w:val="24"/>
          <w:szCs w:val="24"/>
        </w:rPr>
        <w:t>odgovoran je isključivo zakupac koji će u</w:t>
      </w:r>
      <w:r w:rsidR="001B0B32" w:rsidRPr="0056686C">
        <w:rPr>
          <w:color w:val="auto"/>
          <w:sz w:val="24"/>
          <w:szCs w:val="24"/>
        </w:rPr>
        <w:t xml:space="preserve">slijed </w:t>
      </w:r>
      <w:r w:rsidR="001B0B32" w:rsidRPr="00E8184D">
        <w:rPr>
          <w:color w:val="000000" w:themeColor="text1"/>
          <w:sz w:val="24"/>
          <w:szCs w:val="24"/>
        </w:rPr>
        <w:t>toga snositi sankcije</w:t>
      </w:r>
      <w:r w:rsidR="00E4706E" w:rsidRPr="00E8184D">
        <w:rPr>
          <w:color w:val="000000" w:themeColor="text1"/>
          <w:sz w:val="24"/>
          <w:szCs w:val="24"/>
        </w:rPr>
        <w:t>,</w:t>
      </w:r>
      <w:r w:rsidR="001B0B32" w:rsidRPr="00E8184D">
        <w:rPr>
          <w:color w:val="000000" w:themeColor="text1"/>
          <w:sz w:val="24"/>
          <w:szCs w:val="24"/>
        </w:rPr>
        <w:t xml:space="preserve"> kako organizatoru tako i trećim osobama</w:t>
      </w:r>
      <w:r w:rsidR="00550EE4" w:rsidRPr="00E8184D">
        <w:rPr>
          <w:color w:val="000000" w:themeColor="text1"/>
          <w:sz w:val="24"/>
          <w:szCs w:val="24"/>
        </w:rPr>
        <w:t xml:space="preserve">, a u </w:t>
      </w:r>
      <w:r w:rsidR="00550EE4" w:rsidRPr="0056686C">
        <w:rPr>
          <w:color w:val="auto"/>
          <w:sz w:val="24"/>
          <w:szCs w:val="24"/>
        </w:rPr>
        <w:t>slučaju da zbog toga za Organizatora nastane obveza plaćanja bilo kakve štete ili mu bude određeno plaćanje bilo kakvih novčanih kazni, Zakupac se obvezuje sve plaćene iznose regresirati Organizatoru odmah po primitku takvog poziva Organizatora.</w:t>
      </w:r>
    </w:p>
    <w:p w14:paraId="5AFC9049" w14:textId="77777777" w:rsidR="00AC37D7" w:rsidRPr="003F7F43" w:rsidRDefault="00AC37D7" w:rsidP="003F7F43">
      <w:pPr>
        <w:pStyle w:val="ListParagraph"/>
        <w:spacing w:after="0" w:line="276" w:lineRule="auto"/>
        <w:ind w:left="567" w:firstLine="0"/>
        <w:rPr>
          <w:color w:val="auto"/>
          <w:sz w:val="24"/>
          <w:szCs w:val="24"/>
        </w:rPr>
      </w:pPr>
    </w:p>
    <w:p w14:paraId="2960AD70" w14:textId="77777777" w:rsidR="00AC37D7" w:rsidRPr="003F7F43" w:rsidRDefault="00AC37D7" w:rsidP="00044FC1">
      <w:pPr>
        <w:pStyle w:val="ListParagraph"/>
        <w:numPr>
          <w:ilvl w:val="0"/>
          <w:numId w:val="1"/>
        </w:numPr>
        <w:spacing w:after="0" w:line="276" w:lineRule="auto"/>
        <w:ind w:left="567"/>
        <w:rPr>
          <w:color w:val="auto"/>
          <w:sz w:val="24"/>
          <w:szCs w:val="24"/>
        </w:rPr>
      </w:pPr>
      <w:r w:rsidRPr="003F7F43">
        <w:rPr>
          <w:color w:val="auto"/>
          <w:sz w:val="24"/>
          <w:szCs w:val="24"/>
        </w:rPr>
        <w:t>Zakupac je dužan podmiriti sva potraživanja ZAMP-a  u slučaju izvođenja ili reprodukcije bilo kakvog glazbenog programa na prostoru koji je dobio na korištenje.</w:t>
      </w:r>
    </w:p>
    <w:p w14:paraId="2F098E4E" w14:textId="61B40C53" w:rsidR="00C3554E" w:rsidRPr="003F7F43" w:rsidRDefault="00AC37D7" w:rsidP="003F7F43">
      <w:pPr>
        <w:spacing w:after="0" w:line="276" w:lineRule="auto"/>
        <w:ind w:left="0" w:firstLine="207"/>
        <w:rPr>
          <w:color w:val="auto"/>
          <w:sz w:val="24"/>
          <w:szCs w:val="24"/>
        </w:rPr>
      </w:pPr>
      <w:r w:rsidRPr="003F7F43">
        <w:rPr>
          <w:color w:val="auto"/>
          <w:sz w:val="24"/>
          <w:szCs w:val="24"/>
        </w:rPr>
        <w:t xml:space="preserve">     U suprotnom Grad Bjelovar </w:t>
      </w:r>
      <w:r w:rsidR="006F7BF3" w:rsidRPr="003F7F43">
        <w:rPr>
          <w:color w:val="auto"/>
          <w:sz w:val="24"/>
          <w:szCs w:val="24"/>
        </w:rPr>
        <w:t xml:space="preserve">i TZ Bilogora – Bjelovar </w:t>
      </w:r>
      <w:r w:rsidRPr="003F7F43">
        <w:rPr>
          <w:color w:val="auto"/>
          <w:sz w:val="24"/>
          <w:szCs w:val="24"/>
        </w:rPr>
        <w:t>ne snos</w:t>
      </w:r>
      <w:r w:rsidR="006F7BF3" w:rsidRPr="003F7F43">
        <w:rPr>
          <w:color w:val="auto"/>
          <w:sz w:val="24"/>
          <w:szCs w:val="24"/>
        </w:rPr>
        <w:t>e</w:t>
      </w:r>
      <w:r w:rsidRPr="003F7F43">
        <w:rPr>
          <w:color w:val="auto"/>
          <w:sz w:val="24"/>
          <w:szCs w:val="24"/>
        </w:rPr>
        <w:t xml:space="preserve"> nikakvu</w:t>
      </w:r>
      <w:r w:rsidR="0037648E">
        <w:rPr>
          <w:color w:val="auto"/>
          <w:sz w:val="24"/>
          <w:szCs w:val="24"/>
        </w:rPr>
        <w:t xml:space="preserve"> </w:t>
      </w:r>
      <w:r w:rsidR="006F7BF3" w:rsidRPr="003F7F43">
        <w:rPr>
          <w:color w:val="auto"/>
          <w:sz w:val="24"/>
          <w:szCs w:val="24"/>
        </w:rPr>
        <w:t xml:space="preserve"> </w:t>
      </w:r>
      <w:r w:rsidRPr="003F7F43">
        <w:rPr>
          <w:color w:val="auto"/>
          <w:sz w:val="24"/>
          <w:szCs w:val="24"/>
        </w:rPr>
        <w:t>odgovornost.</w:t>
      </w:r>
    </w:p>
    <w:p w14:paraId="1A259E54" w14:textId="77777777" w:rsidR="00D51BB0" w:rsidRDefault="00D51BB0" w:rsidP="00904143">
      <w:pPr>
        <w:spacing w:after="0" w:line="240" w:lineRule="auto"/>
        <w:ind w:left="0" w:firstLine="207"/>
        <w:rPr>
          <w:rFonts w:ascii="Arial" w:hAnsi="Arial" w:cs="Arial"/>
          <w:b/>
          <w:bCs/>
          <w:color w:val="auto"/>
          <w:sz w:val="24"/>
          <w:szCs w:val="24"/>
        </w:rPr>
      </w:pPr>
    </w:p>
    <w:p w14:paraId="4A987452" w14:textId="77B0F825" w:rsidR="00C3554E" w:rsidRPr="003F7F43" w:rsidRDefault="009C1537" w:rsidP="003F7F43">
      <w:pPr>
        <w:spacing w:after="0" w:line="276" w:lineRule="auto"/>
        <w:ind w:left="0" w:firstLine="207"/>
        <w:rPr>
          <w:b/>
          <w:bCs/>
          <w:color w:val="auto"/>
          <w:sz w:val="24"/>
          <w:szCs w:val="24"/>
        </w:rPr>
      </w:pPr>
      <w:r w:rsidRPr="003F7F43">
        <w:rPr>
          <w:b/>
          <w:bCs/>
          <w:color w:val="auto"/>
          <w:sz w:val="24"/>
          <w:szCs w:val="24"/>
        </w:rPr>
        <w:t xml:space="preserve">SADRŽAJ PRIJAVE </w:t>
      </w:r>
    </w:p>
    <w:p w14:paraId="3A25F931" w14:textId="77777777" w:rsidR="00904143" w:rsidRPr="003F7F43" w:rsidRDefault="00904143" w:rsidP="003F7F43">
      <w:pPr>
        <w:spacing w:after="0" w:line="276" w:lineRule="auto"/>
        <w:ind w:left="0" w:firstLine="207"/>
        <w:rPr>
          <w:b/>
          <w:bCs/>
          <w:color w:val="auto"/>
          <w:sz w:val="24"/>
          <w:szCs w:val="24"/>
        </w:rPr>
      </w:pPr>
    </w:p>
    <w:p w14:paraId="1AA244F2" w14:textId="20939ED4" w:rsidR="007E7A12" w:rsidRPr="003F7F43" w:rsidRDefault="007E7A12" w:rsidP="00044FC1">
      <w:pPr>
        <w:pStyle w:val="ListParagraph"/>
        <w:numPr>
          <w:ilvl w:val="0"/>
          <w:numId w:val="1"/>
        </w:numPr>
        <w:spacing w:after="0" w:line="276" w:lineRule="auto"/>
        <w:ind w:left="567"/>
        <w:rPr>
          <w:color w:val="auto"/>
          <w:sz w:val="24"/>
          <w:szCs w:val="24"/>
        </w:rPr>
      </w:pPr>
      <w:r w:rsidRPr="003F7F43">
        <w:rPr>
          <w:bCs/>
          <w:color w:val="auto"/>
          <w:sz w:val="24"/>
          <w:szCs w:val="24"/>
        </w:rPr>
        <w:t>P</w:t>
      </w:r>
      <w:r w:rsidR="00535676" w:rsidRPr="003F7F43">
        <w:rPr>
          <w:bCs/>
          <w:color w:val="auto"/>
          <w:sz w:val="24"/>
          <w:szCs w:val="24"/>
        </w:rPr>
        <w:t>rijava</w:t>
      </w:r>
      <w:r w:rsidRPr="003F7F43">
        <w:rPr>
          <w:bCs/>
          <w:color w:val="auto"/>
          <w:sz w:val="24"/>
          <w:szCs w:val="24"/>
        </w:rPr>
        <w:t xml:space="preserve"> </w:t>
      </w:r>
      <w:r w:rsidR="009D3ADF" w:rsidRPr="003F7F43">
        <w:rPr>
          <w:bCs/>
          <w:color w:val="auto"/>
          <w:sz w:val="24"/>
          <w:szCs w:val="24"/>
        </w:rPr>
        <w:t xml:space="preserve">za pružanje </w:t>
      </w:r>
      <w:r w:rsidR="009D3ADF" w:rsidRPr="003F7F43">
        <w:rPr>
          <w:b/>
          <w:bCs/>
          <w:color w:val="auto"/>
          <w:sz w:val="24"/>
          <w:szCs w:val="24"/>
        </w:rPr>
        <w:t xml:space="preserve">trgovačkih </w:t>
      </w:r>
      <w:r w:rsidR="004B494F" w:rsidRPr="003F7F43">
        <w:rPr>
          <w:b/>
          <w:bCs/>
          <w:color w:val="auto"/>
          <w:sz w:val="24"/>
          <w:szCs w:val="24"/>
        </w:rPr>
        <w:t xml:space="preserve">i ugostiteljskih </w:t>
      </w:r>
      <w:r w:rsidR="009D3ADF" w:rsidRPr="003F7F43">
        <w:rPr>
          <w:b/>
          <w:bCs/>
          <w:color w:val="auto"/>
          <w:sz w:val="24"/>
          <w:szCs w:val="24"/>
        </w:rPr>
        <w:t>usluga</w:t>
      </w:r>
      <w:r w:rsidR="009D3ADF" w:rsidRPr="003F7F43">
        <w:rPr>
          <w:bCs/>
          <w:color w:val="auto"/>
          <w:sz w:val="24"/>
          <w:szCs w:val="24"/>
        </w:rPr>
        <w:t xml:space="preserve"> </w:t>
      </w:r>
      <w:r w:rsidRPr="003F7F43">
        <w:rPr>
          <w:bCs/>
          <w:color w:val="auto"/>
          <w:sz w:val="24"/>
          <w:szCs w:val="24"/>
        </w:rPr>
        <w:t xml:space="preserve">treba sadržavati:  </w:t>
      </w:r>
    </w:p>
    <w:p w14:paraId="5A40E575" w14:textId="77777777" w:rsidR="00293C1D" w:rsidRPr="003F7F43" w:rsidRDefault="00293C1D" w:rsidP="003F7F43">
      <w:pPr>
        <w:spacing w:after="0" w:line="276" w:lineRule="auto"/>
        <w:ind w:left="0" w:firstLine="0"/>
        <w:rPr>
          <w:color w:val="auto"/>
          <w:sz w:val="24"/>
          <w:szCs w:val="24"/>
        </w:rPr>
      </w:pPr>
    </w:p>
    <w:p w14:paraId="5E3BBC52" w14:textId="3B1C1C4B" w:rsidR="00307445" w:rsidRPr="003F7F43" w:rsidRDefault="00307445" w:rsidP="00044FC1">
      <w:pPr>
        <w:numPr>
          <w:ilvl w:val="0"/>
          <w:numId w:val="2"/>
        </w:numPr>
        <w:spacing w:after="0" w:line="276" w:lineRule="auto"/>
        <w:ind w:right="46"/>
        <w:rPr>
          <w:color w:val="auto"/>
          <w:sz w:val="24"/>
          <w:szCs w:val="24"/>
        </w:rPr>
      </w:pPr>
      <w:r w:rsidRPr="003F7F43">
        <w:rPr>
          <w:color w:val="auto"/>
          <w:sz w:val="24"/>
          <w:szCs w:val="24"/>
        </w:rPr>
        <w:t xml:space="preserve">ispunjenu </w:t>
      </w:r>
      <w:r w:rsidRPr="003F7F43">
        <w:rPr>
          <w:b/>
          <w:bCs/>
          <w:color w:val="auto"/>
          <w:sz w:val="24"/>
          <w:szCs w:val="24"/>
        </w:rPr>
        <w:t xml:space="preserve">Prijavnicu </w:t>
      </w:r>
      <w:r w:rsidRPr="003F7F43">
        <w:rPr>
          <w:color w:val="auto"/>
          <w:sz w:val="24"/>
          <w:szCs w:val="24"/>
        </w:rPr>
        <w:t xml:space="preserve">koja je sastavni dio ovog </w:t>
      </w:r>
      <w:r w:rsidR="00630E0C" w:rsidRPr="003F7F43">
        <w:rPr>
          <w:color w:val="auto"/>
          <w:sz w:val="24"/>
          <w:szCs w:val="24"/>
        </w:rPr>
        <w:t>P</w:t>
      </w:r>
      <w:r w:rsidRPr="003F7F43">
        <w:rPr>
          <w:color w:val="auto"/>
          <w:sz w:val="24"/>
          <w:szCs w:val="24"/>
        </w:rPr>
        <w:t xml:space="preserve">oziva, a koja se može preuzeti s </w:t>
      </w:r>
      <w:r w:rsidR="00630E0C" w:rsidRPr="003F7F43">
        <w:rPr>
          <w:color w:val="auto"/>
          <w:sz w:val="24"/>
          <w:szCs w:val="24"/>
        </w:rPr>
        <w:t>internetskih</w:t>
      </w:r>
      <w:r w:rsidRPr="003F7F43">
        <w:rPr>
          <w:color w:val="auto"/>
          <w:sz w:val="24"/>
          <w:szCs w:val="24"/>
        </w:rPr>
        <w:t xml:space="preserve"> stranica:</w:t>
      </w:r>
      <w:r w:rsidR="003F7F43">
        <w:rPr>
          <w:color w:val="auto"/>
          <w:sz w:val="24"/>
          <w:szCs w:val="24"/>
        </w:rPr>
        <w:t xml:space="preserve"> </w:t>
      </w:r>
      <w:hyperlink r:id="rId9" w:history="1">
        <w:r w:rsidR="003F7F43" w:rsidRPr="006947B4">
          <w:rPr>
            <w:rStyle w:val="Hyperlink"/>
            <w:sz w:val="24"/>
            <w:szCs w:val="24"/>
          </w:rPr>
          <w:t>www.visitbjelovar.hr</w:t>
        </w:r>
      </w:hyperlink>
      <w:r w:rsidR="003F7F43">
        <w:rPr>
          <w:color w:val="auto"/>
          <w:sz w:val="24"/>
          <w:szCs w:val="24"/>
        </w:rPr>
        <w:t xml:space="preserve"> </w:t>
      </w:r>
      <w:r w:rsidR="00635383" w:rsidRPr="003F7F43">
        <w:rPr>
          <w:color w:val="auto"/>
          <w:sz w:val="24"/>
          <w:szCs w:val="24"/>
        </w:rPr>
        <w:t xml:space="preserve"> </w:t>
      </w:r>
      <w:r w:rsidRPr="003F7F43">
        <w:rPr>
          <w:color w:val="auto"/>
          <w:sz w:val="24"/>
          <w:szCs w:val="24"/>
        </w:rPr>
        <w:t xml:space="preserve"> ili u </w:t>
      </w:r>
      <w:r w:rsidR="00635383" w:rsidRPr="003F7F43">
        <w:rPr>
          <w:color w:val="auto"/>
          <w:sz w:val="24"/>
          <w:szCs w:val="24"/>
        </w:rPr>
        <w:t xml:space="preserve">uredu TZ Bilogora – Bjelovar </w:t>
      </w:r>
      <w:r w:rsidRPr="003F7F43">
        <w:rPr>
          <w:color w:val="auto"/>
          <w:sz w:val="24"/>
          <w:szCs w:val="24"/>
        </w:rPr>
        <w:t>(Trg Eugena Kvaternika 2, Bjelovar)</w:t>
      </w:r>
      <w:r w:rsidR="00630E0C" w:rsidRPr="003F7F43">
        <w:rPr>
          <w:color w:val="auto"/>
          <w:sz w:val="24"/>
          <w:szCs w:val="24"/>
        </w:rPr>
        <w:t>,</w:t>
      </w:r>
      <w:r w:rsidRPr="003F7F43">
        <w:rPr>
          <w:color w:val="auto"/>
          <w:sz w:val="24"/>
          <w:szCs w:val="24"/>
        </w:rPr>
        <w:t xml:space="preserve">  </w:t>
      </w:r>
    </w:p>
    <w:p w14:paraId="34B48FC6" w14:textId="0DDF7376" w:rsidR="00307445" w:rsidRPr="003F7F43" w:rsidRDefault="00307445" w:rsidP="00044FC1">
      <w:pPr>
        <w:numPr>
          <w:ilvl w:val="0"/>
          <w:numId w:val="2"/>
        </w:numPr>
        <w:spacing w:after="0" w:line="276" w:lineRule="auto"/>
        <w:ind w:right="46"/>
        <w:rPr>
          <w:color w:val="auto"/>
          <w:sz w:val="24"/>
          <w:szCs w:val="24"/>
        </w:rPr>
      </w:pPr>
      <w:r w:rsidRPr="003F7F43">
        <w:rPr>
          <w:color w:val="auto"/>
          <w:sz w:val="24"/>
          <w:szCs w:val="24"/>
        </w:rPr>
        <w:t xml:space="preserve">pravne osobe / izvadak iz sudskog </w:t>
      </w:r>
      <w:r w:rsidR="00527F1D" w:rsidRPr="003F7F43">
        <w:rPr>
          <w:color w:val="auto"/>
          <w:sz w:val="24"/>
          <w:szCs w:val="24"/>
        </w:rPr>
        <w:t>r</w:t>
      </w:r>
      <w:r w:rsidRPr="003F7F43">
        <w:rPr>
          <w:color w:val="auto"/>
          <w:sz w:val="24"/>
          <w:szCs w:val="24"/>
        </w:rPr>
        <w:t>egistra</w:t>
      </w:r>
      <w:r w:rsidR="00630E0C" w:rsidRPr="003F7F43">
        <w:rPr>
          <w:color w:val="auto"/>
          <w:sz w:val="24"/>
          <w:szCs w:val="24"/>
        </w:rPr>
        <w:t>,</w:t>
      </w:r>
      <w:r w:rsidRPr="003F7F43">
        <w:rPr>
          <w:color w:val="auto"/>
          <w:sz w:val="24"/>
          <w:szCs w:val="24"/>
        </w:rPr>
        <w:t xml:space="preserve">  </w:t>
      </w:r>
    </w:p>
    <w:p w14:paraId="0DFC6DAF" w14:textId="707FC621" w:rsidR="00307445" w:rsidRPr="003F7F43" w:rsidRDefault="00307445" w:rsidP="00044FC1">
      <w:pPr>
        <w:numPr>
          <w:ilvl w:val="0"/>
          <w:numId w:val="2"/>
        </w:numPr>
        <w:spacing w:after="0" w:line="276" w:lineRule="auto"/>
        <w:ind w:right="46"/>
        <w:rPr>
          <w:color w:val="auto"/>
          <w:sz w:val="24"/>
          <w:szCs w:val="24"/>
        </w:rPr>
      </w:pPr>
      <w:r w:rsidRPr="003F7F43">
        <w:rPr>
          <w:color w:val="auto"/>
          <w:sz w:val="24"/>
          <w:szCs w:val="24"/>
        </w:rPr>
        <w:t xml:space="preserve">obrtnici / izvadak iz obrtnog </w:t>
      </w:r>
      <w:r w:rsidR="00527F1D" w:rsidRPr="003F7F43">
        <w:rPr>
          <w:color w:val="auto"/>
          <w:sz w:val="24"/>
          <w:szCs w:val="24"/>
        </w:rPr>
        <w:t>r</w:t>
      </w:r>
      <w:r w:rsidRPr="003F7F43">
        <w:rPr>
          <w:color w:val="auto"/>
          <w:sz w:val="24"/>
          <w:szCs w:val="24"/>
        </w:rPr>
        <w:t xml:space="preserve">egistra, obrtnica ili rješenje o upisu u obrtni </w:t>
      </w:r>
      <w:r w:rsidR="00527F1D" w:rsidRPr="003F7F43">
        <w:rPr>
          <w:color w:val="auto"/>
          <w:sz w:val="24"/>
          <w:szCs w:val="24"/>
        </w:rPr>
        <w:t>r</w:t>
      </w:r>
      <w:r w:rsidRPr="003F7F43">
        <w:rPr>
          <w:color w:val="auto"/>
          <w:sz w:val="24"/>
          <w:szCs w:val="24"/>
        </w:rPr>
        <w:t>egistar</w:t>
      </w:r>
      <w:r w:rsidR="00C33DBA" w:rsidRPr="003F7F43">
        <w:rPr>
          <w:color w:val="auto"/>
          <w:sz w:val="24"/>
          <w:szCs w:val="24"/>
        </w:rPr>
        <w:t>,</w:t>
      </w:r>
    </w:p>
    <w:p w14:paraId="28088261" w14:textId="7E16C8C5" w:rsidR="00307445" w:rsidRPr="003F7F43" w:rsidRDefault="00307445" w:rsidP="00044FC1">
      <w:pPr>
        <w:numPr>
          <w:ilvl w:val="0"/>
          <w:numId w:val="2"/>
        </w:numPr>
        <w:spacing w:after="0" w:line="276" w:lineRule="auto"/>
        <w:ind w:right="46"/>
        <w:rPr>
          <w:color w:val="auto"/>
          <w:sz w:val="24"/>
          <w:szCs w:val="24"/>
        </w:rPr>
      </w:pPr>
      <w:r w:rsidRPr="003F7F43">
        <w:rPr>
          <w:color w:val="auto"/>
          <w:sz w:val="24"/>
          <w:szCs w:val="24"/>
        </w:rPr>
        <w:t>udruge / Izvadak iz Registra udruga</w:t>
      </w:r>
      <w:r w:rsidR="00527F1D" w:rsidRPr="003F7F43">
        <w:rPr>
          <w:color w:val="auto"/>
          <w:sz w:val="24"/>
          <w:szCs w:val="24"/>
        </w:rPr>
        <w:t xml:space="preserve"> ili rješenje državne uprave</w:t>
      </w:r>
      <w:r w:rsidR="00C33DBA" w:rsidRPr="003F7F43">
        <w:rPr>
          <w:color w:val="auto"/>
          <w:sz w:val="24"/>
          <w:szCs w:val="24"/>
        </w:rPr>
        <w:t>,</w:t>
      </w:r>
    </w:p>
    <w:p w14:paraId="697E98BB" w14:textId="502E0F9C" w:rsidR="00307445" w:rsidRPr="003F7F43" w:rsidRDefault="00307445" w:rsidP="00044FC1">
      <w:pPr>
        <w:numPr>
          <w:ilvl w:val="0"/>
          <w:numId w:val="2"/>
        </w:numPr>
        <w:spacing w:after="0" w:line="276" w:lineRule="auto"/>
        <w:ind w:right="46"/>
        <w:rPr>
          <w:color w:val="auto"/>
          <w:sz w:val="24"/>
          <w:szCs w:val="24"/>
        </w:rPr>
      </w:pPr>
      <w:r w:rsidRPr="003F7F43">
        <w:rPr>
          <w:color w:val="auto"/>
          <w:sz w:val="24"/>
          <w:szCs w:val="24"/>
        </w:rPr>
        <w:t>obiteljska poljoprivredna gospodarstva / rješenje o upisu u Upisnik obiteljskih gospodarstva</w:t>
      </w:r>
      <w:r w:rsidR="00C33DBA" w:rsidRPr="003F7F43">
        <w:rPr>
          <w:color w:val="auto"/>
          <w:sz w:val="24"/>
          <w:szCs w:val="24"/>
        </w:rPr>
        <w:t>,</w:t>
      </w:r>
      <w:r w:rsidRPr="003F7F43">
        <w:rPr>
          <w:color w:val="auto"/>
          <w:sz w:val="24"/>
          <w:szCs w:val="24"/>
        </w:rPr>
        <w:t xml:space="preserve"> </w:t>
      </w:r>
      <w:r w:rsidR="00527F1D" w:rsidRPr="003F7F43">
        <w:rPr>
          <w:color w:val="auto"/>
          <w:sz w:val="24"/>
          <w:szCs w:val="24"/>
        </w:rPr>
        <w:t xml:space="preserve"> </w:t>
      </w:r>
    </w:p>
    <w:p w14:paraId="17E9EA10" w14:textId="6017D8BC" w:rsidR="000773BC" w:rsidRPr="003F7F43" w:rsidRDefault="00307445" w:rsidP="00044FC1">
      <w:pPr>
        <w:numPr>
          <w:ilvl w:val="0"/>
          <w:numId w:val="2"/>
        </w:numPr>
        <w:spacing w:after="0" w:line="276" w:lineRule="auto"/>
        <w:ind w:right="46"/>
        <w:rPr>
          <w:color w:val="auto"/>
          <w:sz w:val="24"/>
          <w:szCs w:val="24"/>
        </w:rPr>
      </w:pPr>
      <w:r w:rsidRPr="003F7F43">
        <w:rPr>
          <w:color w:val="auto"/>
          <w:sz w:val="24"/>
          <w:szCs w:val="24"/>
        </w:rPr>
        <w:t>dopunske djelatnosti</w:t>
      </w:r>
      <w:r w:rsidR="00C33DBA" w:rsidRPr="003F7F43">
        <w:rPr>
          <w:color w:val="auto"/>
          <w:sz w:val="24"/>
          <w:szCs w:val="24"/>
        </w:rPr>
        <w:t xml:space="preserve"> </w:t>
      </w:r>
      <w:r w:rsidRPr="003F7F43">
        <w:rPr>
          <w:color w:val="auto"/>
          <w:sz w:val="24"/>
          <w:szCs w:val="24"/>
        </w:rPr>
        <w:t xml:space="preserve">- rješenje o upisu u Upisnik </w:t>
      </w:r>
      <w:r w:rsidR="00145E5C" w:rsidRPr="003F7F43">
        <w:rPr>
          <w:color w:val="auto"/>
          <w:sz w:val="24"/>
          <w:szCs w:val="24"/>
        </w:rPr>
        <w:t>OPG-a</w:t>
      </w:r>
      <w:r w:rsidRPr="003F7F43">
        <w:rPr>
          <w:color w:val="auto"/>
          <w:sz w:val="24"/>
          <w:szCs w:val="24"/>
        </w:rPr>
        <w:t xml:space="preserve"> </w:t>
      </w:r>
      <w:r w:rsidR="000773BC" w:rsidRPr="003F7F43">
        <w:rPr>
          <w:color w:val="auto"/>
          <w:sz w:val="24"/>
          <w:szCs w:val="24"/>
        </w:rPr>
        <w:t>te rješenje za Upis u upisnik dopunskih djelatnosti na OPG-u</w:t>
      </w:r>
      <w:r w:rsidR="00C33DBA" w:rsidRPr="003F7F43">
        <w:rPr>
          <w:color w:val="auto"/>
          <w:sz w:val="24"/>
          <w:szCs w:val="24"/>
        </w:rPr>
        <w:t>,</w:t>
      </w:r>
      <w:r w:rsidR="000773BC" w:rsidRPr="003F7F43">
        <w:rPr>
          <w:color w:val="auto"/>
          <w:sz w:val="24"/>
          <w:szCs w:val="24"/>
        </w:rPr>
        <w:t xml:space="preserve"> </w:t>
      </w:r>
    </w:p>
    <w:p w14:paraId="3E2DA7EB" w14:textId="7F8B988A" w:rsidR="00307445" w:rsidRPr="003F7F43" w:rsidRDefault="00307445" w:rsidP="00044FC1">
      <w:pPr>
        <w:numPr>
          <w:ilvl w:val="0"/>
          <w:numId w:val="2"/>
        </w:numPr>
        <w:spacing w:after="0" w:line="276" w:lineRule="auto"/>
        <w:ind w:right="46"/>
        <w:rPr>
          <w:color w:val="auto"/>
          <w:sz w:val="24"/>
          <w:szCs w:val="24"/>
        </w:rPr>
      </w:pPr>
      <w:r w:rsidRPr="003F7F43">
        <w:rPr>
          <w:color w:val="auto"/>
          <w:sz w:val="24"/>
          <w:szCs w:val="24"/>
        </w:rPr>
        <w:t>domaća radinost / rješenje o upisu domaće radinosti</w:t>
      </w:r>
      <w:r w:rsidR="00C33DBA" w:rsidRPr="003F7F43">
        <w:rPr>
          <w:color w:val="auto"/>
          <w:sz w:val="24"/>
          <w:szCs w:val="24"/>
        </w:rPr>
        <w:t>,</w:t>
      </w:r>
      <w:r w:rsidRPr="003F7F43">
        <w:rPr>
          <w:color w:val="auto"/>
          <w:sz w:val="24"/>
          <w:szCs w:val="24"/>
        </w:rPr>
        <w:t xml:space="preserve"> </w:t>
      </w:r>
    </w:p>
    <w:p w14:paraId="3DF4CCA0" w14:textId="69508C15" w:rsidR="00307445" w:rsidRPr="003F7F43" w:rsidRDefault="00307445" w:rsidP="00044FC1">
      <w:pPr>
        <w:numPr>
          <w:ilvl w:val="0"/>
          <w:numId w:val="2"/>
        </w:numPr>
        <w:spacing w:after="0" w:line="276" w:lineRule="auto"/>
        <w:ind w:right="46"/>
        <w:rPr>
          <w:color w:val="auto"/>
          <w:sz w:val="24"/>
          <w:szCs w:val="24"/>
        </w:rPr>
      </w:pPr>
      <w:r w:rsidRPr="003F7F43">
        <w:rPr>
          <w:color w:val="auto"/>
          <w:sz w:val="24"/>
          <w:szCs w:val="24"/>
        </w:rPr>
        <w:t>slobodna zanimanja / rješenje o upisu u registar djelatnosti kod nadležnog tijela</w:t>
      </w:r>
      <w:r w:rsidR="00C33DBA" w:rsidRPr="003F7F43">
        <w:rPr>
          <w:color w:val="auto"/>
          <w:sz w:val="24"/>
          <w:szCs w:val="24"/>
        </w:rPr>
        <w:t>,</w:t>
      </w:r>
      <w:r w:rsidRPr="003F7F43">
        <w:rPr>
          <w:color w:val="auto"/>
          <w:sz w:val="24"/>
          <w:szCs w:val="24"/>
        </w:rPr>
        <w:t xml:space="preserve">  </w:t>
      </w:r>
    </w:p>
    <w:p w14:paraId="23E90657" w14:textId="4D5F6CFF" w:rsidR="00293C1D" w:rsidRPr="003F7F43" w:rsidRDefault="00C33DBA" w:rsidP="00044FC1">
      <w:pPr>
        <w:numPr>
          <w:ilvl w:val="0"/>
          <w:numId w:val="2"/>
        </w:numPr>
        <w:spacing w:after="0" w:line="276" w:lineRule="auto"/>
        <w:ind w:right="46"/>
        <w:rPr>
          <w:color w:val="auto"/>
          <w:sz w:val="24"/>
          <w:szCs w:val="24"/>
        </w:rPr>
      </w:pPr>
      <w:r w:rsidRPr="003F7F43">
        <w:rPr>
          <w:color w:val="auto"/>
          <w:sz w:val="24"/>
          <w:szCs w:val="24"/>
        </w:rPr>
        <w:t>u</w:t>
      </w:r>
      <w:r w:rsidR="00293C1D" w:rsidRPr="003F7F43">
        <w:rPr>
          <w:color w:val="auto"/>
          <w:sz w:val="24"/>
          <w:szCs w:val="24"/>
        </w:rPr>
        <w:t>gostitelji</w:t>
      </w:r>
      <w:r w:rsidRPr="003F7F43">
        <w:rPr>
          <w:color w:val="auto"/>
          <w:sz w:val="24"/>
          <w:szCs w:val="24"/>
        </w:rPr>
        <w:t xml:space="preserve"> </w:t>
      </w:r>
      <w:r w:rsidR="00293C1D" w:rsidRPr="003F7F43">
        <w:rPr>
          <w:color w:val="auto"/>
          <w:sz w:val="24"/>
          <w:szCs w:val="24"/>
        </w:rPr>
        <w:t>- ponudu jela s cijenama tj. detaljan opis predloženih usluga s cjelokupnom ponudom (vrsta hrane i pića s prijedlogom ugostiteljske ponude – meni)</w:t>
      </w:r>
      <w:r w:rsidRPr="003F7F43">
        <w:rPr>
          <w:color w:val="auto"/>
          <w:sz w:val="24"/>
          <w:szCs w:val="24"/>
        </w:rPr>
        <w:t>,</w:t>
      </w:r>
    </w:p>
    <w:p w14:paraId="0183F61D" w14:textId="7E599889" w:rsidR="00307445" w:rsidRPr="003F7F43" w:rsidRDefault="00307445" w:rsidP="00044FC1">
      <w:pPr>
        <w:numPr>
          <w:ilvl w:val="0"/>
          <w:numId w:val="2"/>
        </w:numPr>
        <w:spacing w:after="0" w:line="276" w:lineRule="auto"/>
        <w:ind w:right="46"/>
        <w:rPr>
          <w:color w:val="auto"/>
          <w:sz w:val="24"/>
          <w:szCs w:val="24"/>
        </w:rPr>
      </w:pPr>
      <w:r w:rsidRPr="003F7F43">
        <w:rPr>
          <w:color w:val="auto"/>
          <w:sz w:val="24"/>
          <w:szCs w:val="24"/>
        </w:rPr>
        <w:t>kopiju osobne iskaznice ovlaštene osobe</w:t>
      </w:r>
      <w:r w:rsidR="0017024B" w:rsidRPr="003F7F43">
        <w:rPr>
          <w:color w:val="auto"/>
          <w:sz w:val="24"/>
          <w:szCs w:val="24"/>
        </w:rPr>
        <w:t>,</w:t>
      </w:r>
    </w:p>
    <w:p w14:paraId="1217CDEE" w14:textId="30AA3469" w:rsidR="00EE3D3E" w:rsidRPr="003F7F43" w:rsidRDefault="00EE3D3E" w:rsidP="00044FC1">
      <w:pPr>
        <w:pStyle w:val="ListParagraph"/>
        <w:numPr>
          <w:ilvl w:val="0"/>
          <w:numId w:val="2"/>
        </w:numPr>
        <w:spacing w:after="0" w:line="276" w:lineRule="auto"/>
        <w:rPr>
          <w:color w:val="auto"/>
          <w:sz w:val="24"/>
          <w:szCs w:val="24"/>
        </w:rPr>
      </w:pPr>
      <w:r w:rsidRPr="003F7F43">
        <w:rPr>
          <w:color w:val="auto"/>
          <w:sz w:val="24"/>
          <w:szCs w:val="24"/>
        </w:rPr>
        <w:t>visinu početne zakupnine</w:t>
      </w:r>
      <w:r w:rsidR="0017024B" w:rsidRPr="003F7F43">
        <w:rPr>
          <w:color w:val="auto"/>
          <w:sz w:val="24"/>
          <w:szCs w:val="24"/>
        </w:rPr>
        <w:t>,</w:t>
      </w:r>
    </w:p>
    <w:p w14:paraId="47951C01" w14:textId="1C5A54B2" w:rsidR="006866AB" w:rsidRPr="003F7F43" w:rsidRDefault="006866AB" w:rsidP="00044FC1">
      <w:pPr>
        <w:pStyle w:val="ListParagraph"/>
        <w:numPr>
          <w:ilvl w:val="0"/>
          <w:numId w:val="2"/>
        </w:numPr>
        <w:spacing w:after="0" w:line="276" w:lineRule="auto"/>
        <w:rPr>
          <w:color w:val="auto"/>
          <w:sz w:val="24"/>
          <w:szCs w:val="24"/>
        </w:rPr>
      </w:pPr>
      <w:r w:rsidRPr="003F7F43">
        <w:rPr>
          <w:color w:val="auto"/>
          <w:sz w:val="24"/>
          <w:szCs w:val="24"/>
        </w:rPr>
        <w:t>potvrda Grada Bjelovara o nepostojanju duga prema Gradu Bjelovaru ne starija od 30 dana od dana podnošenja prijave</w:t>
      </w:r>
      <w:r w:rsidR="0017024B" w:rsidRPr="003F7F43">
        <w:rPr>
          <w:color w:val="auto"/>
          <w:sz w:val="24"/>
          <w:szCs w:val="24"/>
        </w:rPr>
        <w:t>,</w:t>
      </w:r>
    </w:p>
    <w:p w14:paraId="778C1990" w14:textId="7482CB4D" w:rsidR="00EE3D3E" w:rsidRPr="003F7F43" w:rsidRDefault="00EE3D3E" w:rsidP="00044FC1">
      <w:pPr>
        <w:pStyle w:val="ListParagraph"/>
        <w:numPr>
          <w:ilvl w:val="0"/>
          <w:numId w:val="2"/>
        </w:numPr>
        <w:spacing w:after="0" w:line="276" w:lineRule="auto"/>
        <w:rPr>
          <w:color w:val="auto"/>
          <w:sz w:val="24"/>
          <w:szCs w:val="24"/>
        </w:rPr>
      </w:pPr>
      <w:r w:rsidRPr="003F7F43">
        <w:rPr>
          <w:color w:val="auto"/>
          <w:sz w:val="24"/>
          <w:szCs w:val="24"/>
        </w:rPr>
        <w:t>potvrda Porezne uprave o nepostojanju duga po osnovi javnih davanja ne starija od 30 dana od dana podnošenja prijave</w:t>
      </w:r>
      <w:r w:rsidR="0017024B" w:rsidRPr="003F7F43">
        <w:rPr>
          <w:color w:val="auto"/>
          <w:sz w:val="24"/>
          <w:szCs w:val="24"/>
        </w:rPr>
        <w:t>.</w:t>
      </w:r>
    </w:p>
    <w:p w14:paraId="697AA6D5" w14:textId="77777777" w:rsidR="00904143" w:rsidRPr="003F7F43" w:rsidRDefault="00904143" w:rsidP="003F7F43">
      <w:pPr>
        <w:pStyle w:val="ListParagraph"/>
        <w:spacing w:after="0" w:line="276" w:lineRule="auto"/>
        <w:ind w:left="1785" w:firstLine="0"/>
        <w:rPr>
          <w:color w:val="auto"/>
          <w:sz w:val="24"/>
          <w:szCs w:val="24"/>
        </w:rPr>
      </w:pPr>
    </w:p>
    <w:p w14:paraId="1C3C14A6" w14:textId="5ED89AF4" w:rsidR="003E7A93" w:rsidRPr="003F7F43" w:rsidRDefault="007E7A12" w:rsidP="00044FC1">
      <w:pPr>
        <w:pStyle w:val="ListParagraph"/>
        <w:numPr>
          <w:ilvl w:val="0"/>
          <w:numId w:val="1"/>
        </w:numPr>
        <w:spacing w:after="0" w:line="276" w:lineRule="auto"/>
        <w:ind w:left="567"/>
        <w:rPr>
          <w:bCs/>
          <w:color w:val="auto"/>
          <w:sz w:val="24"/>
          <w:szCs w:val="24"/>
        </w:rPr>
      </w:pPr>
      <w:r w:rsidRPr="003F7F43">
        <w:rPr>
          <w:bCs/>
          <w:color w:val="auto"/>
          <w:sz w:val="24"/>
          <w:szCs w:val="24"/>
        </w:rPr>
        <w:t>P</w:t>
      </w:r>
      <w:r w:rsidR="00B50BA9" w:rsidRPr="003F7F43">
        <w:rPr>
          <w:bCs/>
          <w:color w:val="auto"/>
          <w:sz w:val="24"/>
          <w:szCs w:val="24"/>
        </w:rPr>
        <w:t>rijavitelj</w:t>
      </w:r>
      <w:r w:rsidRPr="003F7F43">
        <w:rPr>
          <w:bCs/>
          <w:color w:val="auto"/>
          <w:sz w:val="24"/>
          <w:szCs w:val="24"/>
        </w:rPr>
        <w:t xml:space="preserve"> čija p</w:t>
      </w:r>
      <w:r w:rsidR="00535676" w:rsidRPr="003F7F43">
        <w:rPr>
          <w:bCs/>
          <w:color w:val="auto"/>
          <w:sz w:val="24"/>
          <w:szCs w:val="24"/>
        </w:rPr>
        <w:t>rijava</w:t>
      </w:r>
      <w:r w:rsidRPr="003F7F43">
        <w:rPr>
          <w:bCs/>
          <w:color w:val="auto"/>
          <w:sz w:val="24"/>
          <w:szCs w:val="24"/>
        </w:rPr>
        <w:t xml:space="preserve"> </w:t>
      </w:r>
      <w:r w:rsidR="00774651" w:rsidRPr="003F7F43">
        <w:rPr>
          <w:bCs/>
          <w:color w:val="auto"/>
          <w:sz w:val="24"/>
          <w:szCs w:val="24"/>
        </w:rPr>
        <w:t xml:space="preserve">sadrži sve potrebne dokumente iz prethodne točke Javnog poziva te ispunjava </w:t>
      </w:r>
      <w:r w:rsidRPr="003F7F43">
        <w:rPr>
          <w:bCs/>
          <w:color w:val="auto"/>
          <w:sz w:val="24"/>
          <w:szCs w:val="24"/>
        </w:rPr>
        <w:t xml:space="preserve">sve </w:t>
      </w:r>
      <w:r w:rsidR="00774651" w:rsidRPr="003F7F43">
        <w:rPr>
          <w:bCs/>
          <w:color w:val="auto"/>
          <w:sz w:val="24"/>
          <w:szCs w:val="24"/>
        </w:rPr>
        <w:t xml:space="preserve">uvjete iz Javnog poziva, </w:t>
      </w:r>
      <w:r w:rsidRPr="003F7F43">
        <w:rPr>
          <w:bCs/>
          <w:color w:val="auto"/>
          <w:sz w:val="24"/>
          <w:szCs w:val="24"/>
        </w:rPr>
        <w:t>dobiva pravo na zakup kućice</w:t>
      </w:r>
      <w:r w:rsidR="00362A42" w:rsidRPr="003F7F43">
        <w:rPr>
          <w:bCs/>
          <w:color w:val="auto"/>
          <w:sz w:val="24"/>
          <w:szCs w:val="24"/>
        </w:rPr>
        <w:t xml:space="preserve">, </w:t>
      </w:r>
      <w:r w:rsidRPr="003F7F43">
        <w:rPr>
          <w:bCs/>
          <w:color w:val="auto"/>
          <w:sz w:val="24"/>
          <w:szCs w:val="24"/>
        </w:rPr>
        <w:t>štand</w:t>
      </w:r>
      <w:r w:rsidR="001005A9" w:rsidRPr="003F7F43">
        <w:rPr>
          <w:bCs/>
          <w:color w:val="auto"/>
          <w:sz w:val="24"/>
          <w:szCs w:val="24"/>
        </w:rPr>
        <w:t>a</w:t>
      </w:r>
      <w:r w:rsidR="00362A42" w:rsidRPr="003F7F43">
        <w:rPr>
          <w:bCs/>
          <w:color w:val="auto"/>
          <w:sz w:val="24"/>
          <w:szCs w:val="24"/>
        </w:rPr>
        <w:t xml:space="preserve"> ili prodajno – izložbenog mjesta</w:t>
      </w:r>
      <w:r w:rsidR="00024589" w:rsidRPr="003F7F43">
        <w:rPr>
          <w:bCs/>
          <w:color w:val="auto"/>
          <w:sz w:val="24"/>
          <w:szCs w:val="24"/>
        </w:rPr>
        <w:t xml:space="preserve"> ukoliko ima vlastiti štand ili prikolicu</w:t>
      </w:r>
      <w:r w:rsidR="001005A9" w:rsidRPr="003F7F43">
        <w:rPr>
          <w:bCs/>
          <w:color w:val="auto"/>
          <w:sz w:val="24"/>
          <w:szCs w:val="24"/>
        </w:rPr>
        <w:t>.</w:t>
      </w:r>
    </w:p>
    <w:p w14:paraId="5B53B044" w14:textId="77777777" w:rsidR="00904143" w:rsidRDefault="00904143" w:rsidP="00904143">
      <w:pPr>
        <w:spacing w:after="0" w:line="240" w:lineRule="auto"/>
        <w:rPr>
          <w:rFonts w:ascii="Arial" w:hAnsi="Arial" w:cs="Arial"/>
          <w:bCs/>
          <w:color w:val="auto"/>
          <w:sz w:val="24"/>
          <w:szCs w:val="24"/>
        </w:rPr>
      </w:pPr>
    </w:p>
    <w:p w14:paraId="77BF4F95" w14:textId="77777777" w:rsidR="000702D4" w:rsidRDefault="000702D4" w:rsidP="00943F7C">
      <w:pPr>
        <w:spacing w:after="0" w:line="240" w:lineRule="auto"/>
        <w:ind w:left="0" w:firstLine="0"/>
        <w:rPr>
          <w:rFonts w:ascii="Arial" w:hAnsi="Arial" w:cs="Arial"/>
          <w:bCs/>
          <w:color w:val="auto"/>
          <w:sz w:val="24"/>
          <w:szCs w:val="24"/>
        </w:rPr>
      </w:pPr>
    </w:p>
    <w:p w14:paraId="664E77E3" w14:textId="77777777" w:rsidR="000702D4" w:rsidRDefault="000702D4" w:rsidP="00904143">
      <w:pPr>
        <w:spacing w:after="0" w:line="240" w:lineRule="auto"/>
        <w:rPr>
          <w:rFonts w:ascii="Arial" w:hAnsi="Arial" w:cs="Arial"/>
          <w:bCs/>
          <w:color w:val="auto"/>
          <w:sz w:val="24"/>
          <w:szCs w:val="24"/>
        </w:rPr>
      </w:pPr>
    </w:p>
    <w:p w14:paraId="0713B0B2" w14:textId="77777777" w:rsidR="00904143" w:rsidRDefault="00904143" w:rsidP="00465209">
      <w:pPr>
        <w:spacing w:after="0" w:line="240" w:lineRule="auto"/>
        <w:ind w:left="0" w:firstLine="0"/>
        <w:rPr>
          <w:rFonts w:ascii="Arial" w:hAnsi="Arial" w:cs="Arial"/>
          <w:bCs/>
          <w:color w:val="auto"/>
          <w:sz w:val="24"/>
          <w:szCs w:val="24"/>
        </w:rPr>
      </w:pPr>
    </w:p>
    <w:p w14:paraId="3924A2DE" w14:textId="77777777" w:rsidR="00904143" w:rsidRPr="003F7F43" w:rsidRDefault="009C1537" w:rsidP="003F7F43">
      <w:pPr>
        <w:spacing w:after="0" w:line="276" w:lineRule="auto"/>
        <w:ind w:left="0" w:firstLine="0"/>
        <w:rPr>
          <w:b/>
          <w:color w:val="auto"/>
          <w:sz w:val="24"/>
          <w:szCs w:val="24"/>
        </w:rPr>
      </w:pPr>
      <w:r w:rsidRPr="003F7F43">
        <w:rPr>
          <w:b/>
          <w:color w:val="auto"/>
          <w:sz w:val="24"/>
          <w:szCs w:val="24"/>
        </w:rPr>
        <w:t>NAČIN PODNOŠENJA PRIJAVA</w:t>
      </w:r>
    </w:p>
    <w:p w14:paraId="7005A226" w14:textId="3D695C1E" w:rsidR="00C3554E" w:rsidRPr="003F7F43" w:rsidRDefault="009C1537" w:rsidP="003F7F43">
      <w:pPr>
        <w:spacing w:after="0" w:line="276" w:lineRule="auto"/>
        <w:ind w:left="0" w:firstLine="0"/>
        <w:rPr>
          <w:b/>
          <w:color w:val="auto"/>
          <w:sz w:val="24"/>
          <w:szCs w:val="24"/>
        </w:rPr>
      </w:pPr>
      <w:r w:rsidRPr="003F7F43">
        <w:rPr>
          <w:b/>
          <w:color w:val="auto"/>
          <w:sz w:val="24"/>
          <w:szCs w:val="24"/>
        </w:rPr>
        <w:t xml:space="preserve"> </w:t>
      </w:r>
    </w:p>
    <w:p w14:paraId="5851F227" w14:textId="66168170" w:rsidR="00C3554E" w:rsidRPr="003F7F43" w:rsidRDefault="00C3554E" w:rsidP="00044FC1">
      <w:pPr>
        <w:pStyle w:val="ListParagraph"/>
        <w:numPr>
          <w:ilvl w:val="0"/>
          <w:numId w:val="1"/>
        </w:numPr>
        <w:spacing w:after="0" w:line="276" w:lineRule="auto"/>
        <w:ind w:left="567"/>
        <w:rPr>
          <w:bCs/>
          <w:color w:val="auto"/>
          <w:sz w:val="24"/>
          <w:szCs w:val="24"/>
        </w:rPr>
      </w:pPr>
      <w:r w:rsidRPr="003F7F43">
        <w:rPr>
          <w:bCs/>
          <w:color w:val="auto"/>
          <w:sz w:val="24"/>
          <w:szCs w:val="24"/>
        </w:rPr>
        <w:t>Prijave se podn</w:t>
      </w:r>
      <w:r w:rsidR="00CD363E">
        <w:rPr>
          <w:bCs/>
          <w:color w:val="auto"/>
          <w:sz w:val="24"/>
          <w:szCs w:val="24"/>
        </w:rPr>
        <w:t>o</w:t>
      </w:r>
      <w:r w:rsidRPr="003F7F43">
        <w:rPr>
          <w:bCs/>
          <w:color w:val="auto"/>
          <w:sz w:val="24"/>
          <w:szCs w:val="24"/>
        </w:rPr>
        <w:t>se putem zatvorenih ponuda.</w:t>
      </w:r>
    </w:p>
    <w:p w14:paraId="7C7A88D9" w14:textId="77777777" w:rsidR="00B009B8" w:rsidRPr="003F7F43" w:rsidRDefault="00B009B8" w:rsidP="003F7F43">
      <w:pPr>
        <w:spacing w:after="0" w:line="276" w:lineRule="auto"/>
        <w:rPr>
          <w:bCs/>
          <w:color w:val="auto"/>
          <w:sz w:val="24"/>
          <w:szCs w:val="24"/>
        </w:rPr>
      </w:pPr>
    </w:p>
    <w:p w14:paraId="7D845D61" w14:textId="537368CE" w:rsidR="00C3554E" w:rsidRPr="003F7F43" w:rsidRDefault="00C3554E" w:rsidP="00044FC1">
      <w:pPr>
        <w:pStyle w:val="ListParagraph"/>
        <w:numPr>
          <w:ilvl w:val="0"/>
          <w:numId w:val="1"/>
        </w:numPr>
        <w:spacing w:after="0" w:line="276" w:lineRule="auto"/>
        <w:ind w:left="567" w:right="46"/>
        <w:rPr>
          <w:color w:val="auto"/>
          <w:sz w:val="24"/>
          <w:szCs w:val="24"/>
        </w:rPr>
      </w:pPr>
      <w:r w:rsidRPr="003F7F43">
        <w:rPr>
          <w:color w:val="auto"/>
          <w:sz w:val="24"/>
          <w:szCs w:val="24"/>
        </w:rPr>
        <w:t xml:space="preserve">Prijave se podnose </w:t>
      </w:r>
      <w:r w:rsidRPr="003F7F43">
        <w:rPr>
          <w:b/>
          <w:bCs/>
          <w:color w:val="auto"/>
          <w:sz w:val="24"/>
          <w:szCs w:val="24"/>
        </w:rPr>
        <w:t>osobno</w:t>
      </w:r>
      <w:r w:rsidRPr="003F7F43">
        <w:rPr>
          <w:color w:val="auto"/>
          <w:sz w:val="24"/>
          <w:szCs w:val="24"/>
        </w:rPr>
        <w:t xml:space="preserve"> </w:t>
      </w:r>
      <w:r w:rsidRPr="003F7F43">
        <w:rPr>
          <w:b/>
          <w:bCs/>
          <w:color w:val="auto"/>
          <w:sz w:val="24"/>
          <w:szCs w:val="24"/>
        </w:rPr>
        <w:t>ili poštom</w:t>
      </w:r>
      <w:r w:rsidRPr="003F7F43">
        <w:rPr>
          <w:color w:val="auto"/>
          <w:sz w:val="24"/>
          <w:szCs w:val="24"/>
        </w:rPr>
        <w:t xml:space="preserve"> na adresu: </w:t>
      </w:r>
      <w:r w:rsidR="00567DDD" w:rsidRPr="003F7F43">
        <w:rPr>
          <w:color w:val="auto"/>
          <w:sz w:val="24"/>
          <w:szCs w:val="24"/>
        </w:rPr>
        <w:t>Grad Bjelovar</w:t>
      </w:r>
      <w:r w:rsidR="0088296B" w:rsidRPr="003F7F43">
        <w:rPr>
          <w:color w:val="auto"/>
          <w:sz w:val="24"/>
          <w:szCs w:val="24"/>
        </w:rPr>
        <w:t xml:space="preserve">, </w:t>
      </w:r>
      <w:r w:rsidRPr="003F7F43">
        <w:rPr>
          <w:color w:val="auto"/>
          <w:sz w:val="24"/>
          <w:szCs w:val="24"/>
        </w:rPr>
        <w:t xml:space="preserve"> Povjerenstvo za prikupljanje prijava, Trg Eugena Kvaternika 2, Bjelovar, s naznakom „ Za Javni poziv - </w:t>
      </w:r>
      <w:r w:rsidRPr="003F7F43">
        <w:rPr>
          <w:b/>
          <w:bCs/>
          <w:color w:val="auto"/>
          <w:sz w:val="24"/>
          <w:szCs w:val="24"/>
        </w:rPr>
        <w:t>„ADVENT U BJELOVARU 202</w:t>
      </w:r>
      <w:r w:rsidR="003F7F43">
        <w:rPr>
          <w:b/>
          <w:bCs/>
          <w:color w:val="auto"/>
          <w:sz w:val="24"/>
          <w:szCs w:val="24"/>
        </w:rPr>
        <w:t>5</w:t>
      </w:r>
      <w:r w:rsidRPr="003F7F43">
        <w:rPr>
          <w:b/>
          <w:bCs/>
          <w:color w:val="auto"/>
          <w:sz w:val="24"/>
          <w:szCs w:val="24"/>
        </w:rPr>
        <w:t>.“ NE OTVARATI!</w:t>
      </w:r>
    </w:p>
    <w:p w14:paraId="59FF5C1B" w14:textId="77777777" w:rsidR="00C3554E" w:rsidRPr="003F7F43" w:rsidRDefault="00C3554E" w:rsidP="003F7F43">
      <w:pPr>
        <w:pStyle w:val="ListParagraph"/>
        <w:spacing w:after="0" w:line="276" w:lineRule="auto"/>
        <w:ind w:left="567" w:right="46" w:firstLine="0"/>
        <w:rPr>
          <w:color w:val="auto"/>
          <w:sz w:val="24"/>
          <w:szCs w:val="24"/>
        </w:rPr>
      </w:pPr>
    </w:p>
    <w:p w14:paraId="347D5A0A" w14:textId="13850EBE" w:rsidR="00C3554E" w:rsidRDefault="00C3554E" w:rsidP="00044FC1">
      <w:pPr>
        <w:pStyle w:val="ListParagraph"/>
        <w:numPr>
          <w:ilvl w:val="0"/>
          <w:numId w:val="1"/>
        </w:numPr>
        <w:spacing w:after="0" w:line="276" w:lineRule="auto"/>
        <w:ind w:left="567" w:right="46"/>
        <w:rPr>
          <w:color w:val="auto"/>
          <w:sz w:val="24"/>
          <w:szCs w:val="24"/>
        </w:rPr>
      </w:pPr>
      <w:r w:rsidRPr="003F7F43">
        <w:rPr>
          <w:color w:val="auto"/>
          <w:sz w:val="24"/>
          <w:szCs w:val="24"/>
        </w:rPr>
        <w:t xml:space="preserve">Rok za predaju prijava je </w:t>
      </w:r>
      <w:r w:rsidR="001F2CC8" w:rsidRPr="001203C5">
        <w:rPr>
          <w:b/>
          <w:bCs/>
          <w:color w:val="auto"/>
          <w:sz w:val="24"/>
          <w:szCs w:val="24"/>
        </w:rPr>
        <w:t>7</w:t>
      </w:r>
      <w:r w:rsidRPr="001F2CC8">
        <w:rPr>
          <w:b/>
          <w:bCs/>
          <w:color w:val="auto"/>
          <w:sz w:val="24"/>
          <w:szCs w:val="24"/>
        </w:rPr>
        <w:t>. studen</w:t>
      </w:r>
      <w:r w:rsidR="003F7F43" w:rsidRPr="001F2CC8">
        <w:rPr>
          <w:b/>
          <w:bCs/>
          <w:color w:val="auto"/>
          <w:sz w:val="24"/>
          <w:szCs w:val="24"/>
        </w:rPr>
        <w:t>i</w:t>
      </w:r>
      <w:r w:rsidRPr="001F2CC8">
        <w:rPr>
          <w:b/>
          <w:bCs/>
          <w:color w:val="auto"/>
          <w:sz w:val="24"/>
          <w:szCs w:val="24"/>
        </w:rPr>
        <w:t xml:space="preserve"> 202</w:t>
      </w:r>
      <w:r w:rsidR="003F7F43" w:rsidRPr="001F2CC8">
        <w:rPr>
          <w:b/>
          <w:bCs/>
          <w:color w:val="auto"/>
          <w:sz w:val="24"/>
          <w:szCs w:val="24"/>
        </w:rPr>
        <w:t>5</w:t>
      </w:r>
      <w:r w:rsidRPr="001F2CC8">
        <w:rPr>
          <w:b/>
          <w:bCs/>
          <w:color w:val="auto"/>
          <w:sz w:val="24"/>
          <w:szCs w:val="24"/>
        </w:rPr>
        <w:t>. godine do 15:00 sati</w:t>
      </w:r>
      <w:r w:rsidR="003F7F43" w:rsidRPr="001F2CC8">
        <w:rPr>
          <w:b/>
          <w:bCs/>
          <w:color w:val="auto"/>
          <w:sz w:val="24"/>
          <w:szCs w:val="24"/>
        </w:rPr>
        <w:t>.</w:t>
      </w:r>
      <w:r w:rsidR="003F7F43">
        <w:rPr>
          <w:color w:val="auto"/>
          <w:sz w:val="24"/>
          <w:szCs w:val="24"/>
        </w:rPr>
        <w:t xml:space="preserve"> </w:t>
      </w:r>
    </w:p>
    <w:p w14:paraId="140C4AC8" w14:textId="77777777" w:rsidR="000D6E2D" w:rsidRPr="000D6E2D" w:rsidRDefault="000D6E2D" w:rsidP="000D6E2D">
      <w:pPr>
        <w:pStyle w:val="ListParagraph"/>
        <w:rPr>
          <w:color w:val="auto"/>
          <w:sz w:val="24"/>
          <w:szCs w:val="24"/>
        </w:rPr>
      </w:pPr>
    </w:p>
    <w:p w14:paraId="4C35DEB2" w14:textId="77777777" w:rsidR="000D6E2D" w:rsidRDefault="000D6E2D" w:rsidP="000D6E2D">
      <w:pPr>
        <w:spacing w:after="0" w:line="276" w:lineRule="auto"/>
        <w:ind w:left="0" w:firstLine="0"/>
        <w:rPr>
          <w:b/>
          <w:color w:val="auto"/>
          <w:sz w:val="24"/>
          <w:szCs w:val="24"/>
        </w:rPr>
      </w:pPr>
      <w:r>
        <w:rPr>
          <w:b/>
          <w:color w:val="auto"/>
          <w:sz w:val="24"/>
          <w:szCs w:val="24"/>
        </w:rPr>
        <w:t xml:space="preserve">ODABIR </w:t>
      </w:r>
      <w:r w:rsidRPr="003F7F43">
        <w:rPr>
          <w:b/>
          <w:color w:val="auto"/>
          <w:sz w:val="24"/>
          <w:szCs w:val="24"/>
        </w:rPr>
        <w:t>NAJPOVOLJNIJ</w:t>
      </w:r>
      <w:r>
        <w:rPr>
          <w:b/>
          <w:color w:val="auto"/>
          <w:sz w:val="24"/>
          <w:szCs w:val="24"/>
        </w:rPr>
        <w:t>EG</w:t>
      </w:r>
      <w:r w:rsidRPr="003F7F43">
        <w:rPr>
          <w:b/>
          <w:color w:val="auto"/>
          <w:sz w:val="24"/>
          <w:szCs w:val="24"/>
        </w:rPr>
        <w:t xml:space="preserve"> PONU</w:t>
      </w:r>
      <w:r>
        <w:rPr>
          <w:b/>
          <w:color w:val="auto"/>
          <w:sz w:val="24"/>
          <w:szCs w:val="24"/>
        </w:rPr>
        <w:t>Đ</w:t>
      </w:r>
      <w:r w:rsidRPr="003F7F43">
        <w:rPr>
          <w:b/>
          <w:color w:val="auto"/>
          <w:sz w:val="24"/>
          <w:szCs w:val="24"/>
        </w:rPr>
        <w:t>A</w:t>
      </w:r>
      <w:r>
        <w:rPr>
          <w:b/>
          <w:color w:val="auto"/>
          <w:sz w:val="24"/>
          <w:szCs w:val="24"/>
        </w:rPr>
        <w:t xml:space="preserve">ČA </w:t>
      </w:r>
    </w:p>
    <w:p w14:paraId="4C484E92" w14:textId="77777777" w:rsidR="000D6E2D" w:rsidRPr="003F7F43" w:rsidRDefault="000D6E2D" w:rsidP="000D6E2D">
      <w:pPr>
        <w:spacing w:after="0" w:line="276" w:lineRule="auto"/>
        <w:ind w:left="0" w:firstLine="0"/>
        <w:rPr>
          <w:bCs/>
          <w:strike/>
          <w:color w:val="auto"/>
          <w:sz w:val="24"/>
          <w:szCs w:val="24"/>
        </w:rPr>
      </w:pPr>
    </w:p>
    <w:p w14:paraId="4A92E3C6" w14:textId="5D6B7DF4" w:rsidR="00450B68" w:rsidRDefault="000D6E2D" w:rsidP="000D6E2D">
      <w:pPr>
        <w:pStyle w:val="ListParagraph"/>
        <w:numPr>
          <w:ilvl w:val="0"/>
          <w:numId w:val="1"/>
        </w:numPr>
        <w:spacing w:after="0" w:line="276" w:lineRule="auto"/>
        <w:ind w:left="567" w:right="46"/>
        <w:rPr>
          <w:color w:val="auto"/>
          <w:sz w:val="24"/>
          <w:szCs w:val="24"/>
        </w:rPr>
      </w:pPr>
      <w:r>
        <w:rPr>
          <w:color w:val="auto"/>
          <w:sz w:val="24"/>
          <w:szCs w:val="24"/>
        </w:rPr>
        <w:t xml:space="preserve">Prijedlog najpovoljnije ponude iz kategorije </w:t>
      </w:r>
      <w:r w:rsidRPr="006D2294">
        <w:rPr>
          <w:color w:val="auto"/>
          <w:sz w:val="24"/>
          <w:szCs w:val="24"/>
        </w:rPr>
        <w:t>A)UGOSTITELJI u</w:t>
      </w:r>
      <w:r>
        <w:rPr>
          <w:color w:val="auto"/>
          <w:sz w:val="24"/>
          <w:szCs w:val="24"/>
        </w:rPr>
        <w:t xml:space="preserve"> ovom</w:t>
      </w:r>
      <w:r w:rsidRPr="006D2294">
        <w:rPr>
          <w:color w:val="auto"/>
          <w:sz w:val="24"/>
          <w:szCs w:val="24"/>
        </w:rPr>
        <w:t xml:space="preserve"> Javnom pozivu</w:t>
      </w:r>
      <w:r w:rsidR="00823A82">
        <w:rPr>
          <w:color w:val="auto"/>
          <w:sz w:val="24"/>
          <w:szCs w:val="24"/>
        </w:rPr>
        <w:t xml:space="preserve"> </w:t>
      </w:r>
      <w:r w:rsidR="00FD08E0" w:rsidRPr="00823A82">
        <w:rPr>
          <w:color w:val="auto"/>
          <w:sz w:val="24"/>
          <w:szCs w:val="24"/>
        </w:rPr>
        <w:t>utvrdit</w:t>
      </w:r>
      <w:r w:rsidR="00FD08E0">
        <w:rPr>
          <w:color w:val="auto"/>
          <w:sz w:val="24"/>
          <w:szCs w:val="24"/>
        </w:rPr>
        <w:t xml:space="preserve"> </w:t>
      </w:r>
      <w:r w:rsidR="00FD08E0" w:rsidRPr="00823A82">
        <w:rPr>
          <w:color w:val="auto"/>
          <w:sz w:val="24"/>
          <w:szCs w:val="24"/>
        </w:rPr>
        <w:t>će bodovanjem Povjerenstvo za provođenje Javnog poziva temeljem slijedećih kriterija za</w:t>
      </w:r>
      <w:r w:rsidR="00FD08E0">
        <w:rPr>
          <w:color w:val="auto"/>
          <w:sz w:val="24"/>
          <w:szCs w:val="24"/>
        </w:rPr>
        <w:t xml:space="preserve"> </w:t>
      </w:r>
      <w:r w:rsidR="00FD08E0" w:rsidRPr="00823A82">
        <w:rPr>
          <w:color w:val="auto"/>
          <w:sz w:val="24"/>
          <w:szCs w:val="24"/>
        </w:rPr>
        <w:t>dodjelu bodova :</w:t>
      </w:r>
    </w:p>
    <w:p w14:paraId="2B0EB45E" w14:textId="77777777" w:rsidR="006D2294" w:rsidRPr="00FD08E0" w:rsidRDefault="006D2294" w:rsidP="00FD08E0">
      <w:pPr>
        <w:spacing w:after="0" w:line="276" w:lineRule="auto"/>
        <w:ind w:left="0" w:firstLine="0"/>
        <w:rPr>
          <w:color w:val="EE0000"/>
          <w:sz w:val="24"/>
          <w:szCs w:val="24"/>
        </w:rPr>
      </w:pPr>
    </w:p>
    <w:p w14:paraId="31C3BED6" w14:textId="65898184" w:rsidR="00856018" w:rsidRPr="004C33D0" w:rsidRDefault="00856018" w:rsidP="00856018">
      <w:pPr>
        <w:pStyle w:val="ListParagraph"/>
        <w:widowControl w:val="0"/>
        <w:numPr>
          <w:ilvl w:val="0"/>
          <w:numId w:val="7"/>
        </w:numPr>
        <w:autoSpaceDE w:val="0"/>
        <w:autoSpaceDN w:val="0"/>
        <w:spacing w:after="0" w:line="360" w:lineRule="auto"/>
        <w:ind w:firstLine="0"/>
        <w:jc w:val="left"/>
        <w:rPr>
          <w:sz w:val="24"/>
          <w:szCs w:val="24"/>
        </w:rPr>
      </w:pPr>
      <w:r w:rsidRPr="004C33D0">
        <w:rPr>
          <w:sz w:val="24"/>
          <w:szCs w:val="24"/>
        </w:rPr>
        <w:t xml:space="preserve">financijska vrijednost ponude – </w:t>
      </w:r>
      <w:r w:rsidR="00112152">
        <w:rPr>
          <w:sz w:val="24"/>
          <w:szCs w:val="24"/>
        </w:rPr>
        <w:t>4</w:t>
      </w:r>
      <w:r w:rsidRPr="004C33D0">
        <w:rPr>
          <w:sz w:val="24"/>
          <w:szCs w:val="24"/>
        </w:rPr>
        <w:t>0 bodova</w:t>
      </w:r>
    </w:p>
    <w:p w14:paraId="79B7BC0D" w14:textId="2D8A9812" w:rsidR="00856018" w:rsidRDefault="00856018" w:rsidP="00856018">
      <w:pPr>
        <w:widowControl w:val="0"/>
        <w:numPr>
          <w:ilvl w:val="0"/>
          <w:numId w:val="7"/>
        </w:numPr>
        <w:autoSpaceDE w:val="0"/>
        <w:autoSpaceDN w:val="0"/>
        <w:spacing w:after="0" w:line="360" w:lineRule="auto"/>
        <w:ind w:firstLine="0"/>
        <w:jc w:val="left"/>
        <w:rPr>
          <w:sz w:val="24"/>
          <w:szCs w:val="24"/>
        </w:rPr>
      </w:pPr>
      <w:r w:rsidRPr="003E70E2">
        <w:rPr>
          <w:sz w:val="24"/>
          <w:szCs w:val="24"/>
        </w:rPr>
        <w:t xml:space="preserve">atraktivnost prodajnog objekta i uređenja prostora </w:t>
      </w:r>
      <w:r>
        <w:rPr>
          <w:sz w:val="24"/>
          <w:szCs w:val="24"/>
        </w:rPr>
        <w:t xml:space="preserve">- </w:t>
      </w:r>
      <w:r w:rsidR="007E7C14">
        <w:rPr>
          <w:sz w:val="24"/>
          <w:szCs w:val="24"/>
        </w:rPr>
        <w:t>4</w:t>
      </w:r>
      <w:r>
        <w:rPr>
          <w:sz w:val="24"/>
          <w:szCs w:val="24"/>
        </w:rPr>
        <w:t>0 bodova</w:t>
      </w:r>
    </w:p>
    <w:p w14:paraId="18B648BE" w14:textId="3978DB96" w:rsidR="00856018" w:rsidRDefault="008B148D" w:rsidP="00856018">
      <w:pPr>
        <w:widowControl w:val="0"/>
        <w:numPr>
          <w:ilvl w:val="0"/>
          <w:numId w:val="7"/>
        </w:numPr>
        <w:autoSpaceDE w:val="0"/>
        <w:autoSpaceDN w:val="0"/>
        <w:spacing w:after="0" w:line="360" w:lineRule="auto"/>
        <w:ind w:firstLine="0"/>
        <w:jc w:val="left"/>
        <w:rPr>
          <w:sz w:val="24"/>
          <w:szCs w:val="24"/>
        </w:rPr>
      </w:pPr>
      <w:r>
        <w:rPr>
          <w:sz w:val="24"/>
          <w:szCs w:val="24"/>
        </w:rPr>
        <w:t xml:space="preserve">tradicija </w:t>
      </w:r>
      <w:r w:rsidR="00A946A8">
        <w:rPr>
          <w:sz w:val="24"/>
          <w:szCs w:val="24"/>
        </w:rPr>
        <w:t>sudjelovanja</w:t>
      </w:r>
      <w:r w:rsidR="00856018" w:rsidRPr="00943A15">
        <w:rPr>
          <w:sz w:val="24"/>
          <w:szCs w:val="24"/>
        </w:rPr>
        <w:t xml:space="preserve"> ponuditelja</w:t>
      </w:r>
      <w:r w:rsidR="00A946A8">
        <w:rPr>
          <w:sz w:val="24"/>
          <w:szCs w:val="24"/>
        </w:rPr>
        <w:t xml:space="preserve"> na manifestaciji</w:t>
      </w:r>
      <w:r w:rsidR="00B05931">
        <w:rPr>
          <w:sz w:val="24"/>
          <w:szCs w:val="24"/>
        </w:rPr>
        <w:t xml:space="preserve"> Adventa</w:t>
      </w:r>
      <w:r w:rsidR="00856018">
        <w:rPr>
          <w:sz w:val="24"/>
          <w:szCs w:val="24"/>
        </w:rPr>
        <w:t xml:space="preserve"> – </w:t>
      </w:r>
      <w:r w:rsidR="007E7C14">
        <w:rPr>
          <w:sz w:val="24"/>
          <w:szCs w:val="24"/>
        </w:rPr>
        <w:t>2</w:t>
      </w:r>
      <w:r w:rsidR="00856018">
        <w:rPr>
          <w:sz w:val="24"/>
          <w:szCs w:val="24"/>
        </w:rPr>
        <w:t>0 bodova</w:t>
      </w:r>
      <w:r w:rsidR="00856018" w:rsidRPr="00943A15">
        <w:rPr>
          <w:sz w:val="24"/>
          <w:szCs w:val="24"/>
        </w:rPr>
        <w:t xml:space="preserve"> </w:t>
      </w:r>
    </w:p>
    <w:p w14:paraId="09E2FBEB" w14:textId="255595EA" w:rsidR="006D2294" w:rsidRPr="006D2294" w:rsidRDefault="006D2294" w:rsidP="006D2294">
      <w:pPr>
        <w:spacing w:after="0" w:line="276" w:lineRule="auto"/>
        <w:ind w:left="360" w:firstLine="0"/>
        <w:rPr>
          <w:color w:val="EE0000"/>
          <w:sz w:val="24"/>
          <w:szCs w:val="24"/>
        </w:rPr>
      </w:pPr>
      <w:r w:rsidRPr="006D2294">
        <w:rPr>
          <w:color w:val="auto"/>
          <w:sz w:val="24"/>
          <w:szCs w:val="24"/>
        </w:rPr>
        <w:t>Maksimalni broj bodova</w:t>
      </w:r>
      <w:r w:rsidR="00722075">
        <w:rPr>
          <w:color w:val="auto"/>
          <w:sz w:val="24"/>
          <w:szCs w:val="24"/>
        </w:rPr>
        <w:t xml:space="preserve"> po pojedinoj ponudi je</w:t>
      </w:r>
      <w:r w:rsidRPr="006D2294">
        <w:rPr>
          <w:color w:val="auto"/>
          <w:sz w:val="24"/>
          <w:szCs w:val="24"/>
        </w:rPr>
        <w:t xml:space="preserve"> 100, uz ispunjenje svih ostalih uvjeta iz Javnog </w:t>
      </w:r>
      <w:r w:rsidR="006C7EA6">
        <w:rPr>
          <w:color w:val="auto"/>
          <w:sz w:val="24"/>
          <w:szCs w:val="24"/>
        </w:rPr>
        <w:t>poziva</w:t>
      </w:r>
    </w:p>
    <w:p w14:paraId="3D4CE76C" w14:textId="77777777" w:rsidR="00E13FFD" w:rsidRPr="00A0246D" w:rsidRDefault="00E13FFD" w:rsidP="00A0246D">
      <w:pPr>
        <w:spacing w:after="0" w:line="276" w:lineRule="auto"/>
        <w:ind w:left="0" w:firstLine="0"/>
        <w:rPr>
          <w:color w:val="auto"/>
          <w:sz w:val="24"/>
          <w:szCs w:val="24"/>
        </w:rPr>
      </w:pPr>
    </w:p>
    <w:p w14:paraId="2123A92E" w14:textId="298D978C" w:rsidR="00B72336" w:rsidRPr="003F7F43" w:rsidRDefault="00C3554E" w:rsidP="00044FC1">
      <w:pPr>
        <w:pStyle w:val="ListParagraph"/>
        <w:numPr>
          <w:ilvl w:val="0"/>
          <w:numId w:val="1"/>
        </w:numPr>
        <w:spacing w:after="0" w:line="276" w:lineRule="auto"/>
        <w:ind w:left="567"/>
        <w:rPr>
          <w:color w:val="auto"/>
          <w:sz w:val="24"/>
          <w:szCs w:val="24"/>
        </w:rPr>
      </w:pPr>
      <w:r w:rsidRPr="003F7F43">
        <w:rPr>
          <w:color w:val="auto"/>
          <w:sz w:val="24"/>
          <w:szCs w:val="24"/>
        </w:rPr>
        <w:t>U slučaju</w:t>
      </w:r>
      <w:r w:rsidR="00D164F7">
        <w:rPr>
          <w:color w:val="auto"/>
          <w:sz w:val="24"/>
          <w:szCs w:val="24"/>
        </w:rPr>
        <w:t xml:space="preserve"> da ponuda od dva ili više prijavitelja ima isti</w:t>
      </w:r>
      <w:r w:rsidRPr="003F7F43">
        <w:rPr>
          <w:color w:val="auto"/>
          <w:sz w:val="24"/>
          <w:szCs w:val="24"/>
        </w:rPr>
        <w:t xml:space="preserve"> </w:t>
      </w:r>
      <w:r w:rsidR="007F0A3B">
        <w:rPr>
          <w:color w:val="auto"/>
          <w:sz w:val="24"/>
          <w:szCs w:val="24"/>
        </w:rPr>
        <w:t>broja bodova</w:t>
      </w:r>
      <w:r w:rsidRPr="003F7F43">
        <w:rPr>
          <w:color w:val="auto"/>
          <w:sz w:val="24"/>
          <w:szCs w:val="24"/>
        </w:rPr>
        <w:t>, prihvatit će se ranije zaprimljena ponuda.</w:t>
      </w:r>
      <w:bookmarkStart w:id="7" w:name="_Hlk147751297"/>
    </w:p>
    <w:p w14:paraId="393884B1" w14:textId="77777777" w:rsidR="00B72336" w:rsidRPr="003F7F43" w:rsidRDefault="00B72336" w:rsidP="003F7F43">
      <w:pPr>
        <w:spacing w:line="276" w:lineRule="auto"/>
        <w:ind w:left="0" w:firstLine="0"/>
        <w:rPr>
          <w:bCs/>
          <w:color w:val="FF0000"/>
          <w:sz w:val="24"/>
          <w:szCs w:val="24"/>
        </w:rPr>
      </w:pPr>
    </w:p>
    <w:p w14:paraId="34628C16" w14:textId="093A74DE" w:rsidR="00B72336" w:rsidRPr="003F7F43" w:rsidRDefault="006866AB" w:rsidP="00044FC1">
      <w:pPr>
        <w:pStyle w:val="ListParagraph"/>
        <w:numPr>
          <w:ilvl w:val="0"/>
          <w:numId w:val="1"/>
        </w:numPr>
        <w:spacing w:after="0" w:line="276" w:lineRule="auto"/>
        <w:ind w:left="567"/>
        <w:rPr>
          <w:bCs/>
          <w:color w:val="auto"/>
          <w:sz w:val="24"/>
          <w:szCs w:val="24"/>
        </w:rPr>
      </w:pPr>
      <w:r w:rsidRPr="003F7F43">
        <w:rPr>
          <w:bCs/>
          <w:color w:val="auto"/>
          <w:sz w:val="24"/>
          <w:szCs w:val="24"/>
        </w:rPr>
        <w:t xml:space="preserve">Na temelju pristiglih ponuda, </w:t>
      </w:r>
      <w:r w:rsidR="005D22AA">
        <w:rPr>
          <w:bCs/>
          <w:color w:val="auto"/>
          <w:sz w:val="24"/>
          <w:szCs w:val="24"/>
        </w:rPr>
        <w:t>s</w:t>
      </w:r>
      <w:r w:rsidR="00F47D89">
        <w:rPr>
          <w:bCs/>
          <w:color w:val="auto"/>
          <w:sz w:val="24"/>
          <w:szCs w:val="24"/>
        </w:rPr>
        <w:t>edmero</w:t>
      </w:r>
      <w:r w:rsidR="008F0527" w:rsidRPr="003F7F43">
        <w:rPr>
          <w:bCs/>
          <w:color w:val="auto"/>
          <w:sz w:val="24"/>
          <w:szCs w:val="24"/>
        </w:rPr>
        <w:t xml:space="preserve">člano </w:t>
      </w:r>
      <w:r w:rsidRPr="003F7F43">
        <w:rPr>
          <w:bCs/>
          <w:color w:val="auto"/>
          <w:sz w:val="24"/>
          <w:szCs w:val="24"/>
        </w:rPr>
        <w:t>Povjerenstvo</w:t>
      </w:r>
      <w:r w:rsidR="007E6CBD">
        <w:rPr>
          <w:bCs/>
          <w:color w:val="auto"/>
          <w:sz w:val="24"/>
          <w:szCs w:val="24"/>
        </w:rPr>
        <w:t xml:space="preserve"> bodovanjem</w:t>
      </w:r>
      <w:r w:rsidRPr="003F7F43">
        <w:rPr>
          <w:bCs/>
          <w:color w:val="auto"/>
          <w:sz w:val="24"/>
          <w:szCs w:val="24"/>
        </w:rPr>
        <w:t xml:space="preserve"> utvrđuje listu </w:t>
      </w:r>
      <w:r w:rsidR="00913E54">
        <w:rPr>
          <w:bCs/>
          <w:color w:val="auto"/>
          <w:sz w:val="24"/>
          <w:szCs w:val="24"/>
        </w:rPr>
        <w:t>ponuditelja</w:t>
      </w:r>
      <w:r w:rsidRPr="003F7F43">
        <w:rPr>
          <w:bCs/>
          <w:color w:val="auto"/>
          <w:sz w:val="24"/>
          <w:szCs w:val="24"/>
        </w:rPr>
        <w:t xml:space="preserve"> koji ispunjavaju uvjete Javnog poziva s prijedlogom najpovoljnijeg </w:t>
      </w:r>
      <w:r w:rsidR="00913E54">
        <w:rPr>
          <w:bCs/>
          <w:color w:val="auto"/>
          <w:sz w:val="24"/>
          <w:szCs w:val="24"/>
        </w:rPr>
        <w:t>ponuditelja</w:t>
      </w:r>
      <w:r w:rsidR="00FC4E7D">
        <w:rPr>
          <w:bCs/>
          <w:color w:val="auto"/>
          <w:sz w:val="24"/>
          <w:szCs w:val="24"/>
        </w:rPr>
        <w:t xml:space="preserve"> </w:t>
      </w:r>
      <w:r w:rsidR="00CB52C4">
        <w:rPr>
          <w:bCs/>
          <w:color w:val="auto"/>
          <w:sz w:val="24"/>
          <w:szCs w:val="24"/>
        </w:rPr>
        <w:t>za svaku pojedinu lokaciju</w:t>
      </w:r>
      <w:r w:rsidRPr="003F7F43">
        <w:rPr>
          <w:bCs/>
          <w:color w:val="auto"/>
          <w:sz w:val="24"/>
          <w:szCs w:val="24"/>
        </w:rPr>
        <w:t xml:space="preserve"> koji je </w:t>
      </w:r>
      <w:r w:rsidR="0032579D">
        <w:rPr>
          <w:bCs/>
          <w:color w:val="auto"/>
          <w:sz w:val="24"/>
          <w:szCs w:val="24"/>
        </w:rPr>
        <w:t>prema kriterijima ocjenjivanja</w:t>
      </w:r>
      <w:r w:rsidR="00CD44FB">
        <w:rPr>
          <w:bCs/>
          <w:color w:val="auto"/>
          <w:sz w:val="24"/>
          <w:szCs w:val="24"/>
        </w:rPr>
        <w:t xml:space="preserve">, </w:t>
      </w:r>
      <w:r w:rsidR="009865A6">
        <w:rPr>
          <w:bCs/>
          <w:color w:val="auto"/>
          <w:sz w:val="24"/>
          <w:szCs w:val="24"/>
        </w:rPr>
        <w:t>ostvario</w:t>
      </w:r>
      <w:r w:rsidRPr="003F7F43">
        <w:rPr>
          <w:bCs/>
          <w:color w:val="auto"/>
          <w:sz w:val="24"/>
          <w:szCs w:val="24"/>
        </w:rPr>
        <w:t xml:space="preserve"> najv</w:t>
      </w:r>
      <w:r w:rsidR="008C501E">
        <w:rPr>
          <w:bCs/>
          <w:color w:val="auto"/>
          <w:sz w:val="24"/>
          <w:szCs w:val="24"/>
        </w:rPr>
        <w:t>e</w:t>
      </w:r>
      <w:r w:rsidR="00CD44FB">
        <w:rPr>
          <w:bCs/>
          <w:color w:val="auto"/>
          <w:sz w:val="24"/>
          <w:szCs w:val="24"/>
        </w:rPr>
        <w:t>ć</w:t>
      </w:r>
      <w:r w:rsidR="008C501E">
        <w:rPr>
          <w:bCs/>
          <w:color w:val="auto"/>
          <w:sz w:val="24"/>
          <w:szCs w:val="24"/>
        </w:rPr>
        <w:t>i</w:t>
      </w:r>
      <w:r w:rsidRPr="003F7F43">
        <w:rPr>
          <w:bCs/>
          <w:color w:val="auto"/>
          <w:sz w:val="24"/>
          <w:szCs w:val="24"/>
        </w:rPr>
        <w:t xml:space="preserve"> </w:t>
      </w:r>
      <w:r w:rsidR="009865A6">
        <w:rPr>
          <w:bCs/>
          <w:color w:val="auto"/>
          <w:sz w:val="24"/>
          <w:szCs w:val="24"/>
        </w:rPr>
        <w:t>broj</w:t>
      </w:r>
      <w:r w:rsidR="00254CD7">
        <w:rPr>
          <w:bCs/>
          <w:color w:val="auto"/>
          <w:sz w:val="24"/>
          <w:szCs w:val="24"/>
        </w:rPr>
        <w:t xml:space="preserve"> bodova</w:t>
      </w:r>
      <w:r w:rsidR="00CB52C4">
        <w:rPr>
          <w:bCs/>
          <w:color w:val="auto"/>
          <w:sz w:val="24"/>
          <w:szCs w:val="24"/>
        </w:rPr>
        <w:t>.</w:t>
      </w:r>
    </w:p>
    <w:p w14:paraId="43A50188" w14:textId="77777777" w:rsidR="00B72336" w:rsidRPr="003F7F43" w:rsidRDefault="00B72336" w:rsidP="003F7F43">
      <w:pPr>
        <w:spacing w:line="276" w:lineRule="auto"/>
        <w:ind w:left="0" w:firstLine="0"/>
        <w:rPr>
          <w:bCs/>
          <w:color w:val="auto"/>
          <w:sz w:val="24"/>
          <w:szCs w:val="24"/>
        </w:rPr>
      </w:pPr>
    </w:p>
    <w:p w14:paraId="38AE64DD" w14:textId="7B4CC418" w:rsidR="006A4D08" w:rsidRPr="003F7F43" w:rsidRDefault="006866AB" w:rsidP="00044FC1">
      <w:pPr>
        <w:pStyle w:val="ListParagraph"/>
        <w:numPr>
          <w:ilvl w:val="0"/>
          <w:numId w:val="1"/>
        </w:numPr>
        <w:spacing w:after="0" w:line="276" w:lineRule="auto"/>
        <w:ind w:left="567"/>
        <w:rPr>
          <w:bCs/>
          <w:color w:val="auto"/>
          <w:sz w:val="24"/>
          <w:szCs w:val="24"/>
        </w:rPr>
      </w:pPr>
      <w:r w:rsidRPr="003F7F43">
        <w:rPr>
          <w:bCs/>
          <w:color w:val="auto"/>
          <w:sz w:val="24"/>
          <w:szCs w:val="24"/>
        </w:rPr>
        <w:t>Odluku o izboru najpovoljnij</w:t>
      </w:r>
      <w:r w:rsidR="00096B1E">
        <w:rPr>
          <w:bCs/>
          <w:color w:val="auto"/>
          <w:sz w:val="24"/>
          <w:szCs w:val="24"/>
        </w:rPr>
        <w:t>ih</w:t>
      </w:r>
      <w:r w:rsidRPr="003F7F43">
        <w:rPr>
          <w:bCs/>
          <w:color w:val="auto"/>
          <w:sz w:val="24"/>
          <w:szCs w:val="24"/>
        </w:rPr>
        <w:t xml:space="preserve"> </w:t>
      </w:r>
      <w:r w:rsidRPr="009F410C">
        <w:rPr>
          <w:bCs/>
          <w:color w:val="000000" w:themeColor="text1"/>
          <w:sz w:val="24"/>
          <w:szCs w:val="24"/>
        </w:rPr>
        <w:t>ponud</w:t>
      </w:r>
      <w:r w:rsidR="00160F3A" w:rsidRPr="009F410C">
        <w:rPr>
          <w:bCs/>
          <w:color w:val="000000" w:themeColor="text1"/>
          <w:sz w:val="24"/>
          <w:szCs w:val="24"/>
        </w:rPr>
        <w:t>itelja</w:t>
      </w:r>
      <w:r w:rsidRPr="009F410C">
        <w:rPr>
          <w:bCs/>
          <w:color w:val="000000" w:themeColor="text1"/>
          <w:sz w:val="24"/>
          <w:szCs w:val="24"/>
        </w:rPr>
        <w:t xml:space="preserve"> donosi </w:t>
      </w:r>
      <w:bookmarkEnd w:id="7"/>
      <w:r w:rsidR="00387407" w:rsidRPr="009F410C">
        <w:rPr>
          <w:bCs/>
          <w:color w:val="000000" w:themeColor="text1"/>
          <w:sz w:val="24"/>
          <w:szCs w:val="24"/>
        </w:rPr>
        <w:t>O</w:t>
      </w:r>
      <w:r w:rsidR="0027665F" w:rsidRPr="009F410C">
        <w:rPr>
          <w:bCs/>
          <w:color w:val="000000" w:themeColor="text1"/>
          <w:sz w:val="24"/>
          <w:szCs w:val="24"/>
        </w:rPr>
        <w:t>rganizator</w:t>
      </w:r>
      <w:r w:rsidR="00D60082" w:rsidRPr="009F410C">
        <w:rPr>
          <w:bCs/>
          <w:color w:val="000000" w:themeColor="text1"/>
          <w:sz w:val="24"/>
          <w:szCs w:val="24"/>
        </w:rPr>
        <w:t>, na prijedlog Povjerenstva.</w:t>
      </w:r>
    </w:p>
    <w:p w14:paraId="1D972033" w14:textId="77777777" w:rsidR="00985265" w:rsidRPr="003F7F43" w:rsidRDefault="00985265" w:rsidP="003F7F43">
      <w:pPr>
        <w:spacing w:after="0" w:line="276" w:lineRule="auto"/>
        <w:ind w:left="0" w:firstLine="0"/>
        <w:rPr>
          <w:bCs/>
          <w:strike/>
          <w:color w:val="FF0000"/>
          <w:sz w:val="24"/>
          <w:szCs w:val="24"/>
        </w:rPr>
      </w:pPr>
    </w:p>
    <w:p w14:paraId="1288C58E" w14:textId="2F143D35" w:rsidR="00C3554E" w:rsidRPr="003F7F43" w:rsidRDefault="009C1537" w:rsidP="00904143">
      <w:pPr>
        <w:spacing w:after="0" w:line="240" w:lineRule="auto"/>
        <w:ind w:left="0" w:firstLine="0"/>
        <w:rPr>
          <w:b/>
          <w:color w:val="auto"/>
          <w:sz w:val="24"/>
          <w:szCs w:val="24"/>
        </w:rPr>
      </w:pPr>
      <w:r w:rsidRPr="003F7F43">
        <w:rPr>
          <w:b/>
          <w:color w:val="auto"/>
          <w:sz w:val="24"/>
          <w:szCs w:val="24"/>
        </w:rPr>
        <w:t xml:space="preserve">RADNO VRIJEME </w:t>
      </w:r>
    </w:p>
    <w:p w14:paraId="0BC6AC3B" w14:textId="77777777" w:rsidR="0091190C" w:rsidRPr="003F7F43" w:rsidRDefault="0091190C" w:rsidP="00904143">
      <w:pPr>
        <w:spacing w:line="240" w:lineRule="auto"/>
        <w:ind w:left="0" w:firstLine="0"/>
        <w:rPr>
          <w:bCs/>
          <w:color w:val="auto"/>
          <w:sz w:val="24"/>
          <w:szCs w:val="24"/>
        </w:rPr>
      </w:pPr>
    </w:p>
    <w:p w14:paraId="1AAAA509" w14:textId="4AB40FEB" w:rsidR="00CC54A1" w:rsidRPr="003F7F43" w:rsidRDefault="007E7A12" w:rsidP="00044FC1">
      <w:pPr>
        <w:pStyle w:val="ListParagraph"/>
        <w:numPr>
          <w:ilvl w:val="0"/>
          <w:numId w:val="1"/>
        </w:numPr>
        <w:spacing w:after="0" w:line="240" w:lineRule="auto"/>
        <w:ind w:left="567"/>
        <w:rPr>
          <w:bCs/>
          <w:color w:val="auto"/>
          <w:sz w:val="24"/>
          <w:szCs w:val="24"/>
        </w:rPr>
      </w:pPr>
      <w:r w:rsidRPr="003F7F43">
        <w:rPr>
          <w:color w:val="auto"/>
          <w:sz w:val="24"/>
          <w:szCs w:val="24"/>
        </w:rPr>
        <w:t xml:space="preserve">Zakupac je dužan pridržavati se </w:t>
      </w:r>
      <w:r w:rsidR="00ED5FC1" w:rsidRPr="003F7F43">
        <w:rPr>
          <w:b/>
          <w:bCs/>
          <w:color w:val="auto"/>
          <w:sz w:val="24"/>
          <w:szCs w:val="24"/>
        </w:rPr>
        <w:t>OBAVEZNOG</w:t>
      </w:r>
      <w:r w:rsidRPr="003F7F43">
        <w:rPr>
          <w:b/>
          <w:bCs/>
          <w:color w:val="auto"/>
          <w:sz w:val="24"/>
          <w:szCs w:val="24"/>
        </w:rPr>
        <w:t xml:space="preserve"> radnog vremena</w:t>
      </w:r>
      <w:r w:rsidR="00D4310C">
        <w:rPr>
          <w:b/>
          <w:bCs/>
          <w:color w:val="auto"/>
          <w:sz w:val="24"/>
          <w:szCs w:val="24"/>
        </w:rPr>
        <w:t>. 25.12.2025. (Božić) i 01.01.20</w:t>
      </w:r>
      <w:r w:rsidR="00F0457B">
        <w:rPr>
          <w:b/>
          <w:bCs/>
          <w:color w:val="auto"/>
          <w:sz w:val="24"/>
          <w:szCs w:val="24"/>
        </w:rPr>
        <w:t>2</w:t>
      </w:r>
      <w:r w:rsidR="00D4310C">
        <w:rPr>
          <w:b/>
          <w:bCs/>
          <w:color w:val="auto"/>
          <w:sz w:val="24"/>
          <w:szCs w:val="24"/>
        </w:rPr>
        <w:t xml:space="preserve">6. (Nova godina) su neradni za izlagače.  </w:t>
      </w:r>
    </w:p>
    <w:p w14:paraId="6915EEB4" w14:textId="77777777" w:rsidR="008E4955" w:rsidRPr="003F7F43" w:rsidRDefault="008E4955" w:rsidP="00904143">
      <w:pPr>
        <w:spacing w:after="0" w:line="240" w:lineRule="auto"/>
        <w:rPr>
          <w:b/>
          <w:bCs/>
          <w:color w:val="auto"/>
          <w:sz w:val="24"/>
          <w:szCs w:val="24"/>
        </w:rPr>
      </w:pPr>
      <w:bookmarkStart w:id="8" w:name="_Hlk114144979"/>
    </w:p>
    <w:p w14:paraId="71C64A80" w14:textId="137ACCF7" w:rsidR="00A70F6F" w:rsidRPr="003F7F43" w:rsidRDefault="00A70F6F" w:rsidP="00904143">
      <w:pPr>
        <w:spacing w:after="0" w:line="240" w:lineRule="auto"/>
        <w:rPr>
          <w:b/>
          <w:bCs/>
          <w:color w:val="auto"/>
          <w:sz w:val="24"/>
          <w:szCs w:val="24"/>
          <w:u w:val="single"/>
        </w:rPr>
      </w:pPr>
      <w:bookmarkStart w:id="9" w:name="_Hlk148096673"/>
      <w:r w:rsidRPr="003F7F43">
        <w:rPr>
          <w:b/>
          <w:bCs/>
          <w:color w:val="auto"/>
          <w:sz w:val="24"/>
          <w:szCs w:val="24"/>
          <w:u w:val="single"/>
        </w:rPr>
        <w:t>IZLAGAČI:</w:t>
      </w:r>
    </w:p>
    <w:p w14:paraId="5F24FDAB" w14:textId="42720588" w:rsidR="00A70F6F" w:rsidRPr="00E8184D" w:rsidRDefault="00A70F6F" w:rsidP="00D212DC">
      <w:pPr>
        <w:spacing w:after="0" w:line="240" w:lineRule="auto"/>
        <w:rPr>
          <w:color w:val="000000" w:themeColor="text1"/>
          <w:sz w:val="24"/>
          <w:szCs w:val="24"/>
        </w:rPr>
      </w:pPr>
      <w:bookmarkStart w:id="10" w:name="_Hlk148097065"/>
      <w:r w:rsidRPr="003F7F43">
        <w:rPr>
          <w:color w:val="auto"/>
          <w:sz w:val="24"/>
          <w:szCs w:val="24"/>
        </w:rPr>
        <w:t>-</w:t>
      </w:r>
      <w:r w:rsidRPr="003F7F43">
        <w:rPr>
          <w:color w:val="auto"/>
          <w:sz w:val="24"/>
          <w:szCs w:val="24"/>
        </w:rPr>
        <w:tab/>
        <w:t>ponedjeljak</w:t>
      </w:r>
      <w:r w:rsidRPr="00E8184D">
        <w:rPr>
          <w:color w:val="000000" w:themeColor="text1"/>
          <w:sz w:val="24"/>
          <w:szCs w:val="24"/>
        </w:rPr>
        <w:t>, utorak, srijeda, četvrtak</w:t>
      </w:r>
      <w:r w:rsidR="00D1111D" w:rsidRPr="00E8184D">
        <w:rPr>
          <w:color w:val="000000" w:themeColor="text1"/>
          <w:sz w:val="24"/>
          <w:szCs w:val="24"/>
        </w:rPr>
        <w:t>,</w:t>
      </w:r>
      <w:r w:rsidRPr="00E8184D">
        <w:rPr>
          <w:color w:val="000000" w:themeColor="text1"/>
          <w:sz w:val="24"/>
          <w:szCs w:val="24"/>
        </w:rPr>
        <w:t>: 16-2</w:t>
      </w:r>
      <w:r w:rsidR="00D16F3F" w:rsidRPr="00E8184D">
        <w:rPr>
          <w:color w:val="000000" w:themeColor="text1"/>
          <w:sz w:val="24"/>
          <w:szCs w:val="24"/>
        </w:rPr>
        <w:t>0</w:t>
      </w:r>
      <w:r w:rsidRPr="00E8184D">
        <w:rPr>
          <w:color w:val="000000" w:themeColor="text1"/>
          <w:sz w:val="24"/>
          <w:szCs w:val="24"/>
        </w:rPr>
        <w:t xml:space="preserve"> sat</w:t>
      </w:r>
      <w:r w:rsidR="002E598C" w:rsidRPr="00E8184D">
        <w:rPr>
          <w:color w:val="000000" w:themeColor="text1"/>
          <w:sz w:val="24"/>
          <w:szCs w:val="24"/>
        </w:rPr>
        <w:t>i</w:t>
      </w:r>
    </w:p>
    <w:p w14:paraId="29247BFD" w14:textId="36346AA0" w:rsidR="00A70F6F" w:rsidRPr="00E8184D" w:rsidRDefault="00A70F6F" w:rsidP="00904143">
      <w:pPr>
        <w:spacing w:after="0" w:line="240" w:lineRule="auto"/>
        <w:rPr>
          <w:color w:val="000000" w:themeColor="text1"/>
          <w:sz w:val="24"/>
          <w:szCs w:val="24"/>
        </w:rPr>
      </w:pPr>
      <w:r w:rsidRPr="00E8184D">
        <w:rPr>
          <w:color w:val="000000" w:themeColor="text1"/>
          <w:sz w:val="24"/>
          <w:szCs w:val="24"/>
        </w:rPr>
        <w:t>-</w:t>
      </w:r>
      <w:r w:rsidRPr="00E8184D">
        <w:rPr>
          <w:color w:val="000000" w:themeColor="text1"/>
          <w:sz w:val="24"/>
          <w:szCs w:val="24"/>
        </w:rPr>
        <w:tab/>
        <w:t>petak</w:t>
      </w:r>
      <w:r w:rsidR="00A342E9" w:rsidRPr="00E8184D">
        <w:rPr>
          <w:color w:val="000000" w:themeColor="text1"/>
          <w:sz w:val="24"/>
          <w:szCs w:val="24"/>
        </w:rPr>
        <w:t>,</w:t>
      </w:r>
      <w:r w:rsidRPr="00E8184D">
        <w:rPr>
          <w:color w:val="000000" w:themeColor="text1"/>
          <w:sz w:val="24"/>
          <w:szCs w:val="24"/>
        </w:rPr>
        <w:t xml:space="preserve"> subota</w:t>
      </w:r>
      <w:r w:rsidR="00A342E9" w:rsidRPr="00E8184D">
        <w:rPr>
          <w:color w:val="000000" w:themeColor="text1"/>
          <w:sz w:val="24"/>
          <w:szCs w:val="24"/>
        </w:rPr>
        <w:t xml:space="preserve"> i nedjelja</w:t>
      </w:r>
      <w:r w:rsidRPr="00E8184D">
        <w:rPr>
          <w:color w:val="000000" w:themeColor="text1"/>
          <w:sz w:val="24"/>
          <w:szCs w:val="24"/>
        </w:rPr>
        <w:t>: 0</w:t>
      </w:r>
      <w:r w:rsidR="00A342E9" w:rsidRPr="00E8184D">
        <w:rPr>
          <w:color w:val="000000" w:themeColor="text1"/>
          <w:sz w:val="24"/>
          <w:szCs w:val="24"/>
        </w:rPr>
        <w:t>9</w:t>
      </w:r>
      <w:r w:rsidRPr="00E8184D">
        <w:rPr>
          <w:color w:val="000000" w:themeColor="text1"/>
          <w:sz w:val="24"/>
          <w:szCs w:val="24"/>
        </w:rPr>
        <w:t>-</w:t>
      </w:r>
      <w:r w:rsidR="00FF7BE6" w:rsidRPr="00E8184D">
        <w:rPr>
          <w:color w:val="000000" w:themeColor="text1"/>
          <w:sz w:val="24"/>
          <w:szCs w:val="24"/>
        </w:rPr>
        <w:t>13</w:t>
      </w:r>
      <w:r w:rsidRPr="00E8184D">
        <w:rPr>
          <w:color w:val="000000" w:themeColor="text1"/>
          <w:sz w:val="24"/>
          <w:szCs w:val="24"/>
        </w:rPr>
        <w:t xml:space="preserve"> sat</w:t>
      </w:r>
      <w:r w:rsidR="00FF7BE6" w:rsidRPr="00E8184D">
        <w:rPr>
          <w:color w:val="000000" w:themeColor="text1"/>
          <w:sz w:val="24"/>
          <w:szCs w:val="24"/>
        </w:rPr>
        <w:t xml:space="preserve">i i </w:t>
      </w:r>
      <w:r w:rsidR="008B46D5" w:rsidRPr="00E8184D">
        <w:rPr>
          <w:color w:val="000000" w:themeColor="text1"/>
          <w:sz w:val="24"/>
          <w:szCs w:val="24"/>
        </w:rPr>
        <w:t>16-20 sati</w:t>
      </w:r>
    </w:p>
    <w:p w14:paraId="03DE0582" w14:textId="4D52FB4E" w:rsidR="00A70F6F" w:rsidRPr="00E8184D" w:rsidRDefault="00A70F6F" w:rsidP="00904143">
      <w:pPr>
        <w:spacing w:after="0" w:line="240" w:lineRule="auto"/>
        <w:rPr>
          <w:color w:val="000000" w:themeColor="text1"/>
          <w:sz w:val="24"/>
          <w:szCs w:val="24"/>
        </w:rPr>
      </w:pPr>
      <w:r w:rsidRPr="00E8184D">
        <w:rPr>
          <w:color w:val="000000" w:themeColor="text1"/>
          <w:sz w:val="24"/>
          <w:szCs w:val="24"/>
        </w:rPr>
        <w:t>-</w:t>
      </w:r>
      <w:r w:rsidRPr="00E8184D">
        <w:rPr>
          <w:color w:val="000000" w:themeColor="text1"/>
          <w:sz w:val="24"/>
          <w:szCs w:val="24"/>
        </w:rPr>
        <w:tab/>
      </w:r>
      <w:r w:rsidR="00560920" w:rsidRPr="00E8184D">
        <w:rPr>
          <w:color w:val="000000" w:themeColor="text1"/>
          <w:sz w:val="24"/>
          <w:szCs w:val="24"/>
        </w:rPr>
        <w:t>8. i 9. prosinca</w:t>
      </w:r>
      <w:r w:rsidR="00FB159E" w:rsidRPr="00E8184D">
        <w:rPr>
          <w:color w:val="000000" w:themeColor="text1"/>
          <w:sz w:val="24"/>
          <w:szCs w:val="24"/>
        </w:rPr>
        <w:t>:</w:t>
      </w:r>
      <w:r w:rsidRPr="00E8184D">
        <w:rPr>
          <w:color w:val="000000" w:themeColor="text1"/>
          <w:sz w:val="24"/>
          <w:szCs w:val="24"/>
        </w:rPr>
        <w:t xml:space="preserve"> </w:t>
      </w:r>
      <w:r w:rsidR="00FB159E" w:rsidRPr="00E8184D">
        <w:rPr>
          <w:color w:val="000000" w:themeColor="text1"/>
          <w:sz w:val="24"/>
          <w:szCs w:val="24"/>
        </w:rPr>
        <w:t xml:space="preserve">10-22 sata </w:t>
      </w:r>
    </w:p>
    <w:p w14:paraId="21F3ADEA" w14:textId="39C24677" w:rsidR="00560920" w:rsidRPr="00E8184D" w:rsidRDefault="00560920" w:rsidP="00560920">
      <w:pPr>
        <w:spacing w:after="0" w:line="240" w:lineRule="auto"/>
        <w:rPr>
          <w:color w:val="000000" w:themeColor="text1"/>
          <w:sz w:val="24"/>
          <w:szCs w:val="24"/>
        </w:rPr>
      </w:pPr>
      <w:r w:rsidRPr="00E8184D">
        <w:rPr>
          <w:color w:val="000000" w:themeColor="text1"/>
          <w:sz w:val="24"/>
          <w:szCs w:val="24"/>
        </w:rPr>
        <w:t>-</w:t>
      </w:r>
      <w:r w:rsidRPr="00E8184D">
        <w:rPr>
          <w:color w:val="000000" w:themeColor="text1"/>
          <w:sz w:val="24"/>
          <w:szCs w:val="24"/>
        </w:rPr>
        <w:tab/>
        <w:t>zadnji tjedan</w:t>
      </w:r>
      <w:r w:rsidR="008A03E2" w:rsidRPr="00E8184D">
        <w:rPr>
          <w:color w:val="000000" w:themeColor="text1"/>
          <w:sz w:val="24"/>
          <w:szCs w:val="24"/>
        </w:rPr>
        <w:t xml:space="preserve"> (od </w:t>
      </w:r>
      <w:r w:rsidR="00CD33F0" w:rsidRPr="00E8184D">
        <w:rPr>
          <w:color w:val="000000" w:themeColor="text1"/>
          <w:sz w:val="24"/>
          <w:szCs w:val="24"/>
        </w:rPr>
        <w:t>22.</w:t>
      </w:r>
      <w:r w:rsidR="003A3264" w:rsidRPr="00E8184D">
        <w:rPr>
          <w:color w:val="000000" w:themeColor="text1"/>
          <w:sz w:val="24"/>
          <w:szCs w:val="24"/>
        </w:rPr>
        <w:t>12.)</w:t>
      </w:r>
      <w:r w:rsidRPr="00E8184D">
        <w:rPr>
          <w:color w:val="000000" w:themeColor="text1"/>
          <w:sz w:val="24"/>
          <w:szCs w:val="24"/>
        </w:rPr>
        <w:t xml:space="preserve"> prije Božića: 10-22 sata </w:t>
      </w:r>
    </w:p>
    <w:p w14:paraId="7E760582" w14:textId="77777777" w:rsidR="00560920" w:rsidRPr="00531639" w:rsidRDefault="00560920" w:rsidP="00904143">
      <w:pPr>
        <w:spacing w:after="0" w:line="240" w:lineRule="auto"/>
        <w:rPr>
          <w:color w:val="auto"/>
          <w:sz w:val="24"/>
          <w:szCs w:val="24"/>
        </w:rPr>
      </w:pPr>
    </w:p>
    <w:p w14:paraId="74186D96" w14:textId="0353F25F" w:rsidR="007A20B5" w:rsidRPr="00531639" w:rsidRDefault="007A20B5" w:rsidP="00904143">
      <w:pPr>
        <w:spacing w:after="0" w:line="240" w:lineRule="auto"/>
        <w:rPr>
          <w:color w:val="auto"/>
          <w:sz w:val="24"/>
          <w:szCs w:val="24"/>
        </w:rPr>
      </w:pPr>
      <w:r w:rsidRPr="00531639">
        <w:rPr>
          <w:color w:val="auto"/>
          <w:sz w:val="24"/>
          <w:szCs w:val="24"/>
        </w:rPr>
        <w:lastRenderedPageBreak/>
        <w:t>*izuzetak:</w:t>
      </w:r>
    </w:p>
    <w:p w14:paraId="11F68BEE" w14:textId="6EBFF9FF" w:rsidR="004C08F9" w:rsidRPr="00531639" w:rsidRDefault="00A70F6F" w:rsidP="00904143">
      <w:pPr>
        <w:spacing w:after="0" w:line="240" w:lineRule="auto"/>
        <w:rPr>
          <w:color w:val="auto"/>
          <w:sz w:val="24"/>
          <w:szCs w:val="24"/>
        </w:rPr>
      </w:pPr>
      <w:r w:rsidRPr="00531639">
        <w:rPr>
          <w:color w:val="auto"/>
          <w:sz w:val="24"/>
          <w:szCs w:val="24"/>
        </w:rPr>
        <w:t>-</w:t>
      </w:r>
      <w:r w:rsidRPr="00531639">
        <w:rPr>
          <w:color w:val="auto"/>
          <w:sz w:val="24"/>
          <w:szCs w:val="24"/>
        </w:rPr>
        <w:tab/>
        <w:t>Badnjak: 9-13 sati</w:t>
      </w:r>
      <w:r w:rsidR="00FB159E" w:rsidRPr="00531639">
        <w:rPr>
          <w:color w:val="auto"/>
          <w:sz w:val="24"/>
          <w:szCs w:val="24"/>
        </w:rPr>
        <w:t xml:space="preserve"> </w:t>
      </w:r>
    </w:p>
    <w:p w14:paraId="46D14CBC" w14:textId="29EDFA87" w:rsidR="001F19F4" w:rsidRPr="00531639" w:rsidRDefault="001F19F4" w:rsidP="00904143">
      <w:pPr>
        <w:spacing w:after="0" w:line="240" w:lineRule="auto"/>
        <w:rPr>
          <w:color w:val="auto"/>
          <w:sz w:val="24"/>
          <w:szCs w:val="24"/>
        </w:rPr>
      </w:pPr>
      <w:r w:rsidRPr="00531639">
        <w:rPr>
          <w:color w:val="auto"/>
          <w:sz w:val="24"/>
          <w:szCs w:val="24"/>
        </w:rPr>
        <w:t xml:space="preserve">- </w:t>
      </w:r>
      <w:r w:rsidRPr="00531639">
        <w:rPr>
          <w:color w:val="auto"/>
          <w:sz w:val="24"/>
          <w:szCs w:val="24"/>
        </w:rPr>
        <w:tab/>
        <w:t>Sv. Stjepan:</w:t>
      </w:r>
      <w:r w:rsidR="007D71EE" w:rsidRPr="00531639">
        <w:rPr>
          <w:color w:val="auto"/>
          <w:sz w:val="24"/>
          <w:szCs w:val="24"/>
        </w:rPr>
        <w:t xml:space="preserve"> </w:t>
      </w:r>
      <w:r w:rsidR="00487859" w:rsidRPr="00531639">
        <w:rPr>
          <w:color w:val="auto"/>
          <w:sz w:val="24"/>
          <w:szCs w:val="24"/>
        </w:rPr>
        <w:t>16-2</w:t>
      </w:r>
      <w:r w:rsidR="00B66006" w:rsidRPr="00531639">
        <w:rPr>
          <w:color w:val="auto"/>
          <w:sz w:val="24"/>
          <w:szCs w:val="24"/>
        </w:rPr>
        <w:t>1</w:t>
      </w:r>
      <w:r w:rsidR="00487859" w:rsidRPr="00531639">
        <w:rPr>
          <w:color w:val="auto"/>
          <w:sz w:val="24"/>
          <w:szCs w:val="24"/>
        </w:rPr>
        <w:t xml:space="preserve"> sat</w:t>
      </w:r>
    </w:p>
    <w:p w14:paraId="6B61CD0A" w14:textId="70E3268F" w:rsidR="00DC3301" w:rsidRPr="00531639" w:rsidRDefault="00DC3301" w:rsidP="00DC3301">
      <w:pPr>
        <w:spacing w:after="0" w:line="240" w:lineRule="auto"/>
        <w:rPr>
          <w:color w:val="auto"/>
          <w:sz w:val="24"/>
          <w:szCs w:val="24"/>
        </w:rPr>
      </w:pPr>
      <w:r w:rsidRPr="00531639">
        <w:rPr>
          <w:color w:val="auto"/>
          <w:sz w:val="24"/>
          <w:szCs w:val="24"/>
        </w:rPr>
        <w:t xml:space="preserve">- </w:t>
      </w:r>
      <w:r w:rsidRPr="00531639">
        <w:rPr>
          <w:color w:val="auto"/>
          <w:sz w:val="24"/>
          <w:szCs w:val="24"/>
        </w:rPr>
        <w:tab/>
        <w:t>Stara godina: 9-13 sati</w:t>
      </w:r>
    </w:p>
    <w:bookmarkEnd w:id="10"/>
    <w:p w14:paraId="5E3DF0B5" w14:textId="77777777" w:rsidR="00985265" w:rsidRDefault="00985265" w:rsidP="00D33B2E">
      <w:pPr>
        <w:spacing w:after="0" w:line="240" w:lineRule="auto"/>
        <w:ind w:left="0" w:firstLine="0"/>
        <w:rPr>
          <w:rFonts w:ascii="Arial" w:hAnsi="Arial" w:cs="Arial"/>
          <w:b/>
          <w:bCs/>
          <w:color w:val="auto"/>
          <w:sz w:val="24"/>
          <w:szCs w:val="24"/>
        </w:rPr>
      </w:pPr>
    </w:p>
    <w:p w14:paraId="499DEF8A" w14:textId="3CD4CB88" w:rsidR="00A70F6F" w:rsidRPr="00560920" w:rsidRDefault="00A70F6F" w:rsidP="00560920">
      <w:pPr>
        <w:spacing w:after="0" w:line="276" w:lineRule="auto"/>
        <w:rPr>
          <w:color w:val="auto"/>
          <w:sz w:val="24"/>
          <w:szCs w:val="24"/>
          <w:u w:val="single"/>
        </w:rPr>
      </w:pPr>
      <w:r w:rsidRPr="00560920">
        <w:rPr>
          <w:b/>
          <w:bCs/>
          <w:color w:val="auto"/>
          <w:sz w:val="24"/>
          <w:szCs w:val="24"/>
          <w:u w:val="single"/>
        </w:rPr>
        <w:t>UGOSTITELJI</w:t>
      </w:r>
      <w:r w:rsidR="00750433" w:rsidRPr="00560920">
        <w:rPr>
          <w:b/>
          <w:bCs/>
          <w:color w:val="auto"/>
          <w:sz w:val="24"/>
          <w:szCs w:val="24"/>
          <w:u w:val="single"/>
        </w:rPr>
        <w:t>:</w:t>
      </w:r>
    </w:p>
    <w:p w14:paraId="4AFB55CD" w14:textId="2F3E6D14" w:rsidR="00A70F6F" w:rsidRPr="00560920" w:rsidRDefault="00A70F6F" w:rsidP="00560920">
      <w:pPr>
        <w:spacing w:after="0" w:line="276" w:lineRule="auto"/>
        <w:rPr>
          <w:color w:val="auto"/>
          <w:sz w:val="24"/>
          <w:szCs w:val="24"/>
        </w:rPr>
      </w:pPr>
      <w:r w:rsidRPr="00560920">
        <w:rPr>
          <w:color w:val="auto"/>
          <w:sz w:val="24"/>
          <w:szCs w:val="24"/>
        </w:rPr>
        <w:t>-</w:t>
      </w:r>
      <w:r w:rsidRPr="00560920">
        <w:rPr>
          <w:color w:val="auto"/>
          <w:sz w:val="24"/>
          <w:szCs w:val="24"/>
        </w:rPr>
        <w:tab/>
        <w:t>ponedjeljak, utorak, srijeda, četvrtak: 16-22 sata</w:t>
      </w:r>
      <w:r w:rsidR="006533FC" w:rsidRPr="00560920">
        <w:rPr>
          <w:color w:val="auto"/>
          <w:sz w:val="24"/>
          <w:szCs w:val="24"/>
        </w:rPr>
        <w:t xml:space="preserve"> </w:t>
      </w:r>
    </w:p>
    <w:p w14:paraId="27177D0E" w14:textId="06555FE0" w:rsidR="00A70F6F" w:rsidRPr="00560920" w:rsidRDefault="00A70F6F" w:rsidP="00560920">
      <w:pPr>
        <w:spacing w:after="0" w:line="276" w:lineRule="auto"/>
        <w:rPr>
          <w:color w:val="auto"/>
          <w:sz w:val="24"/>
          <w:szCs w:val="24"/>
        </w:rPr>
      </w:pPr>
      <w:r w:rsidRPr="00560920">
        <w:rPr>
          <w:color w:val="auto"/>
          <w:sz w:val="24"/>
          <w:szCs w:val="24"/>
        </w:rPr>
        <w:t>-</w:t>
      </w:r>
      <w:r w:rsidRPr="00560920">
        <w:rPr>
          <w:color w:val="auto"/>
          <w:sz w:val="24"/>
          <w:szCs w:val="24"/>
        </w:rPr>
        <w:tab/>
        <w:t>petak, subota</w:t>
      </w:r>
      <w:r w:rsidR="004F657E" w:rsidRPr="00560920">
        <w:rPr>
          <w:color w:val="auto"/>
          <w:sz w:val="24"/>
          <w:szCs w:val="24"/>
        </w:rPr>
        <w:t xml:space="preserve">, </w:t>
      </w:r>
      <w:r w:rsidRPr="00560920">
        <w:rPr>
          <w:color w:val="auto"/>
          <w:sz w:val="24"/>
          <w:szCs w:val="24"/>
        </w:rPr>
        <w:t>nedjelja: 10-2</w:t>
      </w:r>
      <w:r w:rsidR="009B272F">
        <w:rPr>
          <w:color w:val="auto"/>
          <w:sz w:val="24"/>
          <w:szCs w:val="24"/>
        </w:rPr>
        <w:t>2</w:t>
      </w:r>
      <w:r w:rsidRPr="00560920">
        <w:rPr>
          <w:color w:val="auto"/>
          <w:sz w:val="24"/>
          <w:szCs w:val="24"/>
        </w:rPr>
        <w:t xml:space="preserve"> sata</w:t>
      </w:r>
      <w:r w:rsidR="006533FC" w:rsidRPr="00560920">
        <w:rPr>
          <w:color w:val="auto"/>
          <w:sz w:val="24"/>
          <w:szCs w:val="24"/>
        </w:rPr>
        <w:t xml:space="preserve">  </w:t>
      </w:r>
    </w:p>
    <w:p w14:paraId="60A55703" w14:textId="0A6520E3" w:rsidR="004F657E" w:rsidRDefault="004F657E" w:rsidP="00560920">
      <w:pPr>
        <w:spacing w:after="0" w:line="276" w:lineRule="auto"/>
        <w:rPr>
          <w:color w:val="auto"/>
          <w:sz w:val="24"/>
          <w:szCs w:val="24"/>
        </w:rPr>
      </w:pPr>
      <w:r w:rsidRPr="00560920">
        <w:rPr>
          <w:color w:val="auto"/>
          <w:sz w:val="24"/>
          <w:szCs w:val="24"/>
        </w:rPr>
        <w:t>*izuzetak:</w:t>
      </w:r>
    </w:p>
    <w:p w14:paraId="73962069" w14:textId="4CADBB24" w:rsidR="00560920" w:rsidRPr="00560920" w:rsidRDefault="00560920" w:rsidP="00560920">
      <w:pPr>
        <w:spacing w:after="0" w:line="276" w:lineRule="auto"/>
        <w:rPr>
          <w:color w:val="auto"/>
          <w:sz w:val="24"/>
          <w:szCs w:val="24"/>
        </w:rPr>
      </w:pPr>
      <w:r>
        <w:rPr>
          <w:color w:val="auto"/>
          <w:sz w:val="24"/>
          <w:szCs w:val="24"/>
        </w:rPr>
        <w:t>-          8. i 9. prosinca</w:t>
      </w:r>
      <w:r w:rsidRPr="00531639">
        <w:rPr>
          <w:color w:val="auto"/>
          <w:sz w:val="24"/>
          <w:szCs w:val="24"/>
        </w:rPr>
        <w:t>: 10-22 sata</w:t>
      </w:r>
    </w:p>
    <w:p w14:paraId="6CA6E0EC" w14:textId="6277E69B" w:rsidR="004C08F9" w:rsidRPr="00560920" w:rsidRDefault="00A70F6F" w:rsidP="00560920">
      <w:pPr>
        <w:spacing w:after="0" w:line="276" w:lineRule="auto"/>
        <w:rPr>
          <w:color w:val="auto"/>
          <w:sz w:val="24"/>
          <w:szCs w:val="24"/>
        </w:rPr>
      </w:pPr>
      <w:r w:rsidRPr="00560920">
        <w:rPr>
          <w:color w:val="auto"/>
          <w:sz w:val="24"/>
          <w:szCs w:val="24"/>
        </w:rPr>
        <w:t>-</w:t>
      </w:r>
      <w:r w:rsidRPr="00560920">
        <w:rPr>
          <w:color w:val="auto"/>
          <w:sz w:val="24"/>
          <w:szCs w:val="24"/>
        </w:rPr>
        <w:tab/>
        <w:t>Badnjak: 9-13 sati</w:t>
      </w:r>
      <w:r w:rsidR="00D4310C">
        <w:rPr>
          <w:color w:val="auto"/>
          <w:sz w:val="24"/>
          <w:szCs w:val="24"/>
        </w:rPr>
        <w:t xml:space="preserve"> </w:t>
      </w:r>
      <w:r w:rsidR="003C1322">
        <w:rPr>
          <w:color w:val="auto"/>
          <w:sz w:val="24"/>
          <w:szCs w:val="24"/>
        </w:rPr>
        <w:t>i 16-22 sata</w:t>
      </w:r>
    </w:p>
    <w:p w14:paraId="17CA0565" w14:textId="4BE47DCB" w:rsidR="001F19F4" w:rsidRPr="00560920" w:rsidRDefault="001F19F4" w:rsidP="00560920">
      <w:pPr>
        <w:spacing w:after="0" w:line="276" w:lineRule="auto"/>
        <w:rPr>
          <w:color w:val="auto"/>
          <w:sz w:val="24"/>
          <w:szCs w:val="24"/>
        </w:rPr>
      </w:pPr>
      <w:r w:rsidRPr="00560920">
        <w:rPr>
          <w:color w:val="auto"/>
          <w:sz w:val="24"/>
          <w:szCs w:val="24"/>
        </w:rPr>
        <w:t xml:space="preserve">- </w:t>
      </w:r>
      <w:r w:rsidRPr="00560920">
        <w:rPr>
          <w:color w:val="auto"/>
          <w:sz w:val="24"/>
          <w:szCs w:val="24"/>
        </w:rPr>
        <w:tab/>
        <w:t>Sv. Stjepan:</w:t>
      </w:r>
      <w:r w:rsidR="007D71EE" w:rsidRPr="00560920">
        <w:rPr>
          <w:color w:val="auto"/>
          <w:sz w:val="24"/>
          <w:szCs w:val="24"/>
        </w:rPr>
        <w:t xml:space="preserve"> </w:t>
      </w:r>
      <w:r w:rsidR="00487859" w:rsidRPr="00560920">
        <w:rPr>
          <w:color w:val="auto"/>
          <w:sz w:val="24"/>
          <w:szCs w:val="24"/>
        </w:rPr>
        <w:t>1</w:t>
      </w:r>
      <w:r w:rsidR="007D71EE" w:rsidRPr="00560920">
        <w:rPr>
          <w:color w:val="auto"/>
          <w:sz w:val="24"/>
          <w:szCs w:val="24"/>
        </w:rPr>
        <w:t>6</w:t>
      </w:r>
      <w:r w:rsidR="00487859" w:rsidRPr="00560920">
        <w:rPr>
          <w:color w:val="auto"/>
          <w:sz w:val="24"/>
          <w:szCs w:val="24"/>
        </w:rPr>
        <w:t>-22 sata</w:t>
      </w:r>
    </w:p>
    <w:p w14:paraId="4C7DA0B0" w14:textId="03BDE9E8" w:rsidR="00FE2F15" w:rsidRPr="00560920" w:rsidRDefault="00313FD2" w:rsidP="00560920">
      <w:pPr>
        <w:spacing w:after="0" w:line="276" w:lineRule="auto"/>
        <w:rPr>
          <w:color w:val="auto"/>
          <w:sz w:val="24"/>
          <w:szCs w:val="24"/>
        </w:rPr>
      </w:pPr>
      <w:r w:rsidRPr="00560920">
        <w:rPr>
          <w:color w:val="auto"/>
          <w:sz w:val="24"/>
          <w:szCs w:val="24"/>
        </w:rPr>
        <w:t xml:space="preserve">- </w:t>
      </w:r>
      <w:r w:rsidRPr="00560920">
        <w:rPr>
          <w:color w:val="auto"/>
          <w:sz w:val="24"/>
          <w:szCs w:val="24"/>
        </w:rPr>
        <w:tab/>
        <w:t xml:space="preserve">Stara godina: </w:t>
      </w:r>
      <w:r w:rsidR="00FA3536" w:rsidRPr="00560920">
        <w:rPr>
          <w:color w:val="auto"/>
          <w:sz w:val="24"/>
          <w:szCs w:val="24"/>
        </w:rPr>
        <w:t>9</w:t>
      </w:r>
      <w:r w:rsidR="002D6C23" w:rsidRPr="00560920">
        <w:rPr>
          <w:color w:val="auto"/>
          <w:sz w:val="24"/>
          <w:szCs w:val="24"/>
        </w:rPr>
        <w:t>-1</w:t>
      </w:r>
      <w:r w:rsidR="00FA3536" w:rsidRPr="00560920">
        <w:rPr>
          <w:color w:val="auto"/>
          <w:sz w:val="24"/>
          <w:szCs w:val="24"/>
        </w:rPr>
        <w:t>3</w:t>
      </w:r>
      <w:r w:rsidR="002D6C23" w:rsidRPr="00560920">
        <w:rPr>
          <w:color w:val="auto"/>
          <w:sz w:val="24"/>
          <w:szCs w:val="24"/>
        </w:rPr>
        <w:t xml:space="preserve"> sati i 18-02 sata </w:t>
      </w:r>
      <w:r w:rsidR="006F7A82" w:rsidRPr="00560920">
        <w:rPr>
          <w:color w:val="auto"/>
          <w:sz w:val="24"/>
          <w:szCs w:val="24"/>
        </w:rPr>
        <w:t xml:space="preserve"> </w:t>
      </w:r>
    </w:p>
    <w:p w14:paraId="27E5EAF2" w14:textId="2518D196" w:rsidR="002E6AC4" w:rsidRPr="00560920" w:rsidRDefault="004C08F9" w:rsidP="00560920">
      <w:pPr>
        <w:spacing w:after="0" w:line="276" w:lineRule="auto"/>
        <w:rPr>
          <w:color w:val="auto"/>
          <w:sz w:val="24"/>
          <w:szCs w:val="24"/>
        </w:rPr>
      </w:pPr>
      <w:r w:rsidRPr="00560920">
        <w:rPr>
          <w:color w:val="auto"/>
          <w:sz w:val="24"/>
          <w:szCs w:val="24"/>
        </w:rPr>
        <w:t>-</w:t>
      </w:r>
      <w:r w:rsidRPr="00560920">
        <w:rPr>
          <w:color w:val="auto"/>
          <w:sz w:val="24"/>
          <w:szCs w:val="24"/>
        </w:rPr>
        <w:tab/>
        <w:t>Nova godina: 1</w:t>
      </w:r>
      <w:r w:rsidR="006F7A82" w:rsidRPr="00560920">
        <w:rPr>
          <w:color w:val="auto"/>
          <w:sz w:val="24"/>
          <w:szCs w:val="24"/>
        </w:rPr>
        <w:t>6</w:t>
      </w:r>
      <w:r w:rsidRPr="00560920">
        <w:rPr>
          <w:color w:val="auto"/>
          <w:sz w:val="24"/>
          <w:szCs w:val="24"/>
        </w:rPr>
        <w:t>-</w:t>
      </w:r>
      <w:r w:rsidR="006F7A82" w:rsidRPr="00560920">
        <w:rPr>
          <w:color w:val="auto"/>
          <w:sz w:val="24"/>
          <w:szCs w:val="24"/>
        </w:rPr>
        <w:t>22</w:t>
      </w:r>
      <w:r w:rsidRPr="00560920">
        <w:rPr>
          <w:color w:val="auto"/>
          <w:sz w:val="24"/>
          <w:szCs w:val="24"/>
        </w:rPr>
        <w:t xml:space="preserve"> sat</w:t>
      </w:r>
      <w:r w:rsidR="006F7A82" w:rsidRPr="00560920">
        <w:rPr>
          <w:color w:val="auto"/>
          <w:sz w:val="24"/>
          <w:szCs w:val="24"/>
        </w:rPr>
        <w:t>a</w:t>
      </w:r>
      <w:r w:rsidR="00656E1E" w:rsidRPr="00560920">
        <w:rPr>
          <w:color w:val="auto"/>
          <w:sz w:val="24"/>
          <w:szCs w:val="24"/>
        </w:rPr>
        <w:t xml:space="preserve"> </w:t>
      </w:r>
    </w:p>
    <w:p w14:paraId="2E556AC0" w14:textId="77777777" w:rsidR="00FA3536" w:rsidRPr="00B009B8" w:rsidRDefault="00FA3536" w:rsidP="00FC65D3">
      <w:pPr>
        <w:spacing w:after="0" w:line="240" w:lineRule="auto"/>
        <w:ind w:left="0" w:firstLine="0"/>
        <w:rPr>
          <w:rFonts w:ascii="Arial" w:hAnsi="Arial" w:cs="Arial"/>
          <w:color w:val="auto"/>
          <w:sz w:val="24"/>
          <w:szCs w:val="24"/>
        </w:rPr>
      </w:pPr>
    </w:p>
    <w:p w14:paraId="6369B685" w14:textId="76385202" w:rsidR="00A70F6F" w:rsidRPr="00560920" w:rsidRDefault="00A70F6F" w:rsidP="00560920">
      <w:pPr>
        <w:spacing w:after="0" w:line="276" w:lineRule="auto"/>
        <w:rPr>
          <w:b/>
          <w:bCs/>
          <w:color w:val="auto"/>
          <w:sz w:val="24"/>
          <w:szCs w:val="24"/>
          <w:u w:val="single"/>
        </w:rPr>
      </w:pPr>
      <w:r w:rsidRPr="00560920">
        <w:rPr>
          <w:b/>
          <w:bCs/>
          <w:color w:val="auto"/>
          <w:sz w:val="24"/>
          <w:szCs w:val="24"/>
          <w:u w:val="single"/>
        </w:rPr>
        <w:t>UGOSTITELJ U VELIKOJ BIJELOG KUĆICI</w:t>
      </w:r>
      <w:r w:rsidR="00750433" w:rsidRPr="00560920">
        <w:rPr>
          <w:b/>
          <w:bCs/>
          <w:color w:val="auto"/>
          <w:sz w:val="24"/>
          <w:szCs w:val="24"/>
          <w:u w:val="single"/>
        </w:rPr>
        <w:t xml:space="preserve"> (ponuda jela i pića)</w:t>
      </w:r>
      <w:r w:rsidRPr="00560920">
        <w:rPr>
          <w:b/>
          <w:bCs/>
          <w:color w:val="auto"/>
          <w:sz w:val="24"/>
          <w:szCs w:val="24"/>
          <w:u w:val="single"/>
        </w:rPr>
        <w:t>:</w:t>
      </w:r>
      <w:r w:rsidR="004F657E" w:rsidRPr="00560920">
        <w:rPr>
          <w:b/>
          <w:bCs/>
          <w:color w:val="auto"/>
          <w:sz w:val="24"/>
          <w:szCs w:val="24"/>
          <w:u w:val="single"/>
        </w:rPr>
        <w:t xml:space="preserve"> </w:t>
      </w:r>
    </w:p>
    <w:p w14:paraId="2731297D" w14:textId="3B01AACD" w:rsidR="0058681B" w:rsidRPr="00560920" w:rsidRDefault="00A70F6F" w:rsidP="00560920">
      <w:pPr>
        <w:spacing w:after="0" w:line="276" w:lineRule="auto"/>
        <w:rPr>
          <w:color w:val="auto"/>
          <w:sz w:val="24"/>
          <w:szCs w:val="24"/>
        </w:rPr>
      </w:pPr>
      <w:r w:rsidRPr="00560920">
        <w:rPr>
          <w:color w:val="auto"/>
          <w:sz w:val="24"/>
          <w:szCs w:val="24"/>
        </w:rPr>
        <w:t>-</w:t>
      </w:r>
      <w:r w:rsidRPr="00560920">
        <w:rPr>
          <w:color w:val="auto"/>
          <w:sz w:val="24"/>
          <w:szCs w:val="24"/>
        </w:rPr>
        <w:tab/>
      </w:r>
      <w:r w:rsidR="004F657E" w:rsidRPr="00560920">
        <w:rPr>
          <w:color w:val="auto"/>
          <w:sz w:val="24"/>
          <w:szCs w:val="24"/>
        </w:rPr>
        <w:t>ponedjeljak, utorak, srijeda, četvrtak</w:t>
      </w:r>
      <w:r w:rsidRPr="00560920">
        <w:rPr>
          <w:color w:val="auto"/>
          <w:sz w:val="24"/>
          <w:szCs w:val="24"/>
        </w:rPr>
        <w:t>: 9-13 sati i 16-22 sata</w:t>
      </w:r>
      <w:r w:rsidR="0058681B" w:rsidRPr="00560920">
        <w:rPr>
          <w:color w:val="auto"/>
          <w:sz w:val="24"/>
          <w:szCs w:val="24"/>
        </w:rPr>
        <w:t xml:space="preserve"> </w:t>
      </w:r>
    </w:p>
    <w:p w14:paraId="41D39B05" w14:textId="14DB986A" w:rsidR="00985265" w:rsidRPr="00560920" w:rsidRDefault="00985265" w:rsidP="00560920">
      <w:pPr>
        <w:spacing w:after="0" w:line="276" w:lineRule="auto"/>
        <w:rPr>
          <w:color w:val="auto"/>
          <w:sz w:val="24"/>
          <w:szCs w:val="24"/>
        </w:rPr>
      </w:pPr>
      <w:r w:rsidRPr="00560920">
        <w:rPr>
          <w:color w:val="auto"/>
          <w:sz w:val="24"/>
          <w:szCs w:val="24"/>
        </w:rPr>
        <w:t xml:space="preserve">- </w:t>
      </w:r>
      <w:r w:rsidRPr="00560920">
        <w:rPr>
          <w:color w:val="auto"/>
          <w:sz w:val="24"/>
          <w:szCs w:val="24"/>
        </w:rPr>
        <w:tab/>
        <w:t>petak i subota</w:t>
      </w:r>
      <w:r w:rsidR="004F657E" w:rsidRPr="00560920">
        <w:rPr>
          <w:color w:val="auto"/>
          <w:sz w:val="24"/>
          <w:szCs w:val="24"/>
        </w:rPr>
        <w:t>:</w:t>
      </w:r>
      <w:r w:rsidRPr="00560920">
        <w:rPr>
          <w:color w:val="auto"/>
          <w:sz w:val="24"/>
          <w:szCs w:val="24"/>
        </w:rPr>
        <w:t xml:space="preserve"> 9-13 sati i 16-01 sat</w:t>
      </w:r>
    </w:p>
    <w:p w14:paraId="39388BFA" w14:textId="1B85C083" w:rsidR="00985265" w:rsidRPr="00560920" w:rsidRDefault="00985265" w:rsidP="00560920">
      <w:pPr>
        <w:spacing w:after="0" w:line="276" w:lineRule="auto"/>
        <w:rPr>
          <w:color w:val="auto"/>
          <w:sz w:val="24"/>
          <w:szCs w:val="24"/>
        </w:rPr>
      </w:pPr>
      <w:r w:rsidRPr="00560920">
        <w:rPr>
          <w:color w:val="auto"/>
          <w:sz w:val="24"/>
          <w:szCs w:val="24"/>
        </w:rPr>
        <w:t>-</w:t>
      </w:r>
      <w:r w:rsidRPr="00560920">
        <w:rPr>
          <w:color w:val="auto"/>
          <w:sz w:val="24"/>
          <w:szCs w:val="24"/>
        </w:rPr>
        <w:tab/>
        <w:t>nedjelja</w:t>
      </w:r>
      <w:r w:rsidR="004F657E" w:rsidRPr="00560920">
        <w:rPr>
          <w:color w:val="auto"/>
          <w:sz w:val="24"/>
          <w:szCs w:val="24"/>
        </w:rPr>
        <w:t>:</w:t>
      </w:r>
      <w:r w:rsidRPr="00560920">
        <w:rPr>
          <w:color w:val="auto"/>
          <w:sz w:val="24"/>
          <w:szCs w:val="24"/>
        </w:rPr>
        <w:t xml:space="preserve"> 9-13 sati i 16-24 sata</w:t>
      </w:r>
    </w:p>
    <w:p w14:paraId="698C0121" w14:textId="495EC312" w:rsidR="00A70F6F" w:rsidRDefault="00985265" w:rsidP="00560920">
      <w:pPr>
        <w:spacing w:after="0" w:line="276" w:lineRule="auto"/>
        <w:rPr>
          <w:color w:val="auto"/>
          <w:sz w:val="24"/>
          <w:szCs w:val="24"/>
        </w:rPr>
      </w:pPr>
      <w:r w:rsidRPr="00560920">
        <w:rPr>
          <w:color w:val="auto"/>
          <w:sz w:val="24"/>
          <w:szCs w:val="24"/>
        </w:rPr>
        <w:t>*</w:t>
      </w:r>
      <w:r w:rsidR="0058681B" w:rsidRPr="00560920">
        <w:rPr>
          <w:color w:val="auto"/>
          <w:sz w:val="24"/>
          <w:szCs w:val="24"/>
        </w:rPr>
        <w:t>izuzetak:</w:t>
      </w:r>
    </w:p>
    <w:p w14:paraId="4153BAC3" w14:textId="73495CF8" w:rsidR="003C1322" w:rsidRPr="00560920" w:rsidRDefault="003C1322" w:rsidP="00FF64FA">
      <w:pPr>
        <w:spacing w:after="0" w:line="276" w:lineRule="auto"/>
        <w:rPr>
          <w:color w:val="auto"/>
          <w:sz w:val="24"/>
          <w:szCs w:val="24"/>
        </w:rPr>
      </w:pPr>
      <w:r>
        <w:rPr>
          <w:color w:val="auto"/>
          <w:sz w:val="24"/>
          <w:szCs w:val="24"/>
        </w:rPr>
        <w:t>-          8. i 9. prosinca</w:t>
      </w:r>
      <w:r w:rsidRPr="00531639">
        <w:rPr>
          <w:color w:val="auto"/>
          <w:sz w:val="24"/>
          <w:szCs w:val="24"/>
        </w:rPr>
        <w:t>: 10-22 sata</w:t>
      </w:r>
    </w:p>
    <w:p w14:paraId="1BD96473" w14:textId="72DBD62B" w:rsidR="00755A4F" w:rsidRPr="00560920" w:rsidRDefault="00A70F6F" w:rsidP="00560920">
      <w:pPr>
        <w:spacing w:after="0" w:line="276" w:lineRule="auto"/>
        <w:rPr>
          <w:color w:val="auto"/>
          <w:sz w:val="24"/>
          <w:szCs w:val="24"/>
        </w:rPr>
      </w:pPr>
      <w:r w:rsidRPr="00560920">
        <w:rPr>
          <w:color w:val="auto"/>
          <w:sz w:val="24"/>
          <w:szCs w:val="24"/>
        </w:rPr>
        <w:t>-</w:t>
      </w:r>
      <w:r w:rsidRPr="00560920">
        <w:rPr>
          <w:color w:val="auto"/>
          <w:sz w:val="24"/>
          <w:szCs w:val="24"/>
        </w:rPr>
        <w:tab/>
        <w:t>Badnjak:</w:t>
      </w:r>
      <w:r w:rsidR="0074442F">
        <w:rPr>
          <w:color w:val="auto"/>
          <w:sz w:val="24"/>
          <w:szCs w:val="24"/>
        </w:rPr>
        <w:t xml:space="preserve"> 9-13 sati i</w:t>
      </w:r>
      <w:r w:rsidRPr="00560920">
        <w:rPr>
          <w:color w:val="auto"/>
          <w:sz w:val="24"/>
          <w:szCs w:val="24"/>
        </w:rPr>
        <w:t xml:space="preserve"> </w:t>
      </w:r>
      <w:r w:rsidR="005F76BF" w:rsidRPr="00560920">
        <w:rPr>
          <w:color w:val="auto"/>
          <w:sz w:val="24"/>
          <w:szCs w:val="24"/>
        </w:rPr>
        <w:t>16</w:t>
      </w:r>
      <w:r w:rsidRPr="00560920">
        <w:rPr>
          <w:color w:val="auto"/>
          <w:sz w:val="24"/>
          <w:szCs w:val="24"/>
        </w:rPr>
        <w:t>-</w:t>
      </w:r>
      <w:r w:rsidR="005F76BF" w:rsidRPr="00560920">
        <w:rPr>
          <w:color w:val="auto"/>
          <w:sz w:val="24"/>
          <w:szCs w:val="24"/>
        </w:rPr>
        <w:t>01</w:t>
      </w:r>
      <w:r w:rsidRPr="00560920">
        <w:rPr>
          <w:color w:val="auto"/>
          <w:sz w:val="24"/>
          <w:szCs w:val="24"/>
        </w:rPr>
        <w:t xml:space="preserve"> sat</w:t>
      </w:r>
      <w:bookmarkEnd w:id="8"/>
      <w:r w:rsidR="0058681B" w:rsidRPr="00560920">
        <w:rPr>
          <w:color w:val="auto"/>
          <w:sz w:val="24"/>
          <w:szCs w:val="24"/>
        </w:rPr>
        <w:t xml:space="preserve">  </w:t>
      </w:r>
    </w:p>
    <w:p w14:paraId="2C94BBC6" w14:textId="6A8DE2AD" w:rsidR="001F19F4" w:rsidRPr="00560920" w:rsidRDefault="001F19F4" w:rsidP="00560920">
      <w:pPr>
        <w:spacing w:after="0" w:line="276" w:lineRule="auto"/>
        <w:rPr>
          <w:color w:val="auto"/>
          <w:sz w:val="24"/>
          <w:szCs w:val="24"/>
        </w:rPr>
      </w:pPr>
      <w:r w:rsidRPr="00560920">
        <w:rPr>
          <w:color w:val="auto"/>
          <w:sz w:val="24"/>
          <w:szCs w:val="24"/>
        </w:rPr>
        <w:t xml:space="preserve">- </w:t>
      </w:r>
      <w:r w:rsidRPr="00560920">
        <w:rPr>
          <w:color w:val="auto"/>
          <w:sz w:val="24"/>
          <w:szCs w:val="24"/>
        </w:rPr>
        <w:tab/>
        <w:t>Sv. Stjepan: 9-13 sati</w:t>
      </w:r>
      <w:r w:rsidR="00487859" w:rsidRPr="00560920">
        <w:rPr>
          <w:color w:val="auto"/>
          <w:sz w:val="24"/>
          <w:szCs w:val="24"/>
        </w:rPr>
        <w:t xml:space="preserve"> i 16-22 sata</w:t>
      </w:r>
    </w:p>
    <w:p w14:paraId="5FD4955F" w14:textId="68F3908A" w:rsidR="00313FD2" w:rsidRPr="00560920" w:rsidRDefault="00313FD2" w:rsidP="00560920">
      <w:pPr>
        <w:spacing w:after="0" w:line="276" w:lineRule="auto"/>
        <w:ind w:firstLine="0"/>
        <w:rPr>
          <w:color w:val="auto"/>
          <w:sz w:val="24"/>
          <w:szCs w:val="24"/>
        </w:rPr>
      </w:pPr>
      <w:r w:rsidRPr="00560920">
        <w:rPr>
          <w:color w:val="auto"/>
          <w:sz w:val="24"/>
          <w:szCs w:val="24"/>
        </w:rPr>
        <w:t xml:space="preserve">- </w:t>
      </w:r>
      <w:r w:rsidRPr="00560920">
        <w:rPr>
          <w:color w:val="auto"/>
          <w:sz w:val="24"/>
          <w:szCs w:val="24"/>
        </w:rPr>
        <w:tab/>
        <w:t xml:space="preserve">Stara godina: </w:t>
      </w:r>
      <w:r w:rsidR="00FA3536" w:rsidRPr="00560920">
        <w:rPr>
          <w:color w:val="auto"/>
          <w:sz w:val="24"/>
          <w:szCs w:val="24"/>
        </w:rPr>
        <w:t>9</w:t>
      </w:r>
      <w:r w:rsidR="002D6C23" w:rsidRPr="00560920">
        <w:rPr>
          <w:color w:val="auto"/>
          <w:sz w:val="24"/>
          <w:szCs w:val="24"/>
        </w:rPr>
        <w:t>-1</w:t>
      </w:r>
      <w:r w:rsidR="00FA3536" w:rsidRPr="00560920">
        <w:rPr>
          <w:color w:val="auto"/>
          <w:sz w:val="24"/>
          <w:szCs w:val="24"/>
        </w:rPr>
        <w:t>3</w:t>
      </w:r>
      <w:r w:rsidR="002D6C23" w:rsidRPr="00560920">
        <w:rPr>
          <w:color w:val="auto"/>
          <w:sz w:val="24"/>
          <w:szCs w:val="24"/>
        </w:rPr>
        <w:t xml:space="preserve"> sati i </w:t>
      </w:r>
      <w:r w:rsidR="005C0569" w:rsidRPr="00560920">
        <w:rPr>
          <w:color w:val="auto"/>
          <w:sz w:val="24"/>
          <w:szCs w:val="24"/>
        </w:rPr>
        <w:t xml:space="preserve">16-02 sata </w:t>
      </w:r>
    </w:p>
    <w:p w14:paraId="78B2E80B" w14:textId="785E6141" w:rsidR="00750433" w:rsidRPr="00560920" w:rsidRDefault="00C97B59" w:rsidP="00560920">
      <w:pPr>
        <w:spacing w:after="0" w:line="276" w:lineRule="auto"/>
        <w:rPr>
          <w:color w:val="auto"/>
          <w:sz w:val="24"/>
          <w:szCs w:val="24"/>
        </w:rPr>
      </w:pPr>
      <w:r w:rsidRPr="00560920">
        <w:rPr>
          <w:color w:val="auto"/>
          <w:sz w:val="24"/>
          <w:szCs w:val="24"/>
        </w:rPr>
        <w:t>-</w:t>
      </w:r>
      <w:r w:rsidRPr="00560920">
        <w:rPr>
          <w:color w:val="auto"/>
          <w:sz w:val="24"/>
          <w:szCs w:val="24"/>
        </w:rPr>
        <w:tab/>
        <w:t>Nova godina: 16-</w:t>
      </w:r>
      <w:r w:rsidR="00174A42" w:rsidRPr="00560920">
        <w:rPr>
          <w:color w:val="auto"/>
          <w:sz w:val="24"/>
          <w:szCs w:val="24"/>
        </w:rPr>
        <w:t>24</w:t>
      </w:r>
      <w:r w:rsidRPr="00560920">
        <w:rPr>
          <w:color w:val="auto"/>
          <w:sz w:val="24"/>
          <w:szCs w:val="24"/>
        </w:rPr>
        <w:t xml:space="preserve"> sat</w:t>
      </w:r>
      <w:r w:rsidR="000926E6" w:rsidRPr="00560920">
        <w:rPr>
          <w:color w:val="auto"/>
          <w:sz w:val="24"/>
          <w:szCs w:val="24"/>
        </w:rPr>
        <w:t>a</w:t>
      </w:r>
    </w:p>
    <w:bookmarkEnd w:id="9"/>
    <w:p w14:paraId="5C4DC775" w14:textId="77777777" w:rsidR="003B3E9F" w:rsidRPr="00BC7D4B" w:rsidRDefault="003B3E9F" w:rsidP="00AE2AB2">
      <w:pPr>
        <w:spacing w:line="240" w:lineRule="auto"/>
        <w:ind w:left="0" w:firstLine="0"/>
        <w:rPr>
          <w:sz w:val="24"/>
          <w:szCs w:val="24"/>
        </w:rPr>
      </w:pPr>
    </w:p>
    <w:p w14:paraId="2BDF2D1F" w14:textId="5E632F2F" w:rsidR="00E7482D" w:rsidRPr="00BC7D4B" w:rsidRDefault="003338F2" w:rsidP="00044FC1">
      <w:pPr>
        <w:numPr>
          <w:ilvl w:val="0"/>
          <w:numId w:val="3"/>
        </w:numPr>
        <w:spacing w:after="0" w:line="240" w:lineRule="auto"/>
        <w:ind w:left="1080"/>
        <w:jc w:val="left"/>
        <w:rPr>
          <w:b/>
          <w:color w:val="auto"/>
          <w:sz w:val="24"/>
          <w:szCs w:val="24"/>
        </w:rPr>
      </w:pPr>
      <w:r>
        <w:rPr>
          <w:b/>
          <w:bCs/>
          <w:color w:val="auto"/>
          <w:sz w:val="24"/>
          <w:szCs w:val="24"/>
        </w:rPr>
        <w:t xml:space="preserve">UGOSTITELJSTVO – PONUDA HRANE I PIĆA </w:t>
      </w:r>
    </w:p>
    <w:p w14:paraId="6FB908CD" w14:textId="77777777" w:rsidR="003B3E9F" w:rsidRPr="00BC7D4B" w:rsidRDefault="003B3E9F" w:rsidP="003B3E9F">
      <w:pPr>
        <w:spacing w:after="0" w:line="240" w:lineRule="auto"/>
        <w:ind w:left="1080" w:firstLine="0"/>
        <w:jc w:val="left"/>
        <w:rPr>
          <w:b/>
          <w:color w:val="auto"/>
          <w:sz w:val="24"/>
          <w:szCs w:val="24"/>
        </w:rPr>
      </w:pPr>
    </w:p>
    <w:p w14:paraId="2C6EACB0" w14:textId="4C8EE3D9" w:rsidR="00F221FB" w:rsidRPr="00F221FB" w:rsidRDefault="003338F2" w:rsidP="00044FC1">
      <w:pPr>
        <w:pStyle w:val="ListParagraph"/>
        <w:numPr>
          <w:ilvl w:val="0"/>
          <w:numId w:val="5"/>
        </w:numPr>
        <w:spacing w:after="0" w:line="276" w:lineRule="auto"/>
        <w:jc w:val="left"/>
        <w:rPr>
          <w:b/>
          <w:color w:val="auto"/>
          <w:sz w:val="24"/>
          <w:szCs w:val="24"/>
        </w:rPr>
      </w:pPr>
      <w:r>
        <w:rPr>
          <w:b/>
          <w:bCs/>
          <w:color w:val="auto"/>
          <w:sz w:val="24"/>
          <w:szCs w:val="24"/>
          <w:u w:val="single"/>
        </w:rPr>
        <w:t xml:space="preserve">LOKACIJA BROJ BROJ 1 </w:t>
      </w:r>
      <w:r w:rsidR="00F221FB">
        <w:rPr>
          <w:b/>
          <w:bCs/>
          <w:color w:val="auto"/>
          <w:sz w:val="24"/>
          <w:szCs w:val="24"/>
          <w:u w:val="single"/>
        </w:rPr>
        <w:t xml:space="preserve"> - </w:t>
      </w:r>
      <w:r w:rsidR="00F221FB" w:rsidRPr="00F221FB">
        <w:rPr>
          <w:color w:val="auto"/>
          <w:sz w:val="24"/>
          <w:szCs w:val="24"/>
        </w:rPr>
        <w:t>privremeni objekt</w:t>
      </w:r>
      <w:r w:rsidR="00F221FB">
        <w:rPr>
          <w:color w:val="auto"/>
          <w:sz w:val="24"/>
          <w:szCs w:val="24"/>
        </w:rPr>
        <w:t xml:space="preserve"> (</w:t>
      </w:r>
      <w:r w:rsidR="00F221FB" w:rsidRPr="0059078C">
        <w:rPr>
          <w:b/>
          <w:bCs/>
          <w:color w:val="auto"/>
          <w:sz w:val="24"/>
          <w:szCs w:val="24"/>
        </w:rPr>
        <w:t>velika bijela ugostiteljska kućica</w:t>
      </w:r>
      <w:r w:rsidR="00F221FB">
        <w:rPr>
          <w:color w:val="auto"/>
          <w:sz w:val="24"/>
          <w:szCs w:val="24"/>
        </w:rPr>
        <w:t>)</w:t>
      </w:r>
      <w:r w:rsidR="00F221FB" w:rsidRPr="00F221FB">
        <w:rPr>
          <w:color w:val="auto"/>
          <w:sz w:val="24"/>
          <w:szCs w:val="24"/>
        </w:rPr>
        <w:t xml:space="preserve"> nalazi se pokraj paviljona</w:t>
      </w:r>
      <w:r w:rsidR="00F221FB">
        <w:rPr>
          <w:color w:val="auto"/>
          <w:sz w:val="24"/>
          <w:szCs w:val="24"/>
        </w:rPr>
        <w:t xml:space="preserve"> na južnoj strani</w:t>
      </w:r>
      <w:r w:rsidR="008A281B">
        <w:rPr>
          <w:color w:val="auto"/>
          <w:sz w:val="24"/>
          <w:szCs w:val="24"/>
        </w:rPr>
        <w:t>,</w:t>
      </w:r>
      <w:r w:rsidR="00F221FB">
        <w:rPr>
          <w:color w:val="auto"/>
          <w:sz w:val="24"/>
          <w:szCs w:val="24"/>
        </w:rPr>
        <w:t xml:space="preserve"> prema ulici Ivana Gundulića</w:t>
      </w:r>
    </w:p>
    <w:p w14:paraId="044CEA61" w14:textId="412FB7E6" w:rsidR="00790DA8" w:rsidRPr="00F221FB" w:rsidRDefault="00F221FB" w:rsidP="00F221FB">
      <w:pPr>
        <w:spacing w:after="0" w:line="276" w:lineRule="auto"/>
        <w:ind w:left="1440" w:firstLine="0"/>
        <w:jc w:val="left"/>
        <w:rPr>
          <w:b/>
          <w:color w:val="auto"/>
          <w:sz w:val="24"/>
          <w:szCs w:val="24"/>
        </w:rPr>
      </w:pPr>
      <w:r>
        <w:rPr>
          <w:color w:val="auto"/>
          <w:sz w:val="24"/>
          <w:szCs w:val="24"/>
        </w:rPr>
        <w:t xml:space="preserve">Dimenzije kućice: </w:t>
      </w:r>
      <w:r w:rsidR="00790DA8" w:rsidRPr="00F221FB">
        <w:rPr>
          <w:color w:val="auto"/>
          <w:sz w:val="24"/>
          <w:szCs w:val="24"/>
        </w:rPr>
        <w:t>4,30m x 3,60m</w:t>
      </w:r>
      <w:r>
        <w:rPr>
          <w:color w:val="auto"/>
          <w:sz w:val="24"/>
          <w:szCs w:val="24"/>
        </w:rPr>
        <w:t xml:space="preserve">, </w:t>
      </w:r>
      <w:r w:rsidR="008A281B">
        <w:rPr>
          <w:color w:val="auto"/>
          <w:sz w:val="24"/>
          <w:szCs w:val="24"/>
        </w:rPr>
        <w:t>stražni</w:t>
      </w:r>
      <w:r w:rsidR="00790DA8" w:rsidRPr="00F221FB">
        <w:rPr>
          <w:color w:val="auto"/>
          <w:sz w:val="24"/>
          <w:szCs w:val="24"/>
        </w:rPr>
        <w:t xml:space="preserve"> ulaz </w:t>
      </w:r>
    </w:p>
    <w:p w14:paraId="579E1305" w14:textId="61B0BC91" w:rsidR="00F221FB" w:rsidRDefault="00F221FB" w:rsidP="00F221FB">
      <w:pPr>
        <w:spacing w:after="0" w:line="276" w:lineRule="auto"/>
        <w:jc w:val="left"/>
        <w:rPr>
          <w:sz w:val="24"/>
          <w:szCs w:val="24"/>
        </w:rPr>
      </w:pPr>
      <w:r>
        <w:rPr>
          <w:b/>
          <w:bCs/>
          <w:color w:val="auto"/>
          <w:sz w:val="24"/>
          <w:szCs w:val="24"/>
        </w:rPr>
        <w:t xml:space="preserve">            </w:t>
      </w:r>
      <w:r w:rsidR="007A59F5" w:rsidRPr="007A59F5">
        <w:rPr>
          <w:color w:val="auto"/>
          <w:sz w:val="24"/>
          <w:szCs w:val="24"/>
        </w:rPr>
        <w:t>Početna c</w:t>
      </w:r>
      <w:r w:rsidRPr="00F221FB">
        <w:rPr>
          <w:color w:val="auto"/>
          <w:sz w:val="24"/>
          <w:szCs w:val="24"/>
        </w:rPr>
        <w:t>ijena najma za sve dane trajanja manifestacije</w:t>
      </w:r>
      <w:bookmarkStart w:id="11" w:name="_Hlk180918358"/>
      <w:r w:rsidRPr="00F221FB">
        <w:rPr>
          <w:color w:val="auto"/>
          <w:sz w:val="24"/>
          <w:szCs w:val="24"/>
        </w:rPr>
        <w:t>:</w:t>
      </w:r>
      <w:r>
        <w:rPr>
          <w:b/>
          <w:bCs/>
          <w:color w:val="auto"/>
          <w:sz w:val="24"/>
          <w:szCs w:val="24"/>
        </w:rPr>
        <w:t xml:space="preserve"> </w:t>
      </w:r>
      <w:r w:rsidR="007A59F5">
        <w:rPr>
          <w:b/>
          <w:bCs/>
          <w:color w:val="auto"/>
          <w:sz w:val="24"/>
          <w:szCs w:val="24"/>
        </w:rPr>
        <w:t>6</w:t>
      </w:r>
      <w:r w:rsidRPr="00F221FB">
        <w:rPr>
          <w:b/>
          <w:bCs/>
          <w:sz w:val="24"/>
          <w:szCs w:val="24"/>
        </w:rPr>
        <w:t>00,00 €</w:t>
      </w:r>
    </w:p>
    <w:p w14:paraId="735DA44D" w14:textId="77777777" w:rsidR="00CB08F5" w:rsidRDefault="00F221FB" w:rsidP="00F221FB">
      <w:pPr>
        <w:spacing w:after="0" w:line="276" w:lineRule="auto"/>
        <w:jc w:val="left"/>
        <w:rPr>
          <w:color w:val="auto"/>
          <w:sz w:val="24"/>
          <w:szCs w:val="24"/>
        </w:rPr>
      </w:pPr>
      <w:r>
        <w:rPr>
          <w:sz w:val="24"/>
          <w:szCs w:val="24"/>
        </w:rPr>
        <w:t xml:space="preserve">           </w:t>
      </w:r>
      <w:r w:rsidRPr="00F221FB">
        <w:rPr>
          <w:color w:val="auto"/>
          <w:sz w:val="24"/>
          <w:szCs w:val="24"/>
        </w:rPr>
        <w:t xml:space="preserve"> </w:t>
      </w:r>
      <w:bookmarkEnd w:id="11"/>
      <w:r w:rsidRPr="00F221FB">
        <w:rPr>
          <w:color w:val="auto"/>
          <w:sz w:val="24"/>
          <w:szCs w:val="24"/>
        </w:rPr>
        <w:t>Na</w:t>
      </w:r>
      <w:r>
        <w:rPr>
          <w:color w:val="auto"/>
          <w:sz w:val="24"/>
          <w:szCs w:val="24"/>
        </w:rPr>
        <w:t>pomena: na</w:t>
      </w:r>
      <w:r w:rsidRPr="00F221FB">
        <w:rPr>
          <w:color w:val="auto"/>
          <w:sz w:val="24"/>
          <w:szCs w:val="24"/>
        </w:rPr>
        <w:t xml:space="preserve"> lokaciji broj 1 obavezno je usluživanje hrane i prigodnih napitaka</w:t>
      </w:r>
      <w:r w:rsidR="00B24DFF">
        <w:rPr>
          <w:color w:val="auto"/>
          <w:sz w:val="24"/>
          <w:szCs w:val="24"/>
        </w:rPr>
        <w:t xml:space="preserve">. </w:t>
      </w:r>
      <w:r w:rsidR="00C11861">
        <w:rPr>
          <w:color w:val="auto"/>
          <w:sz w:val="24"/>
          <w:szCs w:val="24"/>
        </w:rPr>
        <w:t xml:space="preserve">  </w:t>
      </w:r>
    </w:p>
    <w:p w14:paraId="20C5D652" w14:textId="77777777" w:rsidR="00F16E05" w:rsidRPr="00FA470C" w:rsidRDefault="00CB08F5" w:rsidP="00F16E05">
      <w:pPr>
        <w:spacing w:after="0" w:line="276" w:lineRule="auto"/>
        <w:jc w:val="left"/>
        <w:rPr>
          <w:color w:val="000000" w:themeColor="text1"/>
          <w:sz w:val="24"/>
          <w:szCs w:val="24"/>
        </w:rPr>
      </w:pPr>
      <w:r>
        <w:rPr>
          <w:color w:val="auto"/>
          <w:sz w:val="24"/>
          <w:szCs w:val="24"/>
        </w:rPr>
        <w:t xml:space="preserve">            </w:t>
      </w:r>
      <w:r w:rsidR="00B24DFF" w:rsidRPr="00FA470C">
        <w:rPr>
          <w:color w:val="000000" w:themeColor="text1"/>
          <w:sz w:val="24"/>
          <w:szCs w:val="24"/>
        </w:rPr>
        <w:t xml:space="preserve">Zakupnik je dužan </w:t>
      </w:r>
      <w:r w:rsidR="006879F4" w:rsidRPr="00FA470C">
        <w:rPr>
          <w:color w:val="000000" w:themeColor="text1"/>
          <w:sz w:val="24"/>
          <w:szCs w:val="24"/>
        </w:rPr>
        <w:t>osigura</w:t>
      </w:r>
      <w:r w:rsidR="00641A91" w:rsidRPr="00FA470C">
        <w:rPr>
          <w:color w:val="000000" w:themeColor="text1"/>
          <w:sz w:val="24"/>
          <w:szCs w:val="24"/>
        </w:rPr>
        <w:t>t</w:t>
      </w:r>
      <w:r w:rsidR="006879F4" w:rsidRPr="00FA470C">
        <w:rPr>
          <w:color w:val="000000" w:themeColor="text1"/>
          <w:sz w:val="24"/>
          <w:szCs w:val="24"/>
        </w:rPr>
        <w:t xml:space="preserve">i </w:t>
      </w:r>
      <w:r w:rsidR="00B24DFF" w:rsidRPr="00FA470C">
        <w:rPr>
          <w:color w:val="000000" w:themeColor="text1"/>
          <w:sz w:val="24"/>
          <w:szCs w:val="24"/>
        </w:rPr>
        <w:t xml:space="preserve">16 </w:t>
      </w:r>
      <w:r w:rsidR="00C27773" w:rsidRPr="00FA470C">
        <w:rPr>
          <w:color w:val="000000" w:themeColor="text1"/>
          <w:sz w:val="24"/>
          <w:szCs w:val="24"/>
        </w:rPr>
        <w:t>barskih</w:t>
      </w:r>
      <w:r w:rsidR="00B24DFF" w:rsidRPr="00FA470C">
        <w:rPr>
          <w:color w:val="000000" w:themeColor="text1"/>
          <w:sz w:val="24"/>
          <w:szCs w:val="24"/>
        </w:rPr>
        <w:t xml:space="preserve"> stolova</w:t>
      </w:r>
      <w:r w:rsidR="004809DB" w:rsidRPr="00FA470C">
        <w:rPr>
          <w:color w:val="000000" w:themeColor="text1"/>
          <w:sz w:val="24"/>
          <w:szCs w:val="24"/>
        </w:rPr>
        <w:t xml:space="preserve"> </w:t>
      </w:r>
      <w:r w:rsidR="00F16E05" w:rsidRPr="00FA470C">
        <w:rPr>
          <w:color w:val="000000" w:themeColor="text1"/>
          <w:sz w:val="24"/>
          <w:szCs w:val="24"/>
        </w:rPr>
        <w:t>i</w:t>
      </w:r>
      <w:r w:rsidR="00474403" w:rsidRPr="00FA470C">
        <w:rPr>
          <w:color w:val="000000" w:themeColor="text1"/>
          <w:sz w:val="24"/>
          <w:szCs w:val="24"/>
        </w:rPr>
        <w:t xml:space="preserve"> </w:t>
      </w:r>
      <w:r w:rsidR="00176674" w:rsidRPr="00FA470C">
        <w:rPr>
          <w:color w:val="000000" w:themeColor="text1"/>
          <w:sz w:val="24"/>
          <w:szCs w:val="24"/>
        </w:rPr>
        <w:t>vanjske</w:t>
      </w:r>
      <w:r w:rsidRPr="00FA470C">
        <w:rPr>
          <w:color w:val="000000" w:themeColor="text1"/>
          <w:sz w:val="24"/>
          <w:szCs w:val="24"/>
        </w:rPr>
        <w:t xml:space="preserve"> </w:t>
      </w:r>
      <w:r w:rsidR="00176674" w:rsidRPr="00FA470C">
        <w:rPr>
          <w:color w:val="000000" w:themeColor="text1"/>
          <w:sz w:val="24"/>
          <w:szCs w:val="24"/>
        </w:rPr>
        <w:t xml:space="preserve">grijalice. Organizator </w:t>
      </w:r>
    </w:p>
    <w:p w14:paraId="14BDB2EC" w14:textId="67D4A4EC" w:rsidR="003268A8" w:rsidRPr="00FA470C" w:rsidRDefault="00F16E05" w:rsidP="00F16E05">
      <w:pPr>
        <w:spacing w:after="0" w:line="276" w:lineRule="auto"/>
        <w:jc w:val="left"/>
        <w:rPr>
          <w:color w:val="000000" w:themeColor="text1"/>
          <w:sz w:val="24"/>
          <w:szCs w:val="24"/>
        </w:rPr>
      </w:pPr>
      <w:r w:rsidRPr="00FA470C">
        <w:rPr>
          <w:color w:val="000000" w:themeColor="text1"/>
          <w:sz w:val="24"/>
          <w:szCs w:val="24"/>
        </w:rPr>
        <w:t xml:space="preserve">            </w:t>
      </w:r>
      <w:r w:rsidR="00176674" w:rsidRPr="00FA470C">
        <w:rPr>
          <w:color w:val="000000" w:themeColor="text1"/>
          <w:sz w:val="24"/>
          <w:szCs w:val="24"/>
        </w:rPr>
        <w:t xml:space="preserve">osigurava </w:t>
      </w:r>
      <w:r w:rsidR="009903B1" w:rsidRPr="00FA470C">
        <w:rPr>
          <w:color w:val="000000" w:themeColor="text1"/>
          <w:sz w:val="24"/>
          <w:szCs w:val="24"/>
        </w:rPr>
        <w:t>suncobrane.</w:t>
      </w:r>
      <w:r w:rsidR="00474403" w:rsidRPr="00FA470C">
        <w:rPr>
          <w:color w:val="000000" w:themeColor="text1"/>
          <w:sz w:val="24"/>
          <w:szCs w:val="24"/>
        </w:rPr>
        <w:t xml:space="preserve"> </w:t>
      </w:r>
    </w:p>
    <w:p w14:paraId="2B73D999" w14:textId="51BFC1CC" w:rsidR="003338F2" w:rsidRPr="003338F2" w:rsidRDefault="003338F2" w:rsidP="003338F2">
      <w:pPr>
        <w:spacing w:after="0" w:line="240" w:lineRule="auto"/>
        <w:jc w:val="left"/>
        <w:rPr>
          <w:color w:val="auto"/>
          <w:sz w:val="24"/>
          <w:szCs w:val="24"/>
        </w:rPr>
      </w:pPr>
    </w:p>
    <w:p w14:paraId="2423E1FF" w14:textId="429DEC5C" w:rsidR="00F221FB" w:rsidRPr="001409AB" w:rsidRDefault="003338F2" w:rsidP="00044FC1">
      <w:pPr>
        <w:pStyle w:val="ListParagraph"/>
        <w:numPr>
          <w:ilvl w:val="0"/>
          <w:numId w:val="5"/>
        </w:numPr>
        <w:spacing w:after="0" w:line="276" w:lineRule="auto"/>
        <w:jc w:val="left"/>
        <w:rPr>
          <w:b/>
          <w:color w:val="auto"/>
          <w:sz w:val="24"/>
          <w:szCs w:val="24"/>
        </w:rPr>
      </w:pPr>
      <w:r w:rsidRPr="001409AB">
        <w:rPr>
          <w:b/>
          <w:bCs/>
          <w:color w:val="auto"/>
          <w:sz w:val="24"/>
          <w:szCs w:val="24"/>
          <w:u w:val="single"/>
        </w:rPr>
        <w:t>LOKACIJA BROJ BROJ 2</w:t>
      </w:r>
      <w:r w:rsidR="001409AB">
        <w:rPr>
          <w:b/>
          <w:bCs/>
          <w:color w:val="auto"/>
          <w:sz w:val="24"/>
          <w:szCs w:val="24"/>
          <w:u w:val="single"/>
        </w:rPr>
        <w:t xml:space="preserve"> -</w:t>
      </w:r>
      <w:r w:rsidRPr="001409AB">
        <w:rPr>
          <w:b/>
          <w:bCs/>
          <w:color w:val="auto"/>
          <w:sz w:val="24"/>
          <w:szCs w:val="24"/>
          <w:u w:val="single"/>
        </w:rPr>
        <w:t xml:space="preserve"> </w:t>
      </w:r>
      <w:r w:rsidR="00F221FB" w:rsidRPr="001409AB">
        <w:rPr>
          <w:color w:val="auto"/>
          <w:sz w:val="24"/>
          <w:szCs w:val="24"/>
        </w:rPr>
        <w:t>privremeni objekt</w:t>
      </w:r>
      <w:r w:rsidR="00EA1494">
        <w:rPr>
          <w:color w:val="auto"/>
          <w:sz w:val="24"/>
          <w:szCs w:val="24"/>
        </w:rPr>
        <w:t xml:space="preserve"> -</w:t>
      </w:r>
      <w:r w:rsidR="00F221FB" w:rsidRPr="001409AB">
        <w:rPr>
          <w:color w:val="auto"/>
          <w:sz w:val="24"/>
          <w:szCs w:val="24"/>
        </w:rPr>
        <w:t xml:space="preserve"> (bijela ugostiteljska kućica</w:t>
      </w:r>
      <w:r w:rsidR="00EA1494">
        <w:rPr>
          <w:color w:val="auto"/>
          <w:sz w:val="24"/>
          <w:szCs w:val="24"/>
        </w:rPr>
        <w:t xml:space="preserve"> -sklopiva</w:t>
      </w:r>
      <w:r w:rsidR="00F221FB" w:rsidRPr="001409AB">
        <w:rPr>
          <w:color w:val="auto"/>
          <w:sz w:val="24"/>
          <w:szCs w:val="24"/>
        </w:rPr>
        <w:t xml:space="preserve">) nalazi se </w:t>
      </w:r>
      <w:r w:rsidR="00200F15">
        <w:rPr>
          <w:color w:val="auto"/>
          <w:sz w:val="24"/>
          <w:szCs w:val="24"/>
        </w:rPr>
        <w:t>ispred</w:t>
      </w:r>
      <w:r w:rsidR="00F221FB" w:rsidRPr="001409AB">
        <w:rPr>
          <w:color w:val="auto"/>
          <w:sz w:val="24"/>
          <w:szCs w:val="24"/>
        </w:rPr>
        <w:t xml:space="preserve"> paviljona na istočnoj strani</w:t>
      </w:r>
      <w:r w:rsidR="00F306E4">
        <w:rPr>
          <w:color w:val="auto"/>
          <w:sz w:val="24"/>
          <w:szCs w:val="24"/>
        </w:rPr>
        <w:t>,</w:t>
      </w:r>
      <w:r w:rsidR="00F221FB" w:rsidRPr="001409AB">
        <w:rPr>
          <w:color w:val="auto"/>
          <w:sz w:val="24"/>
          <w:szCs w:val="24"/>
        </w:rPr>
        <w:t xml:space="preserve"> prema katedrali</w:t>
      </w:r>
    </w:p>
    <w:p w14:paraId="0FA1AD8F" w14:textId="240DBE5B" w:rsidR="00F221FB" w:rsidRPr="00F221FB" w:rsidRDefault="00F221FB" w:rsidP="00F221FB">
      <w:pPr>
        <w:spacing w:after="0" w:line="276" w:lineRule="auto"/>
        <w:ind w:left="1440" w:firstLine="0"/>
        <w:jc w:val="left"/>
        <w:rPr>
          <w:b/>
          <w:color w:val="auto"/>
          <w:sz w:val="24"/>
          <w:szCs w:val="24"/>
        </w:rPr>
      </w:pPr>
      <w:r>
        <w:rPr>
          <w:color w:val="auto"/>
          <w:sz w:val="24"/>
          <w:szCs w:val="24"/>
        </w:rPr>
        <w:t xml:space="preserve">Dimenzije kućice: </w:t>
      </w:r>
      <w:r w:rsidR="001409AB">
        <w:rPr>
          <w:color w:val="auto"/>
          <w:sz w:val="24"/>
          <w:szCs w:val="24"/>
        </w:rPr>
        <w:t>2</w:t>
      </w:r>
      <w:r w:rsidRPr="00F221FB">
        <w:rPr>
          <w:color w:val="auto"/>
          <w:sz w:val="24"/>
          <w:szCs w:val="24"/>
        </w:rPr>
        <w:t>,</w:t>
      </w:r>
      <w:r w:rsidR="001409AB">
        <w:rPr>
          <w:color w:val="auto"/>
          <w:sz w:val="24"/>
          <w:szCs w:val="24"/>
        </w:rPr>
        <w:t>35</w:t>
      </w:r>
      <w:r w:rsidRPr="00F221FB">
        <w:rPr>
          <w:color w:val="auto"/>
          <w:sz w:val="24"/>
          <w:szCs w:val="24"/>
        </w:rPr>
        <w:t>m x 3,</w:t>
      </w:r>
      <w:r w:rsidR="001409AB">
        <w:rPr>
          <w:color w:val="auto"/>
          <w:sz w:val="24"/>
          <w:szCs w:val="24"/>
        </w:rPr>
        <w:t>0</w:t>
      </w:r>
      <w:r w:rsidRPr="00F221FB">
        <w:rPr>
          <w:color w:val="auto"/>
          <w:sz w:val="24"/>
          <w:szCs w:val="24"/>
        </w:rPr>
        <w:t>0m</w:t>
      </w:r>
      <w:r>
        <w:rPr>
          <w:color w:val="auto"/>
          <w:sz w:val="24"/>
          <w:szCs w:val="24"/>
        </w:rPr>
        <w:t xml:space="preserve">, </w:t>
      </w:r>
      <w:r w:rsidRPr="00F221FB">
        <w:rPr>
          <w:color w:val="auto"/>
          <w:sz w:val="24"/>
          <w:szCs w:val="24"/>
        </w:rPr>
        <w:t xml:space="preserve">bočni ulaz </w:t>
      </w:r>
    </w:p>
    <w:p w14:paraId="488C0A16" w14:textId="0D0F646B" w:rsidR="00F221FB" w:rsidRDefault="00F221FB" w:rsidP="00F221FB">
      <w:pPr>
        <w:spacing w:after="0" w:line="276" w:lineRule="auto"/>
        <w:jc w:val="left"/>
        <w:rPr>
          <w:sz w:val="24"/>
          <w:szCs w:val="24"/>
        </w:rPr>
      </w:pPr>
      <w:r>
        <w:rPr>
          <w:b/>
          <w:bCs/>
          <w:color w:val="auto"/>
          <w:sz w:val="24"/>
          <w:szCs w:val="24"/>
        </w:rPr>
        <w:t xml:space="preserve">            </w:t>
      </w:r>
      <w:r w:rsidR="007A59F5" w:rsidRPr="007A59F5">
        <w:rPr>
          <w:color w:val="auto"/>
          <w:sz w:val="24"/>
          <w:szCs w:val="24"/>
        </w:rPr>
        <w:t>Početna c</w:t>
      </w:r>
      <w:r w:rsidR="007A59F5" w:rsidRPr="00F221FB">
        <w:rPr>
          <w:color w:val="auto"/>
          <w:sz w:val="24"/>
          <w:szCs w:val="24"/>
        </w:rPr>
        <w:t>ijena</w:t>
      </w:r>
      <w:r w:rsidRPr="00F221FB">
        <w:rPr>
          <w:color w:val="auto"/>
          <w:sz w:val="24"/>
          <w:szCs w:val="24"/>
        </w:rPr>
        <w:t xml:space="preserve"> najma za sve dane trajanja manifestacije:</w:t>
      </w:r>
      <w:r>
        <w:rPr>
          <w:b/>
          <w:bCs/>
          <w:color w:val="auto"/>
          <w:sz w:val="24"/>
          <w:szCs w:val="24"/>
        </w:rPr>
        <w:t xml:space="preserve"> </w:t>
      </w:r>
      <w:r w:rsidR="001409AB">
        <w:rPr>
          <w:b/>
          <w:bCs/>
          <w:sz w:val="24"/>
          <w:szCs w:val="24"/>
        </w:rPr>
        <w:t>4</w:t>
      </w:r>
      <w:r w:rsidRPr="00F221FB">
        <w:rPr>
          <w:b/>
          <w:bCs/>
          <w:sz w:val="24"/>
          <w:szCs w:val="24"/>
        </w:rPr>
        <w:t>00,00 €</w:t>
      </w:r>
    </w:p>
    <w:p w14:paraId="74327027" w14:textId="77777777" w:rsidR="00413BCF" w:rsidRPr="00FA470C" w:rsidRDefault="00F221FB" w:rsidP="001409AB">
      <w:pPr>
        <w:spacing w:after="0" w:line="276" w:lineRule="auto"/>
        <w:jc w:val="left"/>
        <w:rPr>
          <w:color w:val="000000" w:themeColor="text1"/>
          <w:sz w:val="24"/>
          <w:szCs w:val="24"/>
        </w:rPr>
      </w:pPr>
      <w:r>
        <w:rPr>
          <w:sz w:val="24"/>
          <w:szCs w:val="24"/>
        </w:rPr>
        <w:t xml:space="preserve">           </w:t>
      </w:r>
      <w:r w:rsidRPr="00F221FB">
        <w:rPr>
          <w:color w:val="auto"/>
          <w:sz w:val="24"/>
          <w:szCs w:val="24"/>
        </w:rPr>
        <w:t xml:space="preserve"> </w:t>
      </w:r>
      <w:r w:rsidRPr="00FA470C">
        <w:rPr>
          <w:color w:val="000000" w:themeColor="text1"/>
          <w:sz w:val="24"/>
          <w:szCs w:val="24"/>
        </w:rPr>
        <w:t xml:space="preserve">Napomena: na lokaciji broj </w:t>
      </w:r>
      <w:r w:rsidR="00816D98" w:rsidRPr="00FA470C">
        <w:rPr>
          <w:color w:val="000000" w:themeColor="text1"/>
          <w:sz w:val="24"/>
          <w:szCs w:val="24"/>
        </w:rPr>
        <w:t>2</w:t>
      </w:r>
      <w:r w:rsidRPr="00FA470C">
        <w:rPr>
          <w:color w:val="000000" w:themeColor="text1"/>
          <w:sz w:val="24"/>
          <w:szCs w:val="24"/>
        </w:rPr>
        <w:t xml:space="preserve"> obavezno je usluživanje hrane i prigodnih napitaka</w:t>
      </w:r>
      <w:r w:rsidR="009903B1" w:rsidRPr="00FA470C">
        <w:rPr>
          <w:color w:val="000000" w:themeColor="text1"/>
          <w:sz w:val="24"/>
          <w:szCs w:val="24"/>
        </w:rPr>
        <w:t xml:space="preserve">. </w:t>
      </w:r>
    </w:p>
    <w:p w14:paraId="3A2DFFC8" w14:textId="5B12BE5E" w:rsidR="00F071C8" w:rsidRPr="00FA470C" w:rsidRDefault="00413BCF" w:rsidP="00F071C8">
      <w:pPr>
        <w:spacing w:after="0" w:line="276" w:lineRule="auto"/>
        <w:jc w:val="left"/>
        <w:rPr>
          <w:color w:val="000000" w:themeColor="text1"/>
          <w:sz w:val="24"/>
          <w:szCs w:val="24"/>
        </w:rPr>
      </w:pPr>
      <w:r w:rsidRPr="00FA470C">
        <w:rPr>
          <w:color w:val="000000" w:themeColor="text1"/>
          <w:sz w:val="24"/>
          <w:szCs w:val="24"/>
        </w:rPr>
        <w:t xml:space="preserve">            </w:t>
      </w:r>
      <w:r w:rsidR="00F071C8" w:rsidRPr="00FA470C">
        <w:rPr>
          <w:color w:val="000000" w:themeColor="text1"/>
          <w:sz w:val="24"/>
          <w:szCs w:val="24"/>
        </w:rPr>
        <w:t xml:space="preserve">Zakupnik je dužan osigurati 8 </w:t>
      </w:r>
      <w:r w:rsidR="007043AC" w:rsidRPr="00FA470C">
        <w:rPr>
          <w:color w:val="000000" w:themeColor="text1"/>
          <w:sz w:val="24"/>
          <w:szCs w:val="24"/>
        </w:rPr>
        <w:t>barskih stolova i vanjske grijalice</w:t>
      </w:r>
      <w:r w:rsidR="00FA470C" w:rsidRPr="00FA470C">
        <w:rPr>
          <w:color w:val="000000" w:themeColor="text1"/>
          <w:sz w:val="24"/>
          <w:szCs w:val="24"/>
        </w:rPr>
        <w:t>.</w:t>
      </w:r>
    </w:p>
    <w:p w14:paraId="62F1239C" w14:textId="677E8510" w:rsidR="001409AB" w:rsidRPr="00FA470C" w:rsidRDefault="00F071C8" w:rsidP="00F071C8">
      <w:pPr>
        <w:spacing w:after="0" w:line="276" w:lineRule="auto"/>
        <w:jc w:val="left"/>
        <w:rPr>
          <w:color w:val="000000" w:themeColor="text1"/>
          <w:sz w:val="24"/>
          <w:szCs w:val="24"/>
        </w:rPr>
      </w:pPr>
      <w:r w:rsidRPr="00FA470C">
        <w:rPr>
          <w:color w:val="000000" w:themeColor="text1"/>
          <w:sz w:val="24"/>
          <w:szCs w:val="24"/>
        </w:rPr>
        <w:t xml:space="preserve">            Organizator osigurava suncobrane</w:t>
      </w:r>
      <w:r w:rsidR="00FA470C" w:rsidRPr="00FA470C">
        <w:rPr>
          <w:color w:val="000000" w:themeColor="text1"/>
          <w:sz w:val="24"/>
          <w:szCs w:val="24"/>
        </w:rPr>
        <w:t>.</w:t>
      </w:r>
    </w:p>
    <w:p w14:paraId="6A9DB9B9" w14:textId="77777777" w:rsidR="00F071C8" w:rsidRDefault="00F071C8" w:rsidP="00F071C8">
      <w:pPr>
        <w:spacing w:after="0" w:line="276" w:lineRule="auto"/>
        <w:jc w:val="left"/>
        <w:rPr>
          <w:color w:val="auto"/>
          <w:sz w:val="24"/>
          <w:szCs w:val="24"/>
        </w:rPr>
      </w:pPr>
    </w:p>
    <w:p w14:paraId="7478A8EF" w14:textId="1A052DA1" w:rsidR="001409AB" w:rsidRPr="001409AB" w:rsidRDefault="001409AB" w:rsidP="00044FC1">
      <w:pPr>
        <w:pStyle w:val="ListParagraph"/>
        <w:numPr>
          <w:ilvl w:val="0"/>
          <w:numId w:val="5"/>
        </w:numPr>
        <w:spacing w:after="0" w:line="276" w:lineRule="auto"/>
        <w:jc w:val="left"/>
        <w:rPr>
          <w:b/>
          <w:color w:val="auto"/>
          <w:sz w:val="24"/>
          <w:szCs w:val="24"/>
        </w:rPr>
      </w:pPr>
      <w:r w:rsidRPr="001409AB">
        <w:rPr>
          <w:b/>
          <w:bCs/>
          <w:color w:val="auto"/>
          <w:sz w:val="24"/>
          <w:szCs w:val="24"/>
          <w:u w:val="single"/>
        </w:rPr>
        <w:lastRenderedPageBreak/>
        <w:t xml:space="preserve">LOKACIJA BROJ BROJ </w:t>
      </w:r>
      <w:r>
        <w:rPr>
          <w:b/>
          <w:bCs/>
          <w:color w:val="auto"/>
          <w:sz w:val="24"/>
          <w:szCs w:val="24"/>
          <w:u w:val="single"/>
        </w:rPr>
        <w:t>3</w:t>
      </w:r>
      <w:r w:rsidRPr="001409AB">
        <w:rPr>
          <w:b/>
          <w:bCs/>
          <w:color w:val="auto"/>
          <w:sz w:val="24"/>
          <w:szCs w:val="24"/>
          <w:u w:val="single"/>
        </w:rPr>
        <w:t xml:space="preserve"> </w:t>
      </w:r>
      <w:r>
        <w:rPr>
          <w:b/>
          <w:bCs/>
          <w:color w:val="auto"/>
          <w:sz w:val="24"/>
          <w:szCs w:val="24"/>
          <w:u w:val="single"/>
        </w:rPr>
        <w:t>-</w:t>
      </w:r>
      <w:r w:rsidRPr="001409AB">
        <w:rPr>
          <w:color w:val="auto"/>
          <w:sz w:val="24"/>
          <w:szCs w:val="24"/>
        </w:rPr>
        <w:t>privremeni objekt (bijela ugostiteljska kućica</w:t>
      </w:r>
      <w:r w:rsidR="000D6D2E">
        <w:rPr>
          <w:color w:val="auto"/>
          <w:sz w:val="24"/>
          <w:szCs w:val="24"/>
        </w:rPr>
        <w:t xml:space="preserve"> -sklopiva</w:t>
      </w:r>
      <w:r w:rsidRPr="001409AB">
        <w:rPr>
          <w:color w:val="auto"/>
          <w:sz w:val="24"/>
          <w:szCs w:val="24"/>
        </w:rPr>
        <w:t xml:space="preserve">) nalazi se </w:t>
      </w:r>
      <w:r w:rsidR="00200F15">
        <w:rPr>
          <w:color w:val="auto"/>
          <w:sz w:val="24"/>
          <w:szCs w:val="24"/>
        </w:rPr>
        <w:t>ispred</w:t>
      </w:r>
      <w:r w:rsidRPr="001409AB">
        <w:rPr>
          <w:color w:val="auto"/>
          <w:sz w:val="24"/>
          <w:szCs w:val="24"/>
        </w:rPr>
        <w:t xml:space="preserve"> paviljona na istočnoj strani</w:t>
      </w:r>
      <w:r w:rsidR="00F306E4">
        <w:rPr>
          <w:color w:val="auto"/>
          <w:sz w:val="24"/>
          <w:szCs w:val="24"/>
        </w:rPr>
        <w:t>,</w:t>
      </w:r>
      <w:r>
        <w:rPr>
          <w:color w:val="auto"/>
          <w:sz w:val="24"/>
          <w:szCs w:val="24"/>
        </w:rPr>
        <w:t xml:space="preserve"> </w:t>
      </w:r>
      <w:r w:rsidRPr="001409AB">
        <w:rPr>
          <w:color w:val="auto"/>
          <w:sz w:val="24"/>
          <w:szCs w:val="24"/>
        </w:rPr>
        <w:t>prema katedrali</w:t>
      </w:r>
    </w:p>
    <w:p w14:paraId="53F5CAB7" w14:textId="77777777" w:rsidR="001409AB" w:rsidRPr="00F221FB" w:rsidRDefault="001409AB" w:rsidP="001409AB">
      <w:pPr>
        <w:spacing w:after="0" w:line="276" w:lineRule="auto"/>
        <w:ind w:left="1440" w:firstLine="0"/>
        <w:jc w:val="left"/>
        <w:rPr>
          <w:b/>
          <w:color w:val="auto"/>
          <w:sz w:val="24"/>
          <w:szCs w:val="24"/>
        </w:rPr>
      </w:pPr>
      <w:r>
        <w:rPr>
          <w:color w:val="auto"/>
          <w:sz w:val="24"/>
          <w:szCs w:val="24"/>
        </w:rPr>
        <w:t>Dimenzije kućice: 2</w:t>
      </w:r>
      <w:r w:rsidRPr="00F221FB">
        <w:rPr>
          <w:color w:val="auto"/>
          <w:sz w:val="24"/>
          <w:szCs w:val="24"/>
        </w:rPr>
        <w:t>,</w:t>
      </w:r>
      <w:r>
        <w:rPr>
          <w:color w:val="auto"/>
          <w:sz w:val="24"/>
          <w:szCs w:val="24"/>
        </w:rPr>
        <w:t>35</w:t>
      </w:r>
      <w:r w:rsidRPr="00F221FB">
        <w:rPr>
          <w:color w:val="auto"/>
          <w:sz w:val="24"/>
          <w:szCs w:val="24"/>
        </w:rPr>
        <w:t>m x 3,</w:t>
      </w:r>
      <w:r>
        <w:rPr>
          <w:color w:val="auto"/>
          <w:sz w:val="24"/>
          <w:szCs w:val="24"/>
        </w:rPr>
        <w:t>0</w:t>
      </w:r>
      <w:r w:rsidRPr="00F221FB">
        <w:rPr>
          <w:color w:val="auto"/>
          <w:sz w:val="24"/>
          <w:szCs w:val="24"/>
        </w:rPr>
        <w:t>0m</w:t>
      </w:r>
      <w:r>
        <w:rPr>
          <w:color w:val="auto"/>
          <w:sz w:val="24"/>
          <w:szCs w:val="24"/>
        </w:rPr>
        <w:t xml:space="preserve">, </w:t>
      </w:r>
      <w:r w:rsidRPr="00F221FB">
        <w:rPr>
          <w:color w:val="auto"/>
          <w:sz w:val="24"/>
          <w:szCs w:val="24"/>
        </w:rPr>
        <w:t xml:space="preserve">bočni ulaz </w:t>
      </w:r>
    </w:p>
    <w:p w14:paraId="176EC2FF" w14:textId="747E1F6E" w:rsidR="001409AB" w:rsidRDefault="001409AB" w:rsidP="001409AB">
      <w:pPr>
        <w:spacing w:after="0" w:line="276" w:lineRule="auto"/>
        <w:jc w:val="left"/>
        <w:rPr>
          <w:sz w:val="24"/>
          <w:szCs w:val="24"/>
        </w:rPr>
      </w:pPr>
      <w:r>
        <w:rPr>
          <w:b/>
          <w:bCs/>
          <w:color w:val="auto"/>
          <w:sz w:val="24"/>
          <w:szCs w:val="24"/>
        </w:rPr>
        <w:t xml:space="preserve">            </w:t>
      </w:r>
      <w:r w:rsidR="007A59F5" w:rsidRPr="007A59F5">
        <w:rPr>
          <w:color w:val="auto"/>
          <w:sz w:val="24"/>
          <w:szCs w:val="24"/>
        </w:rPr>
        <w:t>Početna c</w:t>
      </w:r>
      <w:r w:rsidR="007A59F5" w:rsidRPr="00F221FB">
        <w:rPr>
          <w:color w:val="auto"/>
          <w:sz w:val="24"/>
          <w:szCs w:val="24"/>
        </w:rPr>
        <w:t>ijena</w:t>
      </w:r>
      <w:r w:rsidRPr="00F221FB">
        <w:rPr>
          <w:color w:val="auto"/>
          <w:sz w:val="24"/>
          <w:szCs w:val="24"/>
        </w:rPr>
        <w:t xml:space="preserve"> najma za sve dane trajanja manifestacije:</w:t>
      </w:r>
      <w:r>
        <w:rPr>
          <w:b/>
          <w:bCs/>
          <w:color w:val="auto"/>
          <w:sz w:val="24"/>
          <w:szCs w:val="24"/>
        </w:rPr>
        <w:t xml:space="preserve"> </w:t>
      </w:r>
      <w:r>
        <w:rPr>
          <w:b/>
          <w:bCs/>
          <w:sz w:val="24"/>
          <w:szCs w:val="24"/>
        </w:rPr>
        <w:t>4</w:t>
      </w:r>
      <w:r w:rsidRPr="00F221FB">
        <w:rPr>
          <w:b/>
          <w:bCs/>
          <w:sz w:val="24"/>
          <w:szCs w:val="24"/>
        </w:rPr>
        <w:t>00,00 €</w:t>
      </w:r>
    </w:p>
    <w:p w14:paraId="0A482A8D" w14:textId="77777777" w:rsidR="00681F85" w:rsidRDefault="001409AB" w:rsidP="001409AB">
      <w:pPr>
        <w:spacing w:after="0" w:line="276" w:lineRule="auto"/>
        <w:jc w:val="left"/>
        <w:rPr>
          <w:color w:val="auto"/>
          <w:sz w:val="24"/>
          <w:szCs w:val="24"/>
        </w:rPr>
      </w:pPr>
      <w:r>
        <w:rPr>
          <w:sz w:val="24"/>
          <w:szCs w:val="24"/>
        </w:rPr>
        <w:t xml:space="preserve">           </w:t>
      </w:r>
      <w:r w:rsidRPr="00F221FB">
        <w:rPr>
          <w:color w:val="auto"/>
          <w:sz w:val="24"/>
          <w:szCs w:val="24"/>
        </w:rPr>
        <w:t xml:space="preserve"> Na</w:t>
      </w:r>
      <w:r>
        <w:rPr>
          <w:color w:val="auto"/>
          <w:sz w:val="24"/>
          <w:szCs w:val="24"/>
        </w:rPr>
        <w:t>pomena: na</w:t>
      </w:r>
      <w:r w:rsidRPr="00F221FB">
        <w:rPr>
          <w:color w:val="auto"/>
          <w:sz w:val="24"/>
          <w:szCs w:val="24"/>
        </w:rPr>
        <w:t xml:space="preserve"> lokaciji broj </w:t>
      </w:r>
      <w:r w:rsidR="00816D98">
        <w:rPr>
          <w:color w:val="auto"/>
          <w:sz w:val="24"/>
          <w:szCs w:val="24"/>
        </w:rPr>
        <w:t>3</w:t>
      </w:r>
      <w:r w:rsidRPr="00F221FB">
        <w:rPr>
          <w:color w:val="auto"/>
          <w:sz w:val="24"/>
          <w:szCs w:val="24"/>
        </w:rPr>
        <w:t xml:space="preserve"> obavezno je </w:t>
      </w:r>
      <w:r w:rsidRPr="00AE2AB2">
        <w:rPr>
          <w:color w:val="000000" w:themeColor="text1"/>
          <w:sz w:val="24"/>
          <w:szCs w:val="24"/>
        </w:rPr>
        <w:t>usluživanje</w:t>
      </w:r>
      <w:r w:rsidR="00502523" w:rsidRPr="00AE2AB2">
        <w:rPr>
          <w:color w:val="000000" w:themeColor="text1"/>
          <w:sz w:val="24"/>
          <w:szCs w:val="24"/>
        </w:rPr>
        <w:t xml:space="preserve"> hrane i</w:t>
      </w:r>
      <w:r w:rsidRPr="00AE2AB2">
        <w:rPr>
          <w:color w:val="000000" w:themeColor="text1"/>
          <w:sz w:val="24"/>
          <w:szCs w:val="24"/>
        </w:rPr>
        <w:t xml:space="preserve"> </w:t>
      </w:r>
      <w:r w:rsidRPr="00F221FB">
        <w:rPr>
          <w:color w:val="auto"/>
          <w:sz w:val="24"/>
          <w:szCs w:val="24"/>
        </w:rPr>
        <w:t>prigodnih napitaka</w:t>
      </w:r>
      <w:r w:rsidR="009903B1">
        <w:rPr>
          <w:color w:val="auto"/>
          <w:sz w:val="24"/>
          <w:szCs w:val="24"/>
        </w:rPr>
        <w:t>.</w:t>
      </w:r>
      <w:r w:rsidR="009903B1" w:rsidRPr="009903B1">
        <w:rPr>
          <w:color w:val="auto"/>
          <w:sz w:val="24"/>
          <w:szCs w:val="24"/>
        </w:rPr>
        <w:t xml:space="preserve"> </w:t>
      </w:r>
    </w:p>
    <w:p w14:paraId="1DE175F7" w14:textId="2DD44439" w:rsidR="00F071C8" w:rsidRDefault="00681F85" w:rsidP="00F071C8">
      <w:pPr>
        <w:spacing w:after="0" w:line="276" w:lineRule="auto"/>
        <w:jc w:val="left"/>
        <w:rPr>
          <w:color w:val="EE0000"/>
          <w:sz w:val="24"/>
          <w:szCs w:val="24"/>
        </w:rPr>
      </w:pPr>
      <w:r w:rsidRPr="00BA5446">
        <w:rPr>
          <w:color w:val="000000" w:themeColor="text1"/>
          <w:sz w:val="24"/>
          <w:szCs w:val="24"/>
        </w:rPr>
        <w:t xml:space="preserve">            </w:t>
      </w:r>
      <w:r w:rsidR="00F071C8" w:rsidRPr="00BA5446">
        <w:rPr>
          <w:color w:val="000000" w:themeColor="text1"/>
          <w:sz w:val="24"/>
          <w:szCs w:val="24"/>
        </w:rPr>
        <w:t xml:space="preserve">Zakupnik je dužan osigurati 8 </w:t>
      </w:r>
      <w:r w:rsidR="00BA5446" w:rsidRPr="00BA5446">
        <w:rPr>
          <w:color w:val="000000" w:themeColor="text1"/>
          <w:sz w:val="24"/>
          <w:szCs w:val="24"/>
        </w:rPr>
        <w:t xml:space="preserve">barskih </w:t>
      </w:r>
      <w:r w:rsidR="00BA5446" w:rsidRPr="00FA470C">
        <w:rPr>
          <w:color w:val="000000" w:themeColor="text1"/>
          <w:sz w:val="24"/>
          <w:szCs w:val="24"/>
        </w:rPr>
        <w:t>stolova i vanjske grijalice.</w:t>
      </w:r>
    </w:p>
    <w:p w14:paraId="027F9B62" w14:textId="0AB3DA85" w:rsidR="001409AB" w:rsidRPr="00BA5446" w:rsidRDefault="00F071C8" w:rsidP="00F071C8">
      <w:pPr>
        <w:spacing w:after="0" w:line="276" w:lineRule="auto"/>
        <w:jc w:val="left"/>
        <w:rPr>
          <w:color w:val="000000" w:themeColor="text1"/>
          <w:sz w:val="24"/>
          <w:szCs w:val="24"/>
        </w:rPr>
      </w:pPr>
      <w:r w:rsidRPr="00BA5446">
        <w:rPr>
          <w:color w:val="000000" w:themeColor="text1"/>
          <w:sz w:val="24"/>
          <w:szCs w:val="24"/>
        </w:rPr>
        <w:t xml:space="preserve">            Organizator osigurava suncobrane</w:t>
      </w:r>
      <w:r w:rsidR="00BA5446" w:rsidRPr="00BA5446">
        <w:rPr>
          <w:color w:val="000000" w:themeColor="text1"/>
          <w:sz w:val="24"/>
          <w:szCs w:val="24"/>
        </w:rPr>
        <w:t>.</w:t>
      </w:r>
    </w:p>
    <w:p w14:paraId="4F62F6AB" w14:textId="77777777" w:rsidR="00F071C8" w:rsidRPr="001409AB" w:rsidRDefault="00F071C8" w:rsidP="00F071C8">
      <w:pPr>
        <w:spacing w:after="0" w:line="276" w:lineRule="auto"/>
        <w:jc w:val="left"/>
        <w:rPr>
          <w:color w:val="auto"/>
          <w:sz w:val="24"/>
          <w:szCs w:val="24"/>
        </w:rPr>
      </w:pPr>
    </w:p>
    <w:p w14:paraId="7B4D28DE" w14:textId="445C1A4C" w:rsidR="001409AB" w:rsidRPr="001409AB" w:rsidRDefault="001409AB" w:rsidP="00044FC1">
      <w:pPr>
        <w:pStyle w:val="ListParagraph"/>
        <w:numPr>
          <w:ilvl w:val="0"/>
          <w:numId w:val="5"/>
        </w:numPr>
        <w:spacing w:after="0" w:line="276" w:lineRule="auto"/>
        <w:jc w:val="left"/>
        <w:rPr>
          <w:b/>
          <w:color w:val="auto"/>
          <w:sz w:val="24"/>
          <w:szCs w:val="24"/>
        </w:rPr>
      </w:pPr>
      <w:r w:rsidRPr="001409AB">
        <w:rPr>
          <w:b/>
          <w:bCs/>
          <w:color w:val="auto"/>
          <w:sz w:val="24"/>
          <w:szCs w:val="24"/>
          <w:u w:val="single"/>
        </w:rPr>
        <w:t xml:space="preserve">LOKACIJA BROJ BROJ </w:t>
      </w:r>
      <w:r>
        <w:rPr>
          <w:b/>
          <w:bCs/>
          <w:color w:val="auto"/>
          <w:sz w:val="24"/>
          <w:szCs w:val="24"/>
          <w:u w:val="single"/>
        </w:rPr>
        <w:t>4</w:t>
      </w:r>
      <w:r w:rsidRPr="001409AB">
        <w:rPr>
          <w:b/>
          <w:bCs/>
          <w:color w:val="auto"/>
          <w:sz w:val="24"/>
          <w:szCs w:val="24"/>
          <w:u w:val="single"/>
        </w:rPr>
        <w:t xml:space="preserve"> - </w:t>
      </w:r>
      <w:r w:rsidRPr="001409AB">
        <w:rPr>
          <w:color w:val="auto"/>
          <w:sz w:val="24"/>
          <w:szCs w:val="24"/>
        </w:rPr>
        <w:t>privremeni objekt (bijela ugostiteljska kućica</w:t>
      </w:r>
      <w:r w:rsidR="001148E8">
        <w:rPr>
          <w:color w:val="auto"/>
          <w:sz w:val="24"/>
          <w:szCs w:val="24"/>
        </w:rPr>
        <w:t xml:space="preserve"> -sklopiva</w:t>
      </w:r>
      <w:r w:rsidRPr="001409AB">
        <w:rPr>
          <w:color w:val="auto"/>
          <w:sz w:val="24"/>
          <w:szCs w:val="24"/>
        </w:rPr>
        <w:t xml:space="preserve">) nalazi se pokraj paviljona na </w:t>
      </w:r>
      <w:r>
        <w:rPr>
          <w:color w:val="auto"/>
          <w:sz w:val="24"/>
          <w:szCs w:val="24"/>
        </w:rPr>
        <w:t>sjevernoj</w:t>
      </w:r>
      <w:r w:rsidRPr="001409AB">
        <w:rPr>
          <w:color w:val="auto"/>
          <w:sz w:val="24"/>
          <w:szCs w:val="24"/>
        </w:rPr>
        <w:t xml:space="preserve"> </w:t>
      </w:r>
      <w:r>
        <w:rPr>
          <w:color w:val="auto"/>
          <w:sz w:val="24"/>
          <w:szCs w:val="24"/>
        </w:rPr>
        <w:t>strani</w:t>
      </w:r>
      <w:r w:rsidR="00BE03B7">
        <w:rPr>
          <w:color w:val="auto"/>
          <w:sz w:val="24"/>
          <w:szCs w:val="24"/>
        </w:rPr>
        <w:t>,</w:t>
      </w:r>
      <w:r w:rsidRPr="001409AB">
        <w:rPr>
          <w:color w:val="auto"/>
          <w:sz w:val="24"/>
          <w:szCs w:val="24"/>
        </w:rPr>
        <w:t xml:space="preserve"> prema </w:t>
      </w:r>
      <w:r>
        <w:rPr>
          <w:color w:val="auto"/>
          <w:sz w:val="24"/>
          <w:szCs w:val="24"/>
        </w:rPr>
        <w:t>ulici Ivana Mažuranića</w:t>
      </w:r>
    </w:p>
    <w:p w14:paraId="5A25C4E8" w14:textId="77777777" w:rsidR="001409AB" w:rsidRPr="00F221FB" w:rsidRDefault="001409AB" w:rsidP="001409AB">
      <w:pPr>
        <w:spacing w:after="0" w:line="276" w:lineRule="auto"/>
        <w:ind w:left="1440" w:firstLine="0"/>
        <w:jc w:val="left"/>
        <w:rPr>
          <w:b/>
          <w:color w:val="auto"/>
          <w:sz w:val="24"/>
          <w:szCs w:val="24"/>
        </w:rPr>
      </w:pPr>
      <w:r>
        <w:rPr>
          <w:color w:val="auto"/>
          <w:sz w:val="24"/>
          <w:szCs w:val="24"/>
        </w:rPr>
        <w:t>Dimenzije kućice: 2</w:t>
      </w:r>
      <w:r w:rsidRPr="00F221FB">
        <w:rPr>
          <w:color w:val="auto"/>
          <w:sz w:val="24"/>
          <w:szCs w:val="24"/>
        </w:rPr>
        <w:t>,</w:t>
      </w:r>
      <w:r>
        <w:rPr>
          <w:color w:val="auto"/>
          <w:sz w:val="24"/>
          <w:szCs w:val="24"/>
        </w:rPr>
        <w:t>35</w:t>
      </w:r>
      <w:r w:rsidRPr="00F221FB">
        <w:rPr>
          <w:color w:val="auto"/>
          <w:sz w:val="24"/>
          <w:szCs w:val="24"/>
        </w:rPr>
        <w:t>m x 3,</w:t>
      </w:r>
      <w:r>
        <w:rPr>
          <w:color w:val="auto"/>
          <w:sz w:val="24"/>
          <w:szCs w:val="24"/>
        </w:rPr>
        <w:t>0</w:t>
      </w:r>
      <w:r w:rsidRPr="00F221FB">
        <w:rPr>
          <w:color w:val="auto"/>
          <w:sz w:val="24"/>
          <w:szCs w:val="24"/>
        </w:rPr>
        <w:t>0m</w:t>
      </w:r>
      <w:r>
        <w:rPr>
          <w:color w:val="auto"/>
          <w:sz w:val="24"/>
          <w:szCs w:val="24"/>
        </w:rPr>
        <w:t xml:space="preserve">, </w:t>
      </w:r>
      <w:r w:rsidRPr="00F221FB">
        <w:rPr>
          <w:color w:val="auto"/>
          <w:sz w:val="24"/>
          <w:szCs w:val="24"/>
        </w:rPr>
        <w:t xml:space="preserve">bočni ulaz </w:t>
      </w:r>
    </w:p>
    <w:p w14:paraId="75FFE6A6" w14:textId="07AD9BF1" w:rsidR="001409AB" w:rsidRDefault="001409AB" w:rsidP="001409AB">
      <w:pPr>
        <w:spacing w:after="0" w:line="276" w:lineRule="auto"/>
        <w:jc w:val="left"/>
        <w:rPr>
          <w:sz w:val="24"/>
          <w:szCs w:val="24"/>
        </w:rPr>
      </w:pPr>
      <w:r>
        <w:rPr>
          <w:b/>
          <w:bCs/>
          <w:color w:val="auto"/>
          <w:sz w:val="24"/>
          <w:szCs w:val="24"/>
        </w:rPr>
        <w:t xml:space="preserve">            </w:t>
      </w:r>
      <w:r w:rsidR="007A59F5" w:rsidRPr="007A59F5">
        <w:rPr>
          <w:color w:val="auto"/>
          <w:sz w:val="24"/>
          <w:szCs w:val="24"/>
        </w:rPr>
        <w:t>Početna c</w:t>
      </w:r>
      <w:r w:rsidR="007A59F5" w:rsidRPr="00F221FB">
        <w:rPr>
          <w:color w:val="auto"/>
          <w:sz w:val="24"/>
          <w:szCs w:val="24"/>
        </w:rPr>
        <w:t>ijena</w:t>
      </w:r>
      <w:r w:rsidRPr="00F221FB">
        <w:rPr>
          <w:color w:val="auto"/>
          <w:sz w:val="24"/>
          <w:szCs w:val="24"/>
        </w:rPr>
        <w:t xml:space="preserve"> najma za sve dane trajanja manifestacije:</w:t>
      </w:r>
      <w:r>
        <w:rPr>
          <w:b/>
          <w:bCs/>
          <w:color w:val="auto"/>
          <w:sz w:val="24"/>
          <w:szCs w:val="24"/>
        </w:rPr>
        <w:t xml:space="preserve"> </w:t>
      </w:r>
      <w:r>
        <w:rPr>
          <w:b/>
          <w:bCs/>
          <w:sz w:val="24"/>
          <w:szCs w:val="24"/>
        </w:rPr>
        <w:t>4</w:t>
      </w:r>
      <w:r w:rsidRPr="00F221FB">
        <w:rPr>
          <w:b/>
          <w:bCs/>
          <w:sz w:val="24"/>
          <w:szCs w:val="24"/>
        </w:rPr>
        <w:t>00,00 €</w:t>
      </w:r>
    </w:p>
    <w:p w14:paraId="0AFF74BE" w14:textId="77777777" w:rsidR="009C2C6D" w:rsidRDefault="001409AB" w:rsidP="001409AB">
      <w:pPr>
        <w:spacing w:after="0" w:line="276" w:lineRule="auto"/>
        <w:jc w:val="left"/>
        <w:rPr>
          <w:color w:val="auto"/>
          <w:sz w:val="24"/>
          <w:szCs w:val="24"/>
        </w:rPr>
      </w:pPr>
      <w:r>
        <w:rPr>
          <w:sz w:val="24"/>
          <w:szCs w:val="24"/>
        </w:rPr>
        <w:t xml:space="preserve">           </w:t>
      </w:r>
      <w:r w:rsidRPr="00F221FB">
        <w:rPr>
          <w:color w:val="auto"/>
          <w:sz w:val="24"/>
          <w:szCs w:val="24"/>
        </w:rPr>
        <w:t xml:space="preserve"> Na</w:t>
      </w:r>
      <w:r>
        <w:rPr>
          <w:color w:val="auto"/>
          <w:sz w:val="24"/>
          <w:szCs w:val="24"/>
        </w:rPr>
        <w:t>pomena: na</w:t>
      </w:r>
      <w:r w:rsidRPr="00F221FB">
        <w:rPr>
          <w:color w:val="auto"/>
          <w:sz w:val="24"/>
          <w:szCs w:val="24"/>
        </w:rPr>
        <w:t xml:space="preserve"> lokaciji broj </w:t>
      </w:r>
      <w:r w:rsidR="00816D98">
        <w:rPr>
          <w:color w:val="auto"/>
          <w:sz w:val="24"/>
          <w:szCs w:val="24"/>
        </w:rPr>
        <w:t>4</w:t>
      </w:r>
      <w:r w:rsidRPr="00F221FB">
        <w:rPr>
          <w:color w:val="auto"/>
          <w:sz w:val="24"/>
          <w:szCs w:val="24"/>
        </w:rPr>
        <w:t xml:space="preserve"> obavezno je usluživanje hrane i prigodnih napitaka</w:t>
      </w:r>
      <w:r w:rsidR="009903B1">
        <w:rPr>
          <w:color w:val="auto"/>
          <w:sz w:val="24"/>
          <w:szCs w:val="24"/>
        </w:rPr>
        <w:t>.</w:t>
      </w:r>
      <w:r w:rsidR="009903B1" w:rsidRPr="009903B1">
        <w:rPr>
          <w:color w:val="auto"/>
          <w:sz w:val="24"/>
          <w:szCs w:val="24"/>
        </w:rPr>
        <w:t xml:space="preserve"> </w:t>
      </w:r>
    </w:p>
    <w:p w14:paraId="0702F137" w14:textId="568168C5" w:rsidR="00F071C8" w:rsidRDefault="009C2C6D" w:rsidP="00F071C8">
      <w:pPr>
        <w:spacing w:after="0" w:line="276" w:lineRule="auto"/>
        <w:jc w:val="left"/>
        <w:rPr>
          <w:color w:val="EE0000"/>
          <w:sz w:val="24"/>
          <w:szCs w:val="24"/>
        </w:rPr>
      </w:pPr>
      <w:r w:rsidRPr="00555AEC">
        <w:rPr>
          <w:color w:val="000000" w:themeColor="text1"/>
          <w:sz w:val="24"/>
          <w:szCs w:val="24"/>
        </w:rPr>
        <w:t xml:space="preserve">            </w:t>
      </w:r>
      <w:r w:rsidR="00F071C8" w:rsidRPr="00555AEC">
        <w:rPr>
          <w:color w:val="000000" w:themeColor="text1"/>
          <w:sz w:val="24"/>
          <w:szCs w:val="24"/>
        </w:rPr>
        <w:t xml:space="preserve">Zakupnik je dužan osigurati 8 </w:t>
      </w:r>
      <w:r w:rsidR="00555AEC" w:rsidRPr="00555AEC">
        <w:rPr>
          <w:color w:val="000000" w:themeColor="text1"/>
          <w:sz w:val="24"/>
          <w:szCs w:val="24"/>
        </w:rPr>
        <w:t xml:space="preserve">barskih </w:t>
      </w:r>
      <w:r w:rsidR="00555AEC" w:rsidRPr="00FA470C">
        <w:rPr>
          <w:color w:val="000000" w:themeColor="text1"/>
          <w:sz w:val="24"/>
          <w:szCs w:val="24"/>
        </w:rPr>
        <w:t>stolova i vanjske grijalice.</w:t>
      </w:r>
    </w:p>
    <w:p w14:paraId="4B54CD62" w14:textId="1F102235" w:rsidR="003338F2" w:rsidRPr="00555AEC" w:rsidRDefault="00555AEC" w:rsidP="00F071C8">
      <w:pPr>
        <w:spacing w:after="0" w:line="276" w:lineRule="auto"/>
        <w:jc w:val="left"/>
        <w:rPr>
          <w:color w:val="000000" w:themeColor="text1"/>
          <w:sz w:val="24"/>
          <w:szCs w:val="24"/>
        </w:rPr>
      </w:pPr>
      <w:r w:rsidRPr="00555AEC">
        <w:rPr>
          <w:color w:val="000000" w:themeColor="text1"/>
          <w:sz w:val="24"/>
          <w:szCs w:val="24"/>
        </w:rPr>
        <w:t xml:space="preserve">            </w:t>
      </w:r>
      <w:r w:rsidR="00F071C8" w:rsidRPr="00555AEC">
        <w:rPr>
          <w:color w:val="000000" w:themeColor="text1"/>
          <w:sz w:val="24"/>
          <w:szCs w:val="24"/>
        </w:rPr>
        <w:t>Organizator osigurava suncobrane</w:t>
      </w:r>
      <w:r w:rsidRPr="00555AEC">
        <w:rPr>
          <w:color w:val="000000" w:themeColor="text1"/>
          <w:sz w:val="24"/>
          <w:szCs w:val="24"/>
        </w:rPr>
        <w:t>.</w:t>
      </w:r>
    </w:p>
    <w:p w14:paraId="2D00F829" w14:textId="77777777" w:rsidR="00555AEC" w:rsidRDefault="00555AEC" w:rsidP="00F071C8">
      <w:pPr>
        <w:spacing w:after="0" w:line="276" w:lineRule="auto"/>
        <w:jc w:val="left"/>
        <w:rPr>
          <w:color w:val="auto"/>
          <w:sz w:val="24"/>
          <w:szCs w:val="24"/>
        </w:rPr>
      </w:pPr>
    </w:p>
    <w:p w14:paraId="4F3EA7DE" w14:textId="787E8FAF" w:rsidR="006527BD" w:rsidRPr="00200F15" w:rsidRDefault="006527BD" w:rsidP="001227CC">
      <w:pPr>
        <w:pStyle w:val="ListParagraph"/>
        <w:numPr>
          <w:ilvl w:val="0"/>
          <w:numId w:val="5"/>
        </w:numPr>
        <w:spacing w:after="0" w:line="276" w:lineRule="auto"/>
        <w:jc w:val="left"/>
        <w:rPr>
          <w:b/>
          <w:color w:val="auto"/>
          <w:sz w:val="24"/>
          <w:szCs w:val="24"/>
        </w:rPr>
      </w:pPr>
      <w:r w:rsidRPr="00200F15">
        <w:rPr>
          <w:b/>
          <w:bCs/>
          <w:color w:val="auto"/>
          <w:sz w:val="24"/>
          <w:szCs w:val="24"/>
          <w:u w:val="single"/>
        </w:rPr>
        <w:t xml:space="preserve">LOKACIJA BROJ BROJ 5 - </w:t>
      </w:r>
      <w:r w:rsidRPr="00200F15">
        <w:rPr>
          <w:color w:val="auto"/>
          <w:sz w:val="24"/>
          <w:szCs w:val="24"/>
        </w:rPr>
        <w:t>privremeni objekt (bijela ugostiteljska kućica</w:t>
      </w:r>
      <w:r w:rsidR="00D3073A">
        <w:rPr>
          <w:color w:val="auto"/>
          <w:sz w:val="24"/>
          <w:szCs w:val="24"/>
        </w:rPr>
        <w:t xml:space="preserve"> -sklopiva</w:t>
      </w:r>
      <w:r w:rsidRPr="00200F15">
        <w:rPr>
          <w:color w:val="auto"/>
          <w:sz w:val="24"/>
          <w:szCs w:val="24"/>
        </w:rPr>
        <w:t>) nalazi se pokraj paviljona na sjevernoj strani prema</w:t>
      </w:r>
      <w:r w:rsidR="00D3073A">
        <w:rPr>
          <w:color w:val="auto"/>
          <w:sz w:val="24"/>
          <w:szCs w:val="24"/>
        </w:rPr>
        <w:t>,</w:t>
      </w:r>
      <w:r w:rsidRPr="00200F15">
        <w:rPr>
          <w:color w:val="auto"/>
          <w:sz w:val="24"/>
          <w:szCs w:val="24"/>
        </w:rPr>
        <w:t xml:space="preserve"> ulici Ivana Mažuranića</w:t>
      </w:r>
    </w:p>
    <w:p w14:paraId="00BF70F1" w14:textId="77777777" w:rsidR="001610AA" w:rsidRDefault="006527BD" w:rsidP="001610AA">
      <w:pPr>
        <w:spacing w:after="0" w:line="276" w:lineRule="auto"/>
        <w:ind w:left="1440" w:firstLine="0"/>
        <w:jc w:val="left"/>
        <w:rPr>
          <w:b/>
          <w:color w:val="auto"/>
          <w:sz w:val="24"/>
          <w:szCs w:val="24"/>
        </w:rPr>
      </w:pPr>
      <w:r>
        <w:rPr>
          <w:color w:val="auto"/>
          <w:sz w:val="24"/>
          <w:szCs w:val="24"/>
        </w:rPr>
        <w:t>Dimenzije kućice: 2</w:t>
      </w:r>
      <w:r w:rsidRPr="00F221FB">
        <w:rPr>
          <w:color w:val="auto"/>
          <w:sz w:val="24"/>
          <w:szCs w:val="24"/>
        </w:rPr>
        <w:t>,</w:t>
      </w:r>
      <w:r>
        <w:rPr>
          <w:color w:val="auto"/>
          <w:sz w:val="24"/>
          <w:szCs w:val="24"/>
        </w:rPr>
        <w:t>35</w:t>
      </w:r>
      <w:r w:rsidRPr="00F221FB">
        <w:rPr>
          <w:color w:val="auto"/>
          <w:sz w:val="24"/>
          <w:szCs w:val="24"/>
        </w:rPr>
        <w:t>m x 3,</w:t>
      </w:r>
      <w:r>
        <w:rPr>
          <w:color w:val="auto"/>
          <w:sz w:val="24"/>
          <w:szCs w:val="24"/>
        </w:rPr>
        <w:t>0</w:t>
      </w:r>
      <w:r w:rsidRPr="00F221FB">
        <w:rPr>
          <w:color w:val="auto"/>
          <w:sz w:val="24"/>
          <w:szCs w:val="24"/>
        </w:rPr>
        <w:t>0m</w:t>
      </w:r>
      <w:r>
        <w:rPr>
          <w:color w:val="auto"/>
          <w:sz w:val="24"/>
          <w:szCs w:val="24"/>
        </w:rPr>
        <w:t xml:space="preserve">, </w:t>
      </w:r>
      <w:r w:rsidRPr="00F221FB">
        <w:rPr>
          <w:color w:val="auto"/>
          <w:sz w:val="24"/>
          <w:szCs w:val="24"/>
        </w:rPr>
        <w:t>bočni ulaz</w:t>
      </w:r>
      <w:r w:rsidR="001610AA">
        <w:rPr>
          <w:b/>
          <w:color w:val="auto"/>
          <w:sz w:val="24"/>
          <w:szCs w:val="24"/>
        </w:rPr>
        <w:t xml:space="preserve"> </w:t>
      </w:r>
    </w:p>
    <w:p w14:paraId="67E17A49" w14:textId="3031C781" w:rsidR="006527BD" w:rsidRPr="001610AA" w:rsidRDefault="007A59F5" w:rsidP="001610AA">
      <w:pPr>
        <w:spacing w:after="0" w:line="276" w:lineRule="auto"/>
        <w:ind w:left="1440" w:firstLine="0"/>
        <w:jc w:val="left"/>
        <w:rPr>
          <w:b/>
          <w:color w:val="auto"/>
          <w:sz w:val="24"/>
          <w:szCs w:val="24"/>
        </w:rPr>
      </w:pPr>
      <w:r w:rsidRPr="007A59F5">
        <w:rPr>
          <w:color w:val="auto"/>
          <w:sz w:val="24"/>
          <w:szCs w:val="24"/>
        </w:rPr>
        <w:t>Početna c</w:t>
      </w:r>
      <w:r w:rsidRPr="00F221FB">
        <w:rPr>
          <w:color w:val="auto"/>
          <w:sz w:val="24"/>
          <w:szCs w:val="24"/>
        </w:rPr>
        <w:t>ijena</w:t>
      </w:r>
      <w:r w:rsidR="006527BD" w:rsidRPr="00F221FB">
        <w:rPr>
          <w:color w:val="auto"/>
          <w:sz w:val="24"/>
          <w:szCs w:val="24"/>
        </w:rPr>
        <w:t xml:space="preserve"> najma za sve dane trajanja manifestacije:</w:t>
      </w:r>
      <w:r w:rsidR="006527BD">
        <w:rPr>
          <w:b/>
          <w:bCs/>
          <w:color w:val="auto"/>
          <w:sz w:val="24"/>
          <w:szCs w:val="24"/>
        </w:rPr>
        <w:t xml:space="preserve"> </w:t>
      </w:r>
      <w:r w:rsidR="006527BD">
        <w:rPr>
          <w:b/>
          <w:bCs/>
          <w:sz w:val="24"/>
          <w:szCs w:val="24"/>
        </w:rPr>
        <w:t>4</w:t>
      </w:r>
      <w:r w:rsidR="006527BD" w:rsidRPr="00F221FB">
        <w:rPr>
          <w:b/>
          <w:bCs/>
          <w:sz w:val="24"/>
          <w:szCs w:val="24"/>
        </w:rPr>
        <w:t>00,00 €</w:t>
      </w:r>
    </w:p>
    <w:p w14:paraId="10917237" w14:textId="77777777" w:rsidR="009C2C6D" w:rsidRDefault="009C2C6D" w:rsidP="009C2C6D">
      <w:pPr>
        <w:spacing w:after="0" w:line="276" w:lineRule="auto"/>
        <w:jc w:val="left"/>
        <w:rPr>
          <w:color w:val="auto"/>
          <w:sz w:val="24"/>
          <w:szCs w:val="24"/>
        </w:rPr>
      </w:pPr>
      <w:r>
        <w:rPr>
          <w:color w:val="auto"/>
          <w:sz w:val="24"/>
          <w:szCs w:val="24"/>
        </w:rPr>
        <w:t xml:space="preserve">            </w:t>
      </w:r>
      <w:r w:rsidR="006527BD" w:rsidRPr="00F221FB">
        <w:rPr>
          <w:color w:val="auto"/>
          <w:sz w:val="24"/>
          <w:szCs w:val="24"/>
        </w:rPr>
        <w:t>Na</w:t>
      </w:r>
      <w:r w:rsidR="006527BD">
        <w:rPr>
          <w:color w:val="auto"/>
          <w:sz w:val="24"/>
          <w:szCs w:val="24"/>
        </w:rPr>
        <w:t>pomena: na</w:t>
      </w:r>
      <w:r w:rsidR="006527BD" w:rsidRPr="00F221FB">
        <w:rPr>
          <w:color w:val="auto"/>
          <w:sz w:val="24"/>
          <w:szCs w:val="24"/>
        </w:rPr>
        <w:t xml:space="preserve"> lokaciji broj </w:t>
      </w:r>
      <w:r w:rsidR="00816D98">
        <w:rPr>
          <w:color w:val="auto"/>
          <w:sz w:val="24"/>
          <w:szCs w:val="24"/>
        </w:rPr>
        <w:t>5</w:t>
      </w:r>
      <w:r w:rsidR="006527BD" w:rsidRPr="00F221FB">
        <w:rPr>
          <w:color w:val="auto"/>
          <w:sz w:val="24"/>
          <w:szCs w:val="24"/>
        </w:rPr>
        <w:t xml:space="preserve"> obavezno je usluživanje hrane i prigodnih napitaka</w:t>
      </w:r>
      <w:r w:rsidR="009903B1">
        <w:rPr>
          <w:color w:val="auto"/>
          <w:sz w:val="24"/>
          <w:szCs w:val="24"/>
        </w:rPr>
        <w:t>.</w:t>
      </w:r>
      <w:r w:rsidR="009903B1" w:rsidRPr="009903B1">
        <w:rPr>
          <w:color w:val="auto"/>
          <w:sz w:val="24"/>
          <w:szCs w:val="24"/>
        </w:rPr>
        <w:t xml:space="preserve"> </w:t>
      </w:r>
    </w:p>
    <w:p w14:paraId="7B292F6D" w14:textId="766CC7CB" w:rsidR="00F071C8" w:rsidRPr="00376DF5" w:rsidRDefault="00F071C8" w:rsidP="00F071C8">
      <w:pPr>
        <w:spacing w:after="0" w:line="276" w:lineRule="auto"/>
        <w:jc w:val="left"/>
        <w:rPr>
          <w:color w:val="000000" w:themeColor="text1"/>
          <w:sz w:val="24"/>
          <w:szCs w:val="24"/>
        </w:rPr>
      </w:pPr>
      <w:r>
        <w:rPr>
          <w:color w:val="EE0000"/>
          <w:sz w:val="24"/>
          <w:szCs w:val="24"/>
        </w:rPr>
        <w:t xml:space="preserve">            </w:t>
      </w:r>
      <w:r w:rsidRPr="00376DF5">
        <w:rPr>
          <w:color w:val="000000" w:themeColor="text1"/>
          <w:sz w:val="24"/>
          <w:szCs w:val="24"/>
        </w:rPr>
        <w:t xml:space="preserve">Zakupnik je dužan osigurati 8 </w:t>
      </w:r>
      <w:r w:rsidR="00376DF5" w:rsidRPr="00376DF5">
        <w:rPr>
          <w:color w:val="000000" w:themeColor="text1"/>
          <w:sz w:val="24"/>
          <w:szCs w:val="24"/>
        </w:rPr>
        <w:t>barskih stolova i vanjske grijalice.</w:t>
      </w:r>
    </w:p>
    <w:p w14:paraId="419A6752" w14:textId="2F5D37C1" w:rsidR="003338F2" w:rsidRPr="00376DF5" w:rsidRDefault="00F071C8" w:rsidP="00F071C8">
      <w:pPr>
        <w:spacing w:after="0" w:line="240" w:lineRule="auto"/>
        <w:ind w:left="1065" w:firstLine="0"/>
        <w:jc w:val="left"/>
        <w:rPr>
          <w:color w:val="000000" w:themeColor="text1"/>
          <w:sz w:val="24"/>
          <w:szCs w:val="24"/>
        </w:rPr>
      </w:pPr>
      <w:r w:rsidRPr="00376DF5">
        <w:rPr>
          <w:color w:val="000000" w:themeColor="text1"/>
          <w:sz w:val="24"/>
          <w:szCs w:val="24"/>
        </w:rPr>
        <w:t xml:space="preserve">       Organizator osigurava suncobrane</w:t>
      </w:r>
      <w:r w:rsidR="00376DF5" w:rsidRPr="00376DF5">
        <w:rPr>
          <w:color w:val="000000" w:themeColor="text1"/>
          <w:sz w:val="24"/>
          <w:szCs w:val="24"/>
        </w:rPr>
        <w:t>.</w:t>
      </w:r>
    </w:p>
    <w:p w14:paraId="3C0C0738" w14:textId="77777777" w:rsidR="00F071C8" w:rsidRPr="00BC7D4B" w:rsidRDefault="00F071C8" w:rsidP="00F071C8">
      <w:pPr>
        <w:spacing w:after="0" w:line="240" w:lineRule="auto"/>
        <w:ind w:left="1065" w:firstLine="0"/>
        <w:jc w:val="left"/>
        <w:rPr>
          <w:color w:val="auto"/>
          <w:sz w:val="24"/>
          <w:szCs w:val="24"/>
        </w:rPr>
      </w:pPr>
    </w:p>
    <w:p w14:paraId="08EB8F95" w14:textId="368D6AD7" w:rsidR="003338F2" w:rsidRDefault="003338F2" w:rsidP="00044FC1">
      <w:pPr>
        <w:pStyle w:val="ListParagraph"/>
        <w:numPr>
          <w:ilvl w:val="0"/>
          <w:numId w:val="5"/>
        </w:numPr>
        <w:spacing w:after="0" w:line="240" w:lineRule="auto"/>
        <w:jc w:val="left"/>
        <w:rPr>
          <w:color w:val="auto"/>
          <w:sz w:val="24"/>
          <w:szCs w:val="24"/>
        </w:rPr>
      </w:pPr>
      <w:r w:rsidRPr="003338F2">
        <w:rPr>
          <w:b/>
          <w:bCs/>
          <w:color w:val="auto"/>
          <w:sz w:val="24"/>
          <w:szCs w:val="24"/>
          <w:u w:val="single"/>
        </w:rPr>
        <w:t xml:space="preserve">LOKACIJA BROJ BROJ </w:t>
      </w:r>
      <w:r>
        <w:rPr>
          <w:b/>
          <w:bCs/>
          <w:color w:val="auto"/>
          <w:sz w:val="24"/>
          <w:szCs w:val="24"/>
          <w:u w:val="single"/>
        </w:rPr>
        <w:t>6</w:t>
      </w:r>
      <w:r w:rsidRPr="003338F2">
        <w:rPr>
          <w:b/>
          <w:bCs/>
          <w:color w:val="auto"/>
          <w:sz w:val="24"/>
          <w:szCs w:val="24"/>
          <w:u w:val="single"/>
        </w:rPr>
        <w:t xml:space="preserve"> </w:t>
      </w:r>
      <w:r w:rsidR="00200F15">
        <w:rPr>
          <w:b/>
          <w:bCs/>
          <w:color w:val="auto"/>
          <w:sz w:val="24"/>
          <w:szCs w:val="24"/>
          <w:u w:val="single"/>
        </w:rPr>
        <w:t xml:space="preserve">– </w:t>
      </w:r>
      <w:r w:rsidR="00200F15" w:rsidRPr="00200F15">
        <w:rPr>
          <w:color w:val="auto"/>
          <w:sz w:val="24"/>
          <w:szCs w:val="24"/>
        </w:rPr>
        <w:t xml:space="preserve">površina za postavljanje vlastitog objekta – ugostiteljske prikolice nalazi se iza </w:t>
      </w:r>
      <w:r w:rsidR="00200F15">
        <w:rPr>
          <w:color w:val="auto"/>
          <w:sz w:val="24"/>
          <w:szCs w:val="24"/>
        </w:rPr>
        <w:t>paviljona na zapadnoj strani prema ulici Vladimira Nazora</w:t>
      </w:r>
    </w:p>
    <w:p w14:paraId="0860451E" w14:textId="1281B01A" w:rsidR="00200F15" w:rsidRPr="00200F15" w:rsidRDefault="00200F15" w:rsidP="00200F15">
      <w:pPr>
        <w:pStyle w:val="ListParagraph"/>
        <w:spacing w:after="0" w:line="276" w:lineRule="auto"/>
        <w:ind w:left="1440" w:firstLine="0"/>
        <w:jc w:val="left"/>
        <w:rPr>
          <w:b/>
          <w:color w:val="auto"/>
          <w:sz w:val="24"/>
          <w:szCs w:val="24"/>
        </w:rPr>
      </w:pPr>
      <w:r w:rsidRPr="00200F15">
        <w:rPr>
          <w:color w:val="auto"/>
          <w:sz w:val="24"/>
          <w:szCs w:val="24"/>
        </w:rPr>
        <w:t xml:space="preserve">Dimenzije </w:t>
      </w:r>
      <w:r>
        <w:rPr>
          <w:color w:val="auto"/>
          <w:sz w:val="24"/>
          <w:szCs w:val="24"/>
        </w:rPr>
        <w:t>javne površine</w:t>
      </w:r>
      <w:r w:rsidRPr="00200F15">
        <w:rPr>
          <w:color w:val="auto"/>
          <w:sz w:val="24"/>
          <w:szCs w:val="24"/>
        </w:rPr>
        <w:t xml:space="preserve">: </w:t>
      </w:r>
      <w:r w:rsidR="007A6F00" w:rsidRPr="007A6F00">
        <w:rPr>
          <w:color w:val="auto"/>
          <w:sz w:val="24"/>
          <w:szCs w:val="24"/>
        </w:rPr>
        <w:t>10</w:t>
      </w:r>
      <w:r w:rsidRPr="007A6F00">
        <w:rPr>
          <w:color w:val="auto"/>
          <w:sz w:val="24"/>
          <w:szCs w:val="24"/>
        </w:rPr>
        <w:t xml:space="preserve">,00 m x </w:t>
      </w:r>
      <w:r w:rsidR="007A6F00" w:rsidRPr="007A6F00">
        <w:rPr>
          <w:color w:val="auto"/>
          <w:sz w:val="24"/>
          <w:szCs w:val="24"/>
        </w:rPr>
        <w:t>5</w:t>
      </w:r>
      <w:r w:rsidRPr="007A6F00">
        <w:rPr>
          <w:color w:val="auto"/>
          <w:sz w:val="24"/>
          <w:szCs w:val="24"/>
        </w:rPr>
        <w:t xml:space="preserve">,00m </w:t>
      </w:r>
    </w:p>
    <w:p w14:paraId="704852CF" w14:textId="123C2A78" w:rsidR="00200F15" w:rsidRPr="00200F15" w:rsidRDefault="007A59F5" w:rsidP="00200F15">
      <w:pPr>
        <w:pStyle w:val="ListParagraph"/>
        <w:spacing w:after="0" w:line="276" w:lineRule="auto"/>
        <w:ind w:left="1440" w:firstLine="0"/>
        <w:jc w:val="left"/>
        <w:rPr>
          <w:sz w:val="24"/>
          <w:szCs w:val="24"/>
        </w:rPr>
      </w:pPr>
      <w:r w:rsidRPr="007A59F5">
        <w:rPr>
          <w:color w:val="auto"/>
          <w:sz w:val="24"/>
          <w:szCs w:val="24"/>
        </w:rPr>
        <w:t>Početna c</w:t>
      </w:r>
      <w:r w:rsidRPr="00F221FB">
        <w:rPr>
          <w:color w:val="auto"/>
          <w:sz w:val="24"/>
          <w:szCs w:val="24"/>
        </w:rPr>
        <w:t>ijena</w:t>
      </w:r>
      <w:r w:rsidR="00200F15" w:rsidRPr="00200F15">
        <w:rPr>
          <w:color w:val="auto"/>
          <w:sz w:val="24"/>
          <w:szCs w:val="24"/>
        </w:rPr>
        <w:t xml:space="preserve"> najma za sve dane trajanja manifestacije:</w:t>
      </w:r>
      <w:r w:rsidR="00200F15" w:rsidRPr="00200F15">
        <w:rPr>
          <w:b/>
          <w:bCs/>
          <w:color w:val="auto"/>
          <w:sz w:val="24"/>
          <w:szCs w:val="24"/>
        </w:rPr>
        <w:t xml:space="preserve"> </w:t>
      </w:r>
      <w:r w:rsidR="00200F15" w:rsidRPr="00200F15">
        <w:rPr>
          <w:b/>
          <w:bCs/>
          <w:sz w:val="24"/>
          <w:szCs w:val="24"/>
        </w:rPr>
        <w:t>400,00 €</w:t>
      </w:r>
    </w:p>
    <w:p w14:paraId="1709D0AE" w14:textId="77777777" w:rsidR="00594C35" w:rsidRDefault="00200F15" w:rsidP="00200F15">
      <w:pPr>
        <w:pStyle w:val="ListParagraph"/>
        <w:spacing w:after="0" w:line="276" w:lineRule="auto"/>
        <w:ind w:left="1440" w:firstLine="0"/>
        <w:jc w:val="left"/>
        <w:rPr>
          <w:color w:val="EE0000"/>
          <w:sz w:val="24"/>
          <w:szCs w:val="24"/>
        </w:rPr>
      </w:pPr>
      <w:r w:rsidRPr="00200F15">
        <w:rPr>
          <w:color w:val="auto"/>
          <w:sz w:val="24"/>
          <w:szCs w:val="24"/>
        </w:rPr>
        <w:t xml:space="preserve">Napomena: na lokaciji broj </w:t>
      </w:r>
      <w:r w:rsidR="00B405AA">
        <w:rPr>
          <w:color w:val="auto"/>
          <w:sz w:val="24"/>
          <w:szCs w:val="24"/>
        </w:rPr>
        <w:t>6</w:t>
      </w:r>
      <w:r w:rsidRPr="00200F15">
        <w:rPr>
          <w:color w:val="auto"/>
          <w:sz w:val="24"/>
          <w:szCs w:val="24"/>
        </w:rPr>
        <w:t xml:space="preserve"> obavezno je usluživanje hrane i prigodnih napitaka</w:t>
      </w:r>
      <w:r w:rsidR="009903B1">
        <w:rPr>
          <w:color w:val="auto"/>
          <w:sz w:val="24"/>
          <w:szCs w:val="24"/>
        </w:rPr>
        <w:t>.</w:t>
      </w:r>
      <w:r w:rsidR="009903B1" w:rsidRPr="009903B1">
        <w:rPr>
          <w:color w:val="auto"/>
          <w:sz w:val="24"/>
          <w:szCs w:val="24"/>
        </w:rPr>
        <w:t xml:space="preserve"> </w:t>
      </w:r>
      <w:r w:rsidR="009903B1">
        <w:rPr>
          <w:color w:val="auto"/>
          <w:sz w:val="24"/>
          <w:szCs w:val="24"/>
        </w:rPr>
        <w:t>Zakupnik je dužan osigura</w:t>
      </w:r>
      <w:r w:rsidR="00395FDD">
        <w:rPr>
          <w:color w:val="auto"/>
          <w:sz w:val="24"/>
          <w:szCs w:val="24"/>
        </w:rPr>
        <w:t>ti</w:t>
      </w:r>
      <w:r w:rsidR="009903B1">
        <w:rPr>
          <w:color w:val="auto"/>
          <w:sz w:val="24"/>
          <w:szCs w:val="24"/>
        </w:rPr>
        <w:t xml:space="preserve"> </w:t>
      </w:r>
      <w:r w:rsidR="00594C35" w:rsidRPr="00FA470C">
        <w:rPr>
          <w:color w:val="000000" w:themeColor="text1"/>
          <w:sz w:val="24"/>
          <w:szCs w:val="24"/>
        </w:rPr>
        <w:t>barskih stolova i vanjske grijalice.</w:t>
      </w:r>
      <w:r w:rsidR="00D34AFF">
        <w:rPr>
          <w:color w:val="EE0000"/>
          <w:sz w:val="24"/>
          <w:szCs w:val="24"/>
        </w:rPr>
        <w:t xml:space="preserve"> </w:t>
      </w:r>
    </w:p>
    <w:p w14:paraId="219DB0E8" w14:textId="0424E8F6" w:rsidR="00200F15" w:rsidRPr="00594C35" w:rsidRDefault="009903B1" w:rsidP="00200F15">
      <w:pPr>
        <w:pStyle w:val="ListParagraph"/>
        <w:spacing w:after="0" w:line="276" w:lineRule="auto"/>
        <w:ind w:left="1440" w:firstLine="0"/>
        <w:jc w:val="left"/>
        <w:rPr>
          <w:color w:val="000000" w:themeColor="text1"/>
          <w:sz w:val="24"/>
          <w:szCs w:val="24"/>
        </w:rPr>
      </w:pPr>
      <w:r w:rsidRPr="00594C35">
        <w:rPr>
          <w:color w:val="000000" w:themeColor="text1"/>
          <w:sz w:val="24"/>
          <w:szCs w:val="24"/>
        </w:rPr>
        <w:t>Organizator osigurava suncobrane.</w:t>
      </w:r>
    </w:p>
    <w:p w14:paraId="63928E0C" w14:textId="77777777" w:rsidR="00200F15" w:rsidRPr="00200F15" w:rsidRDefault="00200F15" w:rsidP="00200F15">
      <w:pPr>
        <w:pStyle w:val="ListParagraph"/>
        <w:spacing w:after="0" w:line="240" w:lineRule="auto"/>
        <w:ind w:left="1440" w:firstLine="0"/>
        <w:jc w:val="left"/>
        <w:rPr>
          <w:color w:val="auto"/>
          <w:sz w:val="24"/>
          <w:szCs w:val="24"/>
        </w:rPr>
      </w:pPr>
    </w:p>
    <w:p w14:paraId="3CF118A7" w14:textId="3CC5AB0E" w:rsidR="00EB2670" w:rsidRDefault="00EB2670" w:rsidP="00044FC1">
      <w:pPr>
        <w:pStyle w:val="ListParagraph"/>
        <w:numPr>
          <w:ilvl w:val="0"/>
          <w:numId w:val="5"/>
        </w:numPr>
        <w:spacing w:after="0" w:line="240" w:lineRule="auto"/>
        <w:jc w:val="left"/>
        <w:rPr>
          <w:color w:val="auto"/>
          <w:sz w:val="24"/>
          <w:szCs w:val="24"/>
        </w:rPr>
      </w:pPr>
      <w:r w:rsidRPr="003338F2">
        <w:rPr>
          <w:b/>
          <w:bCs/>
          <w:color w:val="auto"/>
          <w:sz w:val="24"/>
          <w:szCs w:val="24"/>
          <w:u w:val="single"/>
        </w:rPr>
        <w:t xml:space="preserve">LOKACIJA BROJ BROJ </w:t>
      </w:r>
      <w:r>
        <w:rPr>
          <w:b/>
          <w:bCs/>
          <w:color w:val="auto"/>
          <w:sz w:val="24"/>
          <w:szCs w:val="24"/>
          <w:u w:val="single"/>
        </w:rPr>
        <w:t>7</w:t>
      </w:r>
      <w:r w:rsidRPr="003338F2">
        <w:rPr>
          <w:b/>
          <w:bCs/>
          <w:color w:val="auto"/>
          <w:sz w:val="24"/>
          <w:szCs w:val="24"/>
          <w:u w:val="single"/>
        </w:rPr>
        <w:t xml:space="preserve"> </w:t>
      </w:r>
      <w:r>
        <w:rPr>
          <w:b/>
          <w:bCs/>
          <w:color w:val="auto"/>
          <w:sz w:val="24"/>
          <w:szCs w:val="24"/>
          <w:u w:val="single"/>
        </w:rPr>
        <w:t xml:space="preserve">– </w:t>
      </w:r>
      <w:r w:rsidRPr="00200F15">
        <w:rPr>
          <w:color w:val="auto"/>
          <w:sz w:val="24"/>
          <w:szCs w:val="24"/>
        </w:rPr>
        <w:t xml:space="preserve">površina za postavljanje </w:t>
      </w:r>
      <w:r w:rsidRPr="0091264B">
        <w:rPr>
          <w:b/>
          <w:bCs/>
          <w:color w:val="auto"/>
          <w:sz w:val="24"/>
          <w:szCs w:val="24"/>
        </w:rPr>
        <w:t>vlastitog objekta</w:t>
      </w:r>
      <w:r w:rsidRPr="00200F15">
        <w:rPr>
          <w:color w:val="auto"/>
          <w:sz w:val="24"/>
          <w:szCs w:val="24"/>
        </w:rPr>
        <w:t xml:space="preserve"> – ugostiteljske prikolice</w:t>
      </w:r>
      <w:r w:rsidR="00301131">
        <w:rPr>
          <w:color w:val="auto"/>
          <w:sz w:val="24"/>
          <w:szCs w:val="24"/>
        </w:rPr>
        <w:t xml:space="preserve">, </w:t>
      </w:r>
      <w:r w:rsidRPr="00200F15">
        <w:rPr>
          <w:color w:val="auto"/>
          <w:sz w:val="24"/>
          <w:szCs w:val="24"/>
        </w:rPr>
        <w:t xml:space="preserve">nalazi se </w:t>
      </w:r>
      <w:r w:rsidR="00301131">
        <w:rPr>
          <w:color w:val="auto"/>
          <w:sz w:val="24"/>
          <w:szCs w:val="24"/>
        </w:rPr>
        <w:t>na korzu na kamenčićima</w:t>
      </w:r>
      <w:r w:rsidR="0091264B">
        <w:rPr>
          <w:color w:val="auto"/>
          <w:sz w:val="24"/>
          <w:szCs w:val="24"/>
        </w:rPr>
        <w:t>,</w:t>
      </w:r>
      <w:r w:rsidR="00301131">
        <w:rPr>
          <w:color w:val="auto"/>
          <w:sz w:val="24"/>
          <w:szCs w:val="24"/>
        </w:rPr>
        <w:t xml:space="preserve"> nasuprot restorana Franz</w:t>
      </w:r>
    </w:p>
    <w:p w14:paraId="084B8421" w14:textId="638D96FE" w:rsidR="00EB2670" w:rsidRPr="00200F15" w:rsidRDefault="00EB2670" w:rsidP="00EB2670">
      <w:pPr>
        <w:pStyle w:val="ListParagraph"/>
        <w:spacing w:after="0" w:line="276" w:lineRule="auto"/>
        <w:ind w:left="1440" w:firstLine="0"/>
        <w:jc w:val="left"/>
        <w:rPr>
          <w:b/>
          <w:color w:val="auto"/>
          <w:sz w:val="24"/>
          <w:szCs w:val="24"/>
        </w:rPr>
      </w:pPr>
      <w:r w:rsidRPr="00200F15">
        <w:rPr>
          <w:color w:val="auto"/>
          <w:sz w:val="24"/>
          <w:szCs w:val="24"/>
        </w:rPr>
        <w:t xml:space="preserve">Dimenzije </w:t>
      </w:r>
      <w:r>
        <w:rPr>
          <w:color w:val="auto"/>
          <w:sz w:val="24"/>
          <w:szCs w:val="24"/>
        </w:rPr>
        <w:t>javne površine</w:t>
      </w:r>
      <w:r w:rsidRPr="00896C54">
        <w:rPr>
          <w:color w:val="000000" w:themeColor="text1"/>
          <w:sz w:val="24"/>
          <w:szCs w:val="24"/>
        </w:rPr>
        <w:t xml:space="preserve">: </w:t>
      </w:r>
      <w:r w:rsidR="00B7108B" w:rsidRPr="00896C54">
        <w:rPr>
          <w:color w:val="000000" w:themeColor="text1"/>
          <w:sz w:val="24"/>
          <w:szCs w:val="24"/>
        </w:rPr>
        <w:t>7</w:t>
      </w:r>
      <w:r w:rsidRPr="00896C54">
        <w:rPr>
          <w:color w:val="000000" w:themeColor="text1"/>
          <w:sz w:val="24"/>
          <w:szCs w:val="24"/>
        </w:rPr>
        <w:t xml:space="preserve">,00 m x 4,00m </w:t>
      </w:r>
    </w:p>
    <w:p w14:paraId="5418A813" w14:textId="1600AA9E" w:rsidR="00EB2670" w:rsidRPr="00200F15" w:rsidRDefault="007A59F5" w:rsidP="00EB2670">
      <w:pPr>
        <w:pStyle w:val="ListParagraph"/>
        <w:spacing w:after="0" w:line="276" w:lineRule="auto"/>
        <w:ind w:left="1440" w:firstLine="0"/>
        <w:jc w:val="left"/>
        <w:rPr>
          <w:sz w:val="24"/>
          <w:szCs w:val="24"/>
        </w:rPr>
      </w:pPr>
      <w:r w:rsidRPr="007A59F5">
        <w:rPr>
          <w:color w:val="auto"/>
          <w:sz w:val="24"/>
          <w:szCs w:val="24"/>
        </w:rPr>
        <w:t>Početna c</w:t>
      </w:r>
      <w:r w:rsidRPr="00F221FB">
        <w:rPr>
          <w:color w:val="auto"/>
          <w:sz w:val="24"/>
          <w:szCs w:val="24"/>
        </w:rPr>
        <w:t>ijena</w:t>
      </w:r>
      <w:r w:rsidR="00EB2670" w:rsidRPr="00200F15">
        <w:rPr>
          <w:color w:val="auto"/>
          <w:sz w:val="24"/>
          <w:szCs w:val="24"/>
        </w:rPr>
        <w:t xml:space="preserve"> najma za sve dane trajanja manifestacije:</w:t>
      </w:r>
      <w:r w:rsidR="00EB2670" w:rsidRPr="00200F15">
        <w:rPr>
          <w:b/>
          <w:bCs/>
          <w:color w:val="auto"/>
          <w:sz w:val="24"/>
          <w:szCs w:val="24"/>
        </w:rPr>
        <w:t xml:space="preserve"> </w:t>
      </w:r>
      <w:r w:rsidR="00EB2670" w:rsidRPr="00200F15">
        <w:rPr>
          <w:b/>
          <w:bCs/>
          <w:sz w:val="24"/>
          <w:szCs w:val="24"/>
        </w:rPr>
        <w:t>400,00 €</w:t>
      </w:r>
    </w:p>
    <w:p w14:paraId="50F4C2AF" w14:textId="5F68447B" w:rsidR="00EB2670" w:rsidRPr="00200F15" w:rsidRDefault="00EB2670" w:rsidP="00EB2670">
      <w:pPr>
        <w:pStyle w:val="ListParagraph"/>
        <w:spacing w:after="0" w:line="276" w:lineRule="auto"/>
        <w:ind w:left="1440" w:firstLine="0"/>
        <w:jc w:val="left"/>
        <w:rPr>
          <w:color w:val="auto"/>
          <w:sz w:val="24"/>
          <w:szCs w:val="24"/>
        </w:rPr>
      </w:pPr>
      <w:r w:rsidRPr="00200F15">
        <w:rPr>
          <w:color w:val="auto"/>
          <w:sz w:val="24"/>
          <w:szCs w:val="24"/>
        </w:rPr>
        <w:t xml:space="preserve">Napomena: na lokaciji broj </w:t>
      </w:r>
      <w:r w:rsidR="00B405AA">
        <w:rPr>
          <w:color w:val="auto"/>
          <w:sz w:val="24"/>
          <w:szCs w:val="24"/>
        </w:rPr>
        <w:t>7</w:t>
      </w:r>
      <w:r w:rsidRPr="00200F15">
        <w:rPr>
          <w:color w:val="auto"/>
          <w:sz w:val="24"/>
          <w:szCs w:val="24"/>
        </w:rPr>
        <w:t xml:space="preserve"> obavezno je usluživanje hrane i prigodnih napitaka</w:t>
      </w:r>
      <w:r w:rsidR="006314D2">
        <w:rPr>
          <w:color w:val="auto"/>
          <w:sz w:val="24"/>
          <w:szCs w:val="24"/>
        </w:rPr>
        <w:t>.</w:t>
      </w:r>
      <w:r w:rsidR="006314D2">
        <w:rPr>
          <w:color w:val="EE0000"/>
          <w:sz w:val="24"/>
          <w:szCs w:val="24"/>
        </w:rPr>
        <w:t xml:space="preserve"> </w:t>
      </w:r>
      <w:r w:rsidR="006314D2" w:rsidRPr="00896C54">
        <w:rPr>
          <w:color w:val="000000" w:themeColor="text1"/>
          <w:sz w:val="24"/>
          <w:szCs w:val="24"/>
        </w:rPr>
        <w:t>Organizator osigurava suncobrane.</w:t>
      </w:r>
    </w:p>
    <w:p w14:paraId="58DD8EFC" w14:textId="77777777" w:rsidR="00EB2670" w:rsidRPr="00200F15" w:rsidRDefault="00EB2670" w:rsidP="00EB2670">
      <w:pPr>
        <w:pStyle w:val="ListParagraph"/>
        <w:spacing w:after="0" w:line="240" w:lineRule="auto"/>
        <w:ind w:left="1440" w:firstLine="0"/>
        <w:jc w:val="left"/>
        <w:rPr>
          <w:color w:val="auto"/>
          <w:sz w:val="24"/>
          <w:szCs w:val="24"/>
        </w:rPr>
      </w:pPr>
    </w:p>
    <w:p w14:paraId="673594CB" w14:textId="06400F02" w:rsidR="00301131" w:rsidRDefault="00301131" w:rsidP="00044FC1">
      <w:pPr>
        <w:pStyle w:val="ListParagraph"/>
        <w:numPr>
          <w:ilvl w:val="0"/>
          <w:numId w:val="5"/>
        </w:numPr>
        <w:spacing w:after="0" w:line="240" w:lineRule="auto"/>
        <w:jc w:val="left"/>
        <w:rPr>
          <w:color w:val="auto"/>
          <w:sz w:val="24"/>
          <w:szCs w:val="24"/>
        </w:rPr>
      </w:pPr>
      <w:r w:rsidRPr="003338F2">
        <w:rPr>
          <w:b/>
          <w:bCs/>
          <w:color w:val="auto"/>
          <w:sz w:val="24"/>
          <w:szCs w:val="24"/>
          <w:u w:val="single"/>
        </w:rPr>
        <w:t xml:space="preserve">LOKACIJA BROJ BROJ </w:t>
      </w:r>
      <w:r>
        <w:rPr>
          <w:b/>
          <w:bCs/>
          <w:color w:val="auto"/>
          <w:sz w:val="24"/>
          <w:szCs w:val="24"/>
          <w:u w:val="single"/>
        </w:rPr>
        <w:t>8</w:t>
      </w:r>
      <w:r w:rsidRPr="003338F2">
        <w:rPr>
          <w:b/>
          <w:bCs/>
          <w:color w:val="auto"/>
          <w:sz w:val="24"/>
          <w:szCs w:val="24"/>
          <w:u w:val="single"/>
        </w:rPr>
        <w:t xml:space="preserve"> </w:t>
      </w:r>
      <w:r>
        <w:rPr>
          <w:b/>
          <w:bCs/>
          <w:color w:val="auto"/>
          <w:sz w:val="24"/>
          <w:szCs w:val="24"/>
          <w:u w:val="single"/>
        </w:rPr>
        <w:t xml:space="preserve">– </w:t>
      </w:r>
      <w:r w:rsidRPr="00200F15">
        <w:rPr>
          <w:color w:val="auto"/>
          <w:sz w:val="24"/>
          <w:szCs w:val="24"/>
        </w:rPr>
        <w:t xml:space="preserve">površina za postavljanje </w:t>
      </w:r>
      <w:r w:rsidRPr="0091264B">
        <w:rPr>
          <w:b/>
          <w:bCs/>
          <w:color w:val="auto"/>
          <w:sz w:val="24"/>
          <w:szCs w:val="24"/>
        </w:rPr>
        <w:t>vlastitog objekta</w:t>
      </w:r>
      <w:r w:rsidRPr="00200F15">
        <w:rPr>
          <w:color w:val="auto"/>
          <w:sz w:val="24"/>
          <w:szCs w:val="24"/>
        </w:rPr>
        <w:t xml:space="preserve"> – ugostiteljske prikolice</w:t>
      </w:r>
      <w:r>
        <w:rPr>
          <w:color w:val="auto"/>
          <w:sz w:val="24"/>
          <w:szCs w:val="24"/>
        </w:rPr>
        <w:t xml:space="preserve">, </w:t>
      </w:r>
      <w:r w:rsidRPr="00200F15">
        <w:rPr>
          <w:color w:val="auto"/>
          <w:sz w:val="24"/>
          <w:szCs w:val="24"/>
        </w:rPr>
        <w:t xml:space="preserve">nalazi se </w:t>
      </w:r>
      <w:r>
        <w:rPr>
          <w:color w:val="auto"/>
          <w:sz w:val="24"/>
          <w:szCs w:val="24"/>
        </w:rPr>
        <w:t>na korzu na kamenčićima</w:t>
      </w:r>
      <w:r w:rsidR="0091264B">
        <w:rPr>
          <w:color w:val="auto"/>
          <w:sz w:val="24"/>
          <w:szCs w:val="24"/>
        </w:rPr>
        <w:t>,</w:t>
      </w:r>
      <w:r>
        <w:rPr>
          <w:color w:val="auto"/>
          <w:sz w:val="24"/>
          <w:szCs w:val="24"/>
        </w:rPr>
        <w:t xml:space="preserve"> nasuprot muzeja</w:t>
      </w:r>
    </w:p>
    <w:p w14:paraId="0D9A1235" w14:textId="27884E75" w:rsidR="00301131" w:rsidRPr="00200F15" w:rsidRDefault="00301131" w:rsidP="00301131">
      <w:pPr>
        <w:pStyle w:val="ListParagraph"/>
        <w:spacing w:after="0" w:line="276" w:lineRule="auto"/>
        <w:ind w:left="1440" w:firstLine="0"/>
        <w:jc w:val="left"/>
        <w:rPr>
          <w:b/>
          <w:color w:val="auto"/>
          <w:sz w:val="24"/>
          <w:szCs w:val="24"/>
        </w:rPr>
      </w:pPr>
      <w:r w:rsidRPr="00200F15">
        <w:rPr>
          <w:color w:val="auto"/>
          <w:sz w:val="24"/>
          <w:szCs w:val="24"/>
        </w:rPr>
        <w:t xml:space="preserve">Dimenzije </w:t>
      </w:r>
      <w:r>
        <w:rPr>
          <w:color w:val="auto"/>
          <w:sz w:val="24"/>
          <w:szCs w:val="24"/>
        </w:rPr>
        <w:t xml:space="preserve">javne </w:t>
      </w:r>
      <w:r w:rsidRPr="00896C54">
        <w:rPr>
          <w:color w:val="000000" w:themeColor="text1"/>
          <w:sz w:val="24"/>
          <w:szCs w:val="24"/>
        </w:rPr>
        <w:t xml:space="preserve">površine: </w:t>
      </w:r>
      <w:r w:rsidR="00B7108B" w:rsidRPr="00896C54">
        <w:rPr>
          <w:color w:val="000000" w:themeColor="text1"/>
          <w:sz w:val="24"/>
          <w:szCs w:val="24"/>
        </w:rPr>
        <w:t>7</w:t>
      </w:r>
      <w:r w:rsidRPr="00896C54">
        <w:rPr>
          <w:color w:val="000000" w:themeColor="text1"/>
          <w:sz w:val="24"/>
          <w:szCs w:val="24"/>
        </w:rPr>
        <w:t xml:space="preserve">,00 m x 4,00m </w:t>
      </w:r>
    </w:p>
    <w:p w14:paraId="6AB9224A" w14:textId="7A9AFB4A" w:rsidR="00301131" w:rsidRPr="00200F15" w:rsidRDefault="007A59F5" w:rsidP="00301131">
      <w:pPr>
        <w:pStyle w:val="ListParagraph"/>
        <w:spacing w:after="0" w:line="276" w:lineRule="auto"/>
        <w:ind w:left="1440" w:firstLine="0"/>
        <w:jc w:val="left"/>
        <w:rPr>
          <w:sz w:val="24"/>
          <w:szCs w:val="24"/>
        </w:rPr>
      </w:pPr>
      <w:r w:rsidRPr="007A59F5">
        <w:rPr>
          <w:color w:val="auto"/>
          <w:sz w:val="24"/>
          <w:szCs w:val="24"/>
        </w:rPr>
        <w:t>Početna c</w:t>
      </w:r>
      <w:r w:rsidRPr="00F221FB">
        <w:rPr>
          <w:color w:val="auto"/>
          <w:sz w:val="24"/>
          <w:szCs w:val="24"/>
        </w:rPr>
        <w:t>ijena</w:t>
      </w:r>
      <w:r w:rsidR="00301131" w:rsidRPr="00200F15">
        <w:rPr>
          <w:color w:val="auto"/>
          <w:sz w:val="24"/>
          <w:szCs w:val="24"/>
        </w:rPr>
        <w:t xml:space="preserve"> najma za sve dane trajanja manifestacije:</w:t>
      </w:r>
      <w:r w:rsidR="00301131" w:rsidRPr="00200F15">
        <w:rPr>
          <w:b/>
          <w:bCs/>
          <w:color w:val="auto"/>
          <w:sz w:val="24"/>
          <w:szCs w:val="24"/>
        </w:rPr>
        <w:t xml:space="preserve"> </w:t>
      </w:r>
      <w:r w:rsidR="00301131" w:rsidRPr="00200F15">
        <w:rPr>
          <w:b/>
          <w:bCs/>
          <w:sz w:val="24"/>
          <w:szCs w:val="24"/>
        </w:rPr>
        <w:t>400,00 €</w:t>
      </w:r>
    </w:p>
    <w:p w14:paraId="5B656312" w14:textId="0D9AE07A" w:rsidR="00301131" w:rsidRPr="00200F15" w:rsidRDefault="00301131" w:rsidP="00301131">
      <w:pPr>
        <w:pStyle w:val="ListParagraph"/>
        <w:spacing w:after="0" w:line="276" w:lineRule="auto"/>
        <w:ind w:left="1440" w:firstLine="0"/>
        <w:jc w:val="left"/>
        <w:rPr>
          <w:color w:val="auto"/>
          <w:sz w:val="24"/>
          <w:szCs w:val="24"/>
        </w:rPr>
      </w:pPr>
      <w:r w:rsidRPr="00200F15">
        <w:rPr>
          <w:color w:val="auto"/>
          <w:sz w:val="24"/>
          <w:szCs w:val="24"/>
        </w:rPr>
        <w:lastRenderedPageBreak/>
        <w:t xml:space="preserve">Napomena: na lokaciji broj </w:t>
      </w:r>
      <w:r w:rsidR="00B405AA">
        <w:rPr>
          <w:color w:val="auto"/>
          <w:sz w:val="24"/>
          <w:szCs w:val="24"/>
        </w:rPr>
        <w:t>8</w:t>
      </w:r>
      <w:r w:rsidRPr="00200F15">
        <w:rPr>
          <w:color w:val="auto"/>
          <w:sz w:val="24"/>
          <w:szCs w:val="24"/>
        </w:rPr>
        <w:t xml:space="preserve"> obavezno je usluživanje hrane i prigodnih napitaka</w:t>
      </w:r>
      <w:r w:rsidR="00D0038A">
        <w:rPr>
          <w:color w:val="auto"/>
          <w:sz w:val="24"/>
          <w:szCs w:val="24"/>
        </w:rPr>
        <w:t>.</w:t>
      </w:r>
      <w:r w:rsidR="00D0038A" w:rsidRPr="00D0038A">
        <w:rPr>
          <w:color w:val="EE0000"/>
          <w:sz w:val="24"/>
          <w:szCs w:val="24"/>
        </w:rPr>
        <w:t xml:space="preserve"> </w:t>
      </w:r>
      <w:r w:rsidR="00D0038A" w:rsidRPr="00896C54">
        <w:rPr>
          <w:color w:val="000000" w:themeColor="text1"/>
          <w:sz w:val="24"/>
          <w:szCs w:val="24"/>
        </w:rPr>
        <w:t>Organizator osigurava suncobrane.</w:t>
      </w:r>
    </w:p>
    <w:p w14:paraId="4FF000AC" w14:textId="77777777" w:rsidR="003338F2" w:rsidRPr="00BC7D4B" w:rsidRDefault="003338F2" w:rsidP="003338F2">
      <w:pPr>
        <w:spacing w:after="0" w:line="240" w:lineRule="auto"/>
        <w:ind w:left="1004" w:firstLine="75"/>
        <w:jc w:val="left"/>
        <w:rPr>
          <w:color w:val="auto"/>
          <w:sz w:val="24"/>
          <w:szCs w:val="24"/>
        </w:rPr>
      </w:pPr>
    </w:p>
    <w:p w14:paraId="4E01885F" w14:textId="71F914CB" w:rsidR="0066092A" w:rsidRDefault="00301131" w:rsidP="000A3607">
      <w:pPr>
        <w:spacing w:after="0" w:line="240" w:lineRule="auto"/>
        <w:rPr>
          <w:color w:val="auto"/>
          <w:sz w:val="24"/>
          <w:szCs w:val="24"/>
        </w:rPr>
      </w:pPr>
      <w:r w:rsidRPr="00301131">
        <w:rPr>
          <w:b/>
          <w:bCs/>
          <w:color w:val="auto"/>
          <w:sz w:val="24"/>
          <w:szCs w:val="24"/>
        </w:rPr>
        <w:t>Napomena:</w:t>
      </w:r>
    </w:p>
    <w:p w14:paraId="4D3CC92B" w14:textId="51889594" w:rsidR="00DE0B2D" w:rsidRDefault="0066092A" w:rsidP="000702CD">
      <w:pPr>
        <w:spacing w:line="240" w:lineRule="auto"/>
        <w:jc w:val="left"/>
        <w:rPr>
          <w:color w:val="auto"/>
          <w:sz w:val="24"/>
          <w:szCs w:val="24"/>
        </w:rPr>
      </w:pPr>
      <w:r>
        <w:rPr>
          <w:color w:val="auto"/>
          <w:sz w:val="24"/>
          <w:szCs w:val="24"/>
        </w:rPr>
        <w:t>U</w:t>
      </w:r>
      <w:r w:rsidR="00301131" w:rsidRPr="0066092A">
        <w:rPr>
          <w:color w:val="auto"/>
          <w:sz w:val="24"/>
          <w:szCs w:val="24"/>
        </w:rPr>
        <w:t>koliko interes za obavljanje ugostiteljske djelatnosti bude veći od predviđenog broja</w:t>
      </w:r>
    </w:p>
    <w:p w14:paraId="611D7C6E" w14:textId="30EBBF8C" w:rsidR="00FC50DD" w:rsidRDefault="00301131" w:rsidP="000702CD">
      <w:pPr>
        <w:spacing w:line="240" w:lineRule="auto"/>
        <w:jc w:val="left"/>
        <w:rPr>
          <w:color w:val="auto"/>
          <w:sz w:val="24"/>
          <w:szCs w:val="24"/>
        </w:rPr>
      </w:pPr>
      <w:r w:rsidRPr="0066092A">
        <w:rPr>
          <w:color w:val="auto"/>
          <w:sz w:val="24"/>
          <w:szCs w:val="24"/>
        </w:rPr>
        <w:t>lokacija i kućica, zainteresiranim prijaviteljima će se ustupiti</w:t>
      </w:r>
      <w:r w:rsidR="00297D15">
        <w:rPr>
          <w:color w:val="auto"/>
          <w:sz w:val="24"/>
          <w:szCs w:val="24"/>
        </w:rPr>
        <w:t xml:space="preserve"> </w:t>
      </w:r>
      <w:r w:rsidR="00613351">
        <w:rPr>
          <w:color w:val="auto"/>
          <w:sz w:val="24"/>
          <w:szCs w:val="24"/>
        </w:rPr>
        <w:t>raspoložive</w:t>
      </w:r>
      <w:r w:rsidRPr="0066092A">
        <w:rPr>
          <w:color w:val="auto"/>
          <w:sz w:val="24"/>
          <w:szCs w:val="24"/>
        </w:rPr>
        <w:t xml:space="preserve"> bijele kućice</w:t>
      </w:r>
    </w:p>
    <w:p w14:paraId="3E5F5533" w14:textId="0E7CD1D8" w:rsidR="00143DC5" w:rsidRPr="000702CD" w:rsidRDefault="00301131" w:rsidP="000702CD">
      <w:pPr>
        <w:spacing w:line="240" w:lineRule="auto"/>
        <w:jc w:val="left"/>
        <w:rPr>
          <w:sz w:val="24"/>
          <w:szCs w:val="24"/>
        </w:rPr>
      </w:pPr>
      <w:r w:rsidRPr="0066092A">
        <w:rPr>
          <w:color w:val="auto"/>
          <w:sz w:val="24"/>
          <w:szCs w:val="24"/>
        </w:rPr>
        <w:t>dimenzija 2,34m</w:t>
      </w:r>
      <w:r w:rsidR="00DE0B2D">
        <w:rPr>
          <w:color w:val="auto"/>
          <w:sz w:val="24"/>
          <w:szCs w:val="24"/>
        </w:rPr>
        <w:t xml:space="preserve"> </w:t>
      </w:r>
      <w:r w:rsidRPr="0066092A">
        <w:rPr>
          <w:color w:val="auto"/>
          <w:sz w:val="24"/>
          <w:szCs w:val="24"/>
        </w:rPr>
        <w:t>x 1,65m koje će biti postavljene na korzu</w:t>
      </w:r>
      <w:r w:rsidR="00052F2C">
        <w:rPr>
          <w:color w:val="auto"/>
          <w:sz w:val="24"/>
          <w:szCs w:val="24"/>
        </w:rPr>
        <w:t xml:space="preserve">, i to </w:t>
      </w:r>
      <w:r w:rsidR="00052F2C" w:rsidRPr="0066092A">
        <w:rPr>
          <w:sz w:val="24"/>
          <w:szCs w:val="24"/>
        </w:rPr>
        <w:t xml:space="preserve">prema </w:t>
      </w:r>
      <w:r w:rsidR="0035665C">
        <w:rPr>
          <w:sz w:val="24"/>
          <w:szCs w:val="24"/>
        </w:rPr>
        <w:t>redosljedu bodovanja</w:t>
      </w:r>
      <w:r w:rsidR="000702CD">
        <w:rPr>
          <w:sz w:val="24"/>
          <w:szCs w:val="24"/>
        </w:rPr>
        <w:t xml:space="preserve"> </w:t>
      </w:r>
      <w:r w:rsidR="00052F2C" w:rsidRPr="0066092A">
        <w:rPr>
          <w:sz w:val="24"/>
          <w:szCs w:val="24"/>
        </w:rPr>
        <w:t>zaprimljenih prijava</w:t>
      </w:r>
      <w:r w:rsidR="00052F2C">
        <w:rPr>
          <w:color w:val="auto"/>
          <w:sz w:val="24"/>
          <w:szCs w:val="24"/>
        </w:rPr>
        <w:t>.</w:t>
      </w:r>
      <w:r w:rsidRPr="0066092A">
        <w:rPr>
          <w:color w:val="auto"/>
          <w:sz w:val="24"/>
          <w:szCs w:val="24"/>
        </w:rPr>
        <w:t xml:space="preserve"> Cijena najma za sve dane </w:t>
      </w:r>
      <w:r w:rsidR="00143DC5" w:rsidRPr="0066092A">
        <w:rPr>
          <w:color w:val="auto"/>
          <w:sz w:val="24"/>
          <w:szCs w:val="24"/>
        </w:rPr>
        <w:t>trajanja manifestacije</w:t>
      </w:r>
      <w:r w:rsidR="00143DC5">
        <w:rPr>
          <w:color w:val="auto"/>
          <w:sz w:val="24"/>
          <w:szCs w:val="24"/>
        </w:rPr>
        <w:t xml:space="preserve"> </w:t>
      </w:r>
      <w:r w:rsidR="00143DC5" w:rsidRPr="0066092A">
        <w:rPr>
          <w:color w:val="auto"/>
          <w:sz w:val="24"/>
          <w:szCs w:val="24"/>
        </w:rPr>
        <w:t>za obavljanje</w:t>
      </w:r>
    </w:p>
    <w:p w14:paraId="0E4107A8" w14:textId="17397ADD" w:rsidR="00143DC5" w:rsidRDefault="00143DC5" w:rsidP="000702CD">
      <w:pPr>
        <w:spacing w:line="240" w:lineRule="auto"/>
        <w:jc w:val="left"/>
        <w:rPr>
          <w:b/>
          <w:bCs/>
          <w:sz w:val="24"/>
          <w:szCs w:val="24"/>
        </w:rPr>
      </w:pPr>
      <w:r w:rsidRPr="0066092A">
        <w:rPr>
          <w:color w:val="auto"/>
          <w:sz w:val="24"/>
          <w:szCs w:val="24"/>
        </w:rPr>
        <w:t xml:space="preserve">ugostiteljske djelatnosti u tom slučaju je </w:t>
      </w:r>
      <w:r w:rsidRPr="0066092A">
        <w:rPr>
          <w:b/>
          <w:bCs/>
          <w:sz w:val="24"/>
          <w:szCs w:val="24"/>
        </w:rPr>
        <w:t>300,00 €</w:t>
      </w:r>
    </w:p>
    <w:p w14:paraId="6FCF6476" w14:textId="132B3A2B" w:rsidR="00143DC5" w:rsidRPr="0066092A" w:rsidRDefault="00143DC5" w:rsidP="0032101D">
      <w:pPr>
        <w:spacing w:after="0" w:line="240" w:lineRule="auto"/>
        <w:rPr>
          <w:color w:val="auto"/>
          <w:sz w:val="24"/>
          <w:szCs w:val="24"/>
        </w:rPr>
      </w:pPr>
    </w:p>
    <w:p w14:paraId="17EB285C" w14:textId="77777777" w:rsidR="003B3E9F" w:rsidRPr="00BC7D4B" w:rsidRDefault="003B3E9F" w:rsidP="00DB7B1C">
      <w:pPr>
        <w:spacing w:after="0" w:line="240" w:lineRule="auto"/>
        <w:ind w:left="0" w:firstLine="0"/>
        <w:jc w:val="left"/>
        <w:rPr>
          <w:b/>
          <w:bCs/>
          <w:color w:val="auto"/>
          <w:sz w:val="24"/>
          <w:szCs w:val="24"/>
          <w:u w:val="single"/>
        </w:rPr>
      </w:pPr>
    </w:p>
    <w:p w14:paraId="117AF2BC" w14:textId="6AA801C1" w:rsidR="00301131" w:rsidRPr="00BC7D4B" w:rsidRDefault="00301131" w:rsidP="00044FC1">
      <w:pPr>
        <w:numPr>
          <w:ilvl w:val="0"/>
          <w:numId w:val="3"/>
        </w:numPr>
        <w:spacing w:after="0" w:line="240" w:lineRule="auto"/>
        <w:ind w:left="1080"/>
        <w:jc w:val="left"/>
        <w:rPr>
          <w:b/>
          <w:color w:val="auto"/>
          <w:sz w:val="24"/>
          <w:szCs w:val="24"/>
        </w:rPr>
      </w:pPr>
      <w:r>
        <w:rPr>
          <w:b/>
          <w:bCs/>
          <w:color w:val="auto"/>
          <w:sz w:val="24"/>
          <w:szCs w:val="24"/>
        </w:rPr>
        <w:t xml:space="preserve">PRUŽANJE TRGOVAČKIH USLUGA – IZLAGAČI  </w:t>
      </w:r>
    </w:p>
    <w:p w14:paraId="1E9A3AA4" w14:textId="77777777" w:rsidR="003B3E9F" w:rsidRPr="00BC7D4B" w:rsidRDefault="003B3E9F" w:rsidP="003B3E9F">
      <w:pPr>
        <w:spacing w:after="0" w:line="240" w:lineRule="auto"/>
        <w:ind w:left="1080" w:firstLine="0"/>
        <w:jc w:val="left"/>
        <w:rPr>
          <w:b/>
          <w:color w:val="auto"/>
          <w:sz w:val="24"/>
          <w:szCs w:val="24"/>
        </w:rPr>
      </w:pPr>
    </w:p>
    <w:p w14:paraId="034FEA18" w14:textId="43A963F5" w:rsidR="000932E7" w:rsidRDefault="00301131" w:rsidP="00026057">
      <w:pPr>
        <w:spacing w:after="0" w:line="276" w:lineRule="auto"/>
        <w:ind w:left="1080" w:firstLine="0"/>
        <w:jc w:val="left"/>
        <w:rPr>
          <w:color w:val="auto"/>
          <w:sz w:val="24"/>
          <w:szCs w:val="24"/>
        </w:rPr>
      </w:pPr>
      <w:r>
        <w:rPr>
          <w:color w:val="auto"/>
          <w:sz w:val="24"/>
          <w:szCs w:val="24"/>
        </w:rPr>
        <w:t xml:space="preserve">      Ukupno je na raspolaganju 18 bijelih kućica te će sve biti postavljene na korzu. </w:t>
      </w:r>
    </w:p>
    <w:p w14:paraId="3BB1D9CD" w14:textId="77777777" w:rsidR="006466A4" w:rsidRDefault="006466A4" w:rsidP="00026057">
      <w:pPr>
        <w:spacing w:after="0" w:line="276" w:lineRule="auto"/>
        <w:ind w:left="1080" w:firstLine="0"/>
        <w:jc w:val="left"/>
        <w:rPr>
          <w:color w:val="auto"/>
          <w:sz w:val="24"/>
          <w:szCs w:val="24"/>
        </w:rPr>
      </w:pPr>
    </w:p>
    <w:p w14:paraId="043CBF85" w14:textId="574BBBF7" w:rsidR="00301131" w:rsidRDefault="00301131" w:rsidP="00026057">
      <w:pPr>
        <w:spacing w:after="0" w:line="276" w:lineRule="auto"/>
        <w:ind w:left="1440" w:firstLine="0"/>
        <w:jc w:val="left"/>
        <w:rPr>
          <w:color w:val="auto"/>
          <w:sz w:val="24"/>
          <w:szCs w:val="24"/>
        </w:rPr>
      </w:pPr>
      <w:r>
        <w:rPr>
          <w:color w:val="auto"/>
          <w:sz w:val="24"/>
          <w:szCs w:val="24"/>
        </w:rPr>
        <w:t>Dimenzije kućice: 2</w:t>
      </w:r>
      <w:r w:rsidRPr="00F221FB">
        <w:rPr>
          <w:color w:val="auto"/>
          <w:sz w:val="24"/>
          <w:szCs w:val="24"/>
        </w:rPr>
        <w:t>,</w:t>
      </w:r>
      <w:r>
        <w:rPr>
          <w:color w:val="auto"/>
          <w:sz w:val="24"/>
          <w:szCs w:val="24"/>
        </w:rPr>
        <w:t>34</w:t>
      </w:r>
      <w:r w:rsidRPr="00F221FB">
        <w:rPr>
          <w:color w:val="auto"/>
          <w:sz w:val="24"/>
          <w:szCs w:val="24"/>
        </w:rPr>
        <w:t xml:space="preserve">m x </w:t>
      </w:r>
      <w:r>
        <w:rPr>
          <w:color w:val="auto"/>
          <w:sz w:val="24"/>
          <w:szCs w:val="24"/>
        </w:rPr>
        <w:t>1,65</w:t>
      </w:r>
      <w:r w:rsidRPr="00F221FB">
        <w:rPr>
          <w:color w:val="auto"/>
          <w:sz w:val="24"/>
          <w:szCs w:val="24"/>
        </w:rPr>
        <w:t>m</w:t>
      </w:r>
    </w:p>
    <w:p w14:paraId="219B9981" w14:textId="1F304F67" w:rsidR="00301131" w:rsidRPr="00F221FB" w:rsidRDefault="00301131" w:rsidP="00026057">
      <w:pPr>
        <w:spacing w:after="0" w:line="276" w:lineRule="auto"/>
        <w:ind w:left="1440" w:firstLine="0"/>
        <w:jc w:val="left"/>
        <w:rPr>
          <w:b/>
          <w:color w:val="auto"/>
          <w:sz w:val="24"/>
          <w:szCs w:val="24"/>
        </w:rPr>
      </w:pPr>
      <w:r>
        <w:rPr>
          <w:color w:val="auto"/>
          <w:sz w:val="24"/>
          <w:szCs w:val="24"/>
        </w:rPr>
        <w:t xml:space="preserve">Dimenzije štanda: </w:t>
      </w:r>
      <w:r w:rsidRPr="00BC7D4B">
        <w:rPr>
          <w:color w:val="auto"/>
          <w:sz w:val="24"/>
          <w:szCs w:val="24"/>
        </w:rPr>
        <w:t>pult 1,90m x 0,90m, krov 2,62m</w:t>
      </w:r>
    </w:p>
    <w:p w14:paraId="298C1727" w14:textId="4ED6A4B9" w:rsidR="00301131" w:rsidRDefault="00301131" w:rsidP="00026057">
      <w:pPr>
        <w:spacing w:after="0" w:line="276" w:lineRule="auto"/>
        <w:jc w:val="left"/>
        <w:rPr>
          <w:b/>
          <w:bCs/>
          <w:sz w:val="24"/>
          <w:szCs w:val="24"/>
        </w:rPr>
      </w:pPr>
      <w:r>
        <w:rPr>
          <w:b/>
          <w:bCs/>
          <w:color w:val="auto"/>
          <w:sz w:val="24"/>
          <w:szCs w:val="24"/>
        </w:rPr>
        <w:t xml:space="preserve">            </w:t>
      </w:r>
      <w:r w:rsidRPr="00F221FB">
        <w:rPr>
          <w:color w:val="auto"/>
          <w:sz w:val="24"/>
          <w:szCs w:val="24"/>
        </w:rPr>
        <w:t xml:space="preserve">Cijena najma </w:t>
      </w:r>
      <w:r w:rsidRPr="00026057">
        <w:rPr>
          <w:b/>
          <w:bCs/>
          <w:color w:val="auto"/>
          <w:sz w:val="24"/>
          <w:szCs w:val="24"/>
        </w:rPr>
        <w:t>kućica +štand</w:t>
      </w:r>
      <w:r>
        <w:rPr>
          <w:color w:val="auto"/>
          <w:sz w:val="24"/>
          <w:szCs w:val="24"/>
        </w:rPr>
        <w:t xml:space="preserve"> </w:t>
      </w:r>
      <w:r w:rsidRPr="00F221FB">
        <w:rPr>
          <w:color w:val="auto"/>
          <w:sz w:val="24"/>
          <w:szCs w:val="24"/>
        </w:rPr>
        <w:t>za sve dane trajanja manifestacije</w:t>
      </w:r>
      <w:r>
        <w:rPr>
          <w:color w:val="auto"/>
          <w:sz w:val="24"/>
          <w:szCs w:val="24"/>
        </w:rPr>
        <w:t xml:space="preserve"> </w:t>
      </w:r>
      <w:r w:rsidRPr="00F221FB">
        <w:rPr>
          <w:color w:val="auto"/>
          <w:sz w:val="24"/>
          <w:szCs w:val="24"/>
        </w:rPr>
        <w:t>:</w:t>
      </w:r>
      <w:r>
        <w:rPr>
          <w:b/>
          <w:bCs/>
          <w:color w:val="auto"/>
          <w:sz w:val="24"/>
          <w:szCs w:val="24"/>
        </w:rPr>
        <w:t xml:space="preserve"> </w:t>
      </w:r>
      <w:r w:rsidR="00026057">
        <w:rPr>
          <w:b/>
          <w:bCs/>
          <w:sz w:val="24"/>
          <w:szCs w:val="24"/>
        </w:rPr>
        <w:t>1</w:t>
      </w:r>
      <w:r w:rsidRPr="00F221FB">
        <w:rPr>
          <w:b/>
          <w:bCs/>
          <w:sz w:val="24"/>
          <w:szCs w:val="24"/>
        </w:rPr>
        <w:t>00,00 €</w:t>
      </w:r>
    </w:p>
    <w:p w14:paraId="4A5EE2DF" w14:textId="534967DC" w:rsidR="00026057" w:rsidRDefault="00026057" w:rsidP="00026057">
      <w:pPr>
        <w:spacing w:after="0" w:line="276" w:lineRule="auto"/>
        <w:jc w:val="left"/>
        <w:rPr>
          <w:b/>
          <w:bCs/>
          <w:sz w:val="24"/>
          <w:szCs w:val="24"/>
        </w:rPr>
      </w:pPr>
      <w:r>
        <w:rPr>
          <w:color w:val="auto"/>
          <w:sz w:val="24"/>
          <w:szCs w:val="24"/>
        </w:rPr>
        <w:t xml:space="preserve">            </w:t>
      </w:r>
      <w:r w:rsidRPr="00F221FB">
        <w:rPr>
          <w:color w:val="auto"/>
          <w:sz w:val="24"/>
          <w:szCs w:val="24"/>
        </w:rPr>
        <w:t xml:space="preserve">Cijena najma </w:t>
      </w:r>
      <w:r w:rsidRPr="00026057">
        <w:rPr>
          <w:b/>
          <w:bCs/>
          <w:color w:val="auto"/>
          <w:sz w:val="24"/>
          <w:szCs w:val="24"/>
        </w:rPr>
        <w:t>kućic</w:t>
      </w:r>
      <w:r>
        <w:rPr>
          <w:b/>
          <w:bCs/>
          <w:color w:val="auto"/>
          <w:sz w:val="24"/>
          <w:szCs w:val="24"/>
        </w:rPr>
        <w:t>e</w:t>
      </w:r>
      <w:r>
        <w:rPr>
          <w:color w:val="auto"/>
          <w:sz w:val="24"/>
          <w:szCs w:val="24"/>
        </w:rPr>
        <w:t xml:space="preserve"> </w:t>
      </w:r>
      <w:r w:rsidRPr="00F221FB">
        <w:rPr>
          <w:color w:val="auto"/>
          <w:sz w:val="24"/>
          <w:szCs w:val="24"/>
        </w:rPr>
        <w:t>za sve dane trajanja manifestacije</w:t>
      </w:r>
      <w:r>
        <w:rPr>
          <w:color w:val="auto"/>
          <w:sz w:val="24"/>
          <w:szCs w:val="24"/>
        </w:rPr>
        <w:t xml:space="preserve"> </w:t>
      </w:r>
      <w:r w:rsidRPr="00F221FB">
        <w:rPr>
          <w:color w:val="auto"/>
          <w:sz w:val="24"/>
          <w:szCs w:val="24"/>
        </w:rPr>
        <w:t>:</w:t>
      </w:r>
      <w:r>
        <w:rPr>
          <w:b/>
          <w:bCs/>
          <w:color w:val="auto"/>
          <w:sz w:val="24"/>
          <w:szCs w:val="24"/>
        </w:rPr>
        <w:t xml:space="preserve"> 75</w:t>
      </w:r>
      <w:r w:rsidRPr="00F221FB">
        <w:rPr>
          <w:b/>
          <w:bCs/>
          <w:sz w:val="24"/>
          <w:szCs w:val="24"/>
        </w:rPr>
        <w:t>,00 €</w:t>
      </w:r>
    </w:p>
    <w:p w14:paraId="13B192D2" w14:textId="1BFD822F" w:rsidR="00026057" w:rsidRDefault="00026057" w:rsidP="00026057">
      <w:pPr>
        <w:spacing w:after="0" w:line="276" w:lineRule="auto"/>
        <w:jc w:val="left"/>
        <w:rPr>
          <w:b/>
          <w:bCs/>
          <w:sz w:val="24"/>
          <w:szCs w:val="24"/>
        </w:rPr>
      </w:pPr>
      <w:r>
        <w:rPr>
          <w:color w:val="auto"/>
          <w:sz w:val="24"/>
          <w:szCs w:val="24"/>
        </w:rPr>
        <w:t xml:space="preserve">            </w:t>
      </w:r>
      <w:r w:rsidRPr="00F221FB">
        <w:rPr>
          <w:color w:val="auto"/>
          <w:sz w:val="24"/>
          <w:szCs w:val="24"/>
        </w:rPr>
        <w:t xml:space="preserve">Cijena najma </w:t>
      </w:r>
      <w:r>
        <w:rPr>
          <w:b/>
          <w:bCs/>
          <w:color w:val="auto"/>
          <w:sz w:val="24"/>
          <w:szCs w:val="24"/>
        </w:rPr>
        <w:t>štanda</w:t>
      </w:r>
      <w:r>
        <w:rPr>
          <w:color w:val="auto"/>
          <w:sz w:val="24"/>
          <w:szCs w:val="24"/>
        </w:rPr>
        <w:t xml:space="preserve"> </w:t>
      </w:r>
      <w:r w:rsidRPr="00F221FB">
        <w:rPr>
          <w:color w:val="auto"/>
          <w:sz w:val="24"/>
          <w:szCs w:val="24"/>
        </w:rPr>
        <w:t>za sve dane trajanja manifestacije</w:t>
      </w:r>
      <w:r>
        <w:rPr>
          <w:color w:val="auto"/>
          <w:sz w:val="24"/>
          <w:szCs w:val="24"/>
        </w:rPr>
        <w:t xml:space="preserve"> </w:t>
      </w:r>
      <w:r w:rsidRPr="006706A6">
        <w:rPr>
          <w:color w:val="auto"/>
          <w:sz w:val="24"/>
          <w:szCs w:val="24"/>
        </w:rPr>
        <w:t>:</w:t>
      </w:r>
      <w:r w:rsidRPr="006706A6">
        <w:rPr>
          <w:b/>
          <w:bCs/>
          <w:color w:val="auto"/>
          <w:sz w:val="24"/>
          <w:szCs w:val="24"/>
        </w:rPr>
        <w:t xml:space="preserve"> 50,00 </w:t>
      </w:r>
      <w:r w:rsidRPr="00F221FB">
        <w:rPr>
          <w:b/>
          <w:bCs/>
          <w:sz w:val="24"/>
          <w:szCs w:val="24"/>
        </w:rPr>
        <w:t>€</w:t>
      </w:r>
    </w:p>
    <w:p w14:paraId="2B701F09" w14:textId="4A774746" w:rsidR="00026057" w:rsidRDefault="00026057" w:rsidP="00026057">
      <w:pPr>
        <w:spacing w:after="0" w:line="276" w:lineRule="auto"/>
        <w:ind w:left="1418"/>
        <w:jc w:val="left"/>
        <w:rPr>
          <w:sz w:val="24"/>
          <w:szCs w:val="24"/>
        </w:rPr>
      </w:pPr>
      <w:r>
        <w:rPr>
          <w:color w:val="auto"/>
          <w:sz w:val="24"/>
          <w:szCs w:val="24"/>
        </w:rPr>
        <w:t xml:space="preserve"> </w:t>
      </w:r>
      <w:r w:rsidRPr="00F221FB">
        <w:rPr>
          <w:color w:val="auto"/>
          <w:sz w:val="24"/>
          <w:szCs w:val="24"/>
        </w:rPr>
        <w:t xml:space="preserve">Cijena najma </w:t>
      </w:r>
      <w:r>
        <w:rPr>
          <w:b/>
          <w:bCs/>
          <w:color w:val="auto"/>
          <w:sz w:val="24"/>
          <w:szCs w:val="24"/>
        </w:rPr>
        <w:t>prodajnog mjesta za postavljanje vlastitog štanda</w:t>
      </w:r>
      <w:r>
        <w:rPr>
          <w:color w:val="auto"/>
          <w:sz w:val="24"/>
          <w:szCs w:val="24"/>
        </w:rPr>
        <w:t xml:space="preserve"> </w:t>
      </w:r>
      <w:r w:rsidRPr="00F221FB">
        <w:rPr>
          <w:color w:val="auto"/>
          <w:sz w:val="24"/>
          <w:szCs w:val="24"/>
        </w:rPr>
        <w:t xml:space="preserve">za sve dane </w:t>
      </w:r>
      <w:r>
        <w:rPr>
          <w:color w:val="auto"/>
          <w:sz w:val="24"/>
          <w:szCs w:val="24"/>
        </w:rPr>
        <w:t xml:space="preserve">   </w:t>
      </w:r>
      <w:r w:rsidRPr="00F221FB">
        <w:rPr>
          <w:color w:val="auto"/>
          <w:sz w:val="24"/>
          <w:szCs w:val="24"/>
        </w:rPr>
        <w:t>trajanja manifestacije</w:t>
      </w:r>
      <w:r>
        <w:rPr>
          <w:color w:val="auto"/>
          <w:sz w:val="24"/>
          <w:szCs w:val="24"/>
        </w:rPr>
        <w:t xml:space="preserve"> </w:t>
      </w:r>
      <w:r w:rsidRPr="00F221FB">
        <w:rPr>
          <w:color w:val="auto"/>
          <w:sz w:val="24"/>
          <w:szCs w:val="24"/>
        </w:rPr>
        <w:t>:</w:t>
      </w:r>
      <w:r>
        <w:rPr>
          <w:b/>
          <w:bCs/>
          <w:color w:val="auto"/>
          <w:sz w:val="24"/>
          <w:szCs w:val="24"/>
        </w:rPr>
        <w:t xml:space="preserve"> 50</w:t>
      </w:r>
      <w:r w:rsidRPr="00F221FB">
        <w:rPr>
          <w:b/>
          <w:bCs/>
          <w:sz w:val="24"/>
          <w:szCs w:val="24"/>
        </w:rPr>
        <w:t>,00 €</w:t>
      </w:r>
    </w:p>
    <w:p w14:paraId="18295208" w14:textId="77777777" w:rsidR="00301131" w:rsidRDefault="00301131" w:rsidP="003B3E9F">
      <w:pPr>
        <w:spacing w:after="0" w:line="240" w:lineRule="auto"/>
        <w:ind w:left="1080" w:firstLine="0"/>
        <w:jc w:val="left"/>
        <w:rPr>
          <w:color w:val="auto"/>
          <w:sz w:val="24"/>
          <w:szCs w:val="24"/>
        </w:rPr>
      </w:pPr>
    </w:p>
    <w:p w14:paraId="5B748D58" w14:textId="77777777" w:rsidR="00E7482D" w:rsidRPr="00BC7D4B" w:rsidRDefault="00E7482D" w:rsidP="00904143">
      <w:pPr>
        <w:spacing w:after="0" w:line="240" w:lineRule="auto"/>
        <w:ind w:left="0" w:firstLine="0"/>
        <w:jc w:val="left"/>
        <w:rPr>
          <w:b/>
          <w:color w:val="auto"/>
          <w:sz w:val="24"/>
          <w:szCs w:val="24"/>
        </w:rPr>
      </w:pPr>
    </w:p>
    <w:p w14:paraId="215F4F06" w14:textId="09C5299F" w:rsidR="00E7482D" w:rsidRPr="00BC7D4B" w:rsidRDefault="006466A4" w:rsidP="00044FC1">
      <w:pPr>
        <w:numPr>
          <w:ilvl w:val="0"/>
          <w:numId w:val="3"/>
        </w:numPr>
        <w:spacing w:after="0" w:line="240" w:lineRule="auto"/>
        <w:ind w:left="1080"/>
        <w:jc w:val="left"/>
        <w:rPr>
          <w:b/>
          <w:color w:val="auto"/>
          <w:sz w:val="24"/>
          <w:szCs w:val="24"/>
        </w:rPr>
      </w:pPr>
      <w:r>
        <w:rPr>
          <w:b/>
          <w:color w:val="auto"/>
          <w:sz w:val="24"/>
          <w:szCs w:val="24"/>
        </w:rPr>
        <w:t xml:space="preserve">ZABAVNI PARK </w:t>
      </w:r>
    </w:p>
    <w:p w14:paraId="023CB0E3" w14:textId="77777777" w:rsidR="00BB6D73" w:rsidRDefault="00BB6D73" w:rsidP="00BB6D73">
      <w:pPr>
        <w:spacing w:after="0" w:line="240" w:lineRule="auto"/>
        <w:ind w:left="0" w:firstLine="0"/>
        <w:jc w:val="left"/>
        <w:rPr>
          <w:b/>
          <w:color w:val="auto"/>
          <w:sz w:val="24"/>
          <w:szCs w:val="24"/>
        </w:rPr>
      </w:pPr>
    </w:p>
    <w:p w14:paraId="4C8B21B8" w14:textId="77777777" w:rsidR="0074460F" w:rsidRDefault="006466A4" w:rsidP="006466A4">
      <w:pPr>
        <w:pStyle w:val="ListParagraph"/>
        <w:spacing w:line="276" w:lineRule="auto"/>
        <w:ind w:left="1134" w:firstLine="0"/>
        <w:rPr>
          <w:bCs/>
          <w:color w:val="auto"/>
          <w:sz w:val="24"/>
          <w:szCs w:val="24"/>
        </w:rPr>
      </w:pPr>
      <w:r w:rsidRPr="006466A4">
        <w:rPr>
          <w:bCs/>
          <w:color w:val="auto"/>
          <w:sz w:val="24"/>
          <w:szCs w:val="24"/>
        </w:rPr>
        <w:t>Lokacija predviđena za postavljanje zabavnog parka nalazi se na parkiralištu ispred Alfa radi</w:t>
      </w:r>
      <w:r w:rsidR="00697437">
        <w:rPr>
          <w:bCs/>
          <w:color w:val="auto"/>
          <w:sz w:val="24"/>
          <w:szCs w:val="24"/>
        </w:rPr>
        <w:t>j</w:t>
      </w:r>
      <w:r w:rsidRPr="006466A4">
        <w:rPr>
          <w:bCs/>
          <w:color w:val="auto"/>
          <w:sz w:val="24"/>
          <w:szCs w:val="24"/>
        </w:rPr>
        <w:t xml:space="preserve">a. </w:t>
      </w:r>
    </w:p>
    <w:p w14:paraId="10995CA6" w14:textId="783145F4" w:rsidR="0074460F" w:rsidRPr="0032101D" w:rsidRDefault="0032101D" w:rsidP="0032101D">
      <w:pPr>
        <w:spacing w:after="0" w:line="276" w:lineRule="auto"/>
        <w:jc w:val="left"/>
        <w:rPr>
          <w:b/>
          <w:bCs/>
          <w:sz w:val="24"/>
          <w:szCs w:val="24"/>
        </w:rPr>
      </w:pPr>
      <w:r>
        <w:rPr>
          <w:color w:val="auto"/>
          <w:sz w:val="24"/>
          <w:szCs w:val="24"/>
        </w:rPr>
        <w:t xml:space="preserve">       </w:t>
      </w:r>
      <w:r w:rsidR="00652555" w:rsidRPr="0032101D">
        <w:rPr>
          <w:color w:val="auto"/>
          <w:sz w:val="24"/>
          <w:szCs w:val="24"/>
        </w:rPr>
        <w:t>C</w:t>
      </w:r>
      <w:r w:rsidR="0074460F" w:rsidRPr="0032101D">
        <w:rPr>
          <w:color w:val="auto"/>
          <w:sz w:val="24"/>
          <w:szCs w:val="24"/>
        </w:rPr>
        <w:t>ijena najma za sve dane trajanja manifestacije:</w:t>
      </w:r>
      <w:r w:rsidR="0074460F" w:rsidRPr="0032101D">
        <w:rPr>
          <w:b/>
          <w:bCs/>
          <w:color w:val="auto"/>
          <w:sz w:val="24"/>
          <w:szCs w:val="24"/>
        </w:rPr>
        <w:t xml:space="preserve"> </w:t>
      </w:r>
      <w:r w:rsidR="00F35595" w:rsidRPr="0032101D">
        <w:rPr>
          <w:b/>
          <w:bCs/>
          <w:color w:val="auto"/>
          <w:sz w:val="24"/>
          <w:szCs w:val="24"/>
        </w:rPr>
        <w:t>2.0</w:t>
      </w:r>
      <w:r w:rsidR="0074460F" w:rsidRPr="0032101D">
        <w:rPr>
          <w:b/>
          <w:bCs/>
          <w:sz w:val="24"/>
          <w:szCs w:val="24"/>
        </w:rPr>
        <w:t>00,00 €</w:t>
      </w:r>
    </w:p>
    <w:p w14:paraId="6FD35283" w14:textId="77777777" w:rsidR="00B7680C" w:rsidRPr="00200F15" w:rsidRDefault="00B7680C" w:rsidP="0074460F">
      <w:pPr>
        <w:pStyle w:val="ListParagraph"/>
        <w:spacing w:after="0" w:line="276" w:lineRule="auto"/>
        <w:ind w:left="1440" w:firstLine="0"/>
        <w:jc w:val="left"/>
        <w:rPr>
          <w:sz w:val="24"/>
          <w:szCs w:val="24"/>
        </w:rPr>
      </w:pPr>
    </w:p>
    <w:p w14:paraId="40E6B9C2" w14:textId="0CCD57AC" w:rsidR="006466A4" w:rsidRPr="006466A4" w:rsidRDefault="00B7680C" w:rsidP="006466A4">
      <w:pPr>
        <w:pStyle w:val="ListParagraph"/>
        <w:spacing w:line="276" w:lineRule="auto"/>
        <w:ind w:left="1134" w:firstLine="0"/>
        <w:rPr>
          <w:bCs/>
          <w:color w:val="auto"/>
          <w:sz w:val="24"/>
          <w:szCs w:val="24"/>
        </w:rPr>
      </w:pPr>
      <w:r>
        <w:rPr>
          <w:bCs/>
          <w:color w:val="auto"/>
          <w:sz w:val="24"/>
          <w:szCs w:val="24"/>
        </w:rPr>
        <w:t>Prednost pri odabiru imaju</w:t>
      </w:r>
      <w:r w:rsidR="00597050">
        <w:rPr>
          <w:bCs/>
          <w:color w:val="auto"/>
          <w:sz w:val="24"/>
          <w:szCs w:val="24"/>
        </w:rPr>
        <w:t xml:space="preserve"> prijavitelji </w:t>
      </w:r>
      <w:r w:rsidR="00585B3A">
        <w:rPr>
          <w:bCs/>
          <w:color w:val="auto"/>
          <w:sz w:val="24"/>
          <w:szCs w:val="24"/>
        </w:rPr>
        <w:t>koji</w:t>
      </w:r>
      <w:r w:rsidR="005D673A">
        <w:rPr>
          <w:bCs/>
          <w:color w:val="auto"/>
          <w:sz w:val="24"/>
          <w:szCs w:val="24"/>
        </w:rPr>
        <w:t>,</w:t>
      </w:r>
      <w:r w:rsidR="004E7BB8">
        <w:rPr>
          <w:bCs/>
          <w:color w:val="auto"/>
          <w:sz w:val="24"/>
          <w:szCs w:val="24"/>
        </w:rPr>
        <w:t xml:space="preserve"> uz postojeći sadržaj,</w:t>
      </w:r>
      <w:r w:rsidR="00585B3A">
        <w:rPr>
          <w:bCs/>
          <w:color w:val="auto"/>
          <w:sz w:val="24"/>
          <w:szCs w:val="24"/>
        </w:rPr>
        <w:t xml:space="preserve"> </w:t>
      </w:r>
      <w:r w:rsidR="00597050">
        <w:rPr>
          <w:bCs/>
          <w:color w:val="auto"/>
          <w:sz w:val="24"/>
          <w:szCs w:val="24"/>
        </w:rPr>
        <w:t xml:space="preserve">kao dio zabavnog parka </w:t>
      </w:r>
      <w:r w:rsidR="006466A4" w:rsidRPr="006466A4">
        <w:rPr>
          <w:bCs/>
          <w:color w:val="auto"/>
          <w:sz w:val="24"/>
          <w:szCs w:val="24"/>
        </w:rPr>
        <w:t>po</w:t>
      </w:r>
      <w:r w:rsidR="006466A4">
        <w:rPr>
          <w:bCs/>
          <w:color w:val="auto"/>
          <w:sz w:val="24"/>
          <w:szCs w:val="24"/>
        </w:rPr>
        <w:t>nud</w:t>
      </w:r>
      <w:r w:rsidR="00585B3A">
        <w:rPr>
          <w:bCs/>
          <w:color w:val="auto"/>
          <w:sz w:val="24"/>
          <w:szCs w:val="24"/>
        </w:rPr>
        <w:t>e</w:t>
      </w:r>
      <w:r w:rsidR="006466A4" w:rsidRPr="006466A4">
        <w:rPr>
          <w:bCs/>
          <w:color w:val="auto"/>
          <w:sz w:val="24"/>
          <w:szCs w:val="24"/>
        </w:rPr>
        <w:t xml:space="preserve"> inovativni </w:t>
      </w:r>
      <w:r w:rsidR="008B145D">
        <w:rPr>
          <w:bCs/>
          <w:color w:val="auto"/>
          <w:sz w:val="24"/>
          <w:szCs w:val="24"/>
        </w:rPr>
        <w:t xml:space="preserve">koncept </w:t>
      </w:r>
      <w:r w:rsidR="006466A4" w:rsidRPr="006466A4">
        <w:rPr>
          <w:bCs/>
          <w:color w:val="auto"/>
          <w:sz w:val="24"/>
          <w:szCs w:val="24"/>
        </w:rPr>
        <w:t xml:space="preserve">koji će se uklopiti u manifestaciju </w:t>
      </w:r>
      <w:r w:rsidR="005B44E3">
        <w:rPr>
          <w:bCs/>
          <w:color w:val="auto"/>
          <w:sz w:val="24"/>
          <w:szCs w:val="24"/>
        </w:rPr>
        <w:t xml:space="preserve">kao što je </w:t>
      </w:r>
      <w:r w:rsidR="006466A4" w:rsidRPr="006466A4">
        <w:rPr>
          <w:bCs/>
          <w:color w:val="auto"/>
          <w:sz w:val="24"/>
          <w:szCs w:val="24"/>
        </w:rPr>
        <w:t>npr. panoramski kotač</w:t>
      </w:r>
      <w:r w:rsidR="00D17EBB">
        <w:rPr>
          <w:bCs/>
          <w:color w:val="auto"/>
          <w:sz w:val="24"/>
          <w:szCs w:val="24"/>
        </w:rPr>
        <w:t>,</w:t>
      </w:r>
      <w:r w:rsidR="00D17EBB" w:rsidRPr="00D17EBB">
        <w:rPr>
          <w:bCs/>
          <w:color w:val="auto"/>
          <w:sz w:val="24"/>
          <w:szCs w:val="24"/>
        </w:rPr>
        <w:t xml:space="preserve"> </w:t>
      </w:r>
      <w:r w:rsidR="00D17EBB" w:rsidRPr="006466A4">
        <w:rPr>
          <w:bCs/>
          <w:color w:val="auto"/>
          <w:sz w:val="24"/>
          <w:szCs w:val="24"/>
        </w:rPr>
        <w:t>sky light show</w:t>
      </w:r>
      <w:r w:rsidR="006466A4" w:rsidRPr="006466A4">
        <w:rPr>
          <w:bCs/>
          <w:color w:val="auto"/>
          <w:sz w:val="24"/>
          <w:szCs w:val="24"/>
        </w:rPr>
        <w:t xml:space="preserve"> i sl.</w:t>
      </w:r>
      <w:r w:rsidR="004C75FB">
        <w:rPr>
          <w:bCs/>
          <w:color w:val="auto"/>
          <w:sz w:val="24"/>
          <w:szCs w:val="24"/>
        </w:rPr>
        <w:t xml:space="preserve"> </w:t>
      </w:r>
      <w:r w:rsidR="007E1079">
        <w:rPr>
          <w:bCs/>
          <w:color w:val="auto"/>
          <w:sz w:val="24"/>
          <w:szCs w:val="24"/>
        </w:rPr>
        <w:t xml:space="preserve">– </w:t>
      </w:r>
      <w:r w:rsidR="00F802E8">
        <w:rPr>
          <w:bCs/>
          <w:color w:val="auto"/>
          <w:sz w:val="24"/>
          <w:szCs w:val="24"/>
        </w:rPr>
        <w:t xml:space="preserve">u tom </w:t>
      </w:r>
      <w:r w:rsidR="00A13159">
        <w:rPr>
          <w:bCs/>
          <w:color w:val="auto"/>
          <w:sz w:val="24"/>
          <w:szCs w:val="24"/>
        </w:rPr>
        <w:t>slučaju</w:t>
      </w:r>
      <w:r w:rsidR="00AE698D">
        <w:rPr>
          <w:bCs/>
          <w:color w:val="auto"/>
          <w:sz w:val="24"/>
          <w:szCs w:val="24"/>
        </w:rPr>
        <w:t xml:space="preserve"> </w:t>
      </w:r>
      <w:r w:rsidR="00A13159">
        <w:rPr>
          <w:bCs/>
          <w:color w:val="auto"/>
          <w:sz w:val="24"/>
          <w:szCs w:val="24"/>
        </w:rPr>
        <w:t>sudjelovanje</w:t>
      </w:r>
      <w:r w:rsidR="00DB55DA">
        <w:rPr>
          <w:bCs/>
          <w:color w:val="auto"/>
          <w:sz w:val="24"/>
          <w:szCs w:val="24"/>
        </w:rPr>
        <w:t xml:space="preserve"> je</w:t>
      </w:r>
      <w:r w:rsidR="00A13159">
        <w:rPr>
          <w:bCs/>
          <w:color w:val="auto"/>
          <w:sz w:val="24"/>
          <w:szCs w:val="24"/>
        </w:rPr>
        <w:t xml:space="preserve"> </w:t>
      </w:r>
      <w:r w:rsidR="00EC5948">
        <w:rPr>
          <w:bCs/>
          <w:color w:val="auto"/>
          <w:sz w:val="24"/>
          <w:szCs w:val="24"/>
        </w:rPr>
        <w:t>bez nak</w:t>
      </w:r>
      <w:r w:rsidR="00E97003">
        <w:rPr>
          <w:bCs/>
          <w:color w:val="auto"/>
          <w:sz w:val="24"/>
          <w:szCs w:val="24"/>
        </w:rPr>
        <w:t>nade</w:t>
      </w:r>
      <w:r w:rsidR="00EC5948">
        <w:rPr>
          <w:bCs/>
          <w:color w:val="auto"/>
          <w:sz w:val="24"/>
          <w:szCs w:val="24"/>
        </w:rPr>
        <w:t xml:space="preserve"> </w:t>
      </w:r>
      <w:r w:rsidR="00DB55DA">
        <w:rPr>
          <w:bCs/>
          <w:color w:val="auto"/>
          <w:sz w:val="24"/>
          <w:szCs w:val="24"/>
        </w:rPr>
        <w:t xml:space="preserve">tijekom </w:t>
      </w:r>
      <w:r w:rsidR="00622540">
        <w:rPr>
          <w:bCs/>
          <w:color w:val="auto"/>
          <w:sz w:val="24"/>
          <w:szCs w:val="24"/>
        </w:rPr>
        <w:t>svih dana</w:t>
      </w:r>
      <w:r w:rsidR="00EC5948">
        <w:rPr>
          <w:bCs/>
          <w:color w:val="auto"/>
          <w:sz w:val="24"/>
          <w:szCs w:val="24"/>
        </w:rPr>
        <w:t xml:space="preserve"> manifestacije</w:t>
      </w:r>
      <w:r w:rsidR="00622540">
        <w:rPr>
          <w:bCs/>
          <w:color w:val="auto"/>
          <w:sz w:val="24"/>
          <w:szCs w:val="24"/>
        </w:rPr>
        <w:t>.</w:t>
      </w:r>
      <w:r w:rsidR="007E1079">
        <w:rPr>
          <w:bCs/>
          <w:color w:val="auto"/>
          <w:sz w:val="24"/>
          <w:szCs w:val="24"/>
        </w:rPr>
        <w:t xml:space="preserve"> </w:t>
      </w:r>
    </w:p>
    <w:p w14:paraId="7A13EF2D" w14:textId="77777777" w:rsidR="00B037ED" w:rsidRPr="00DB7B1C" w:rsidRDefault="00B037ED" w:rsidP="00DB7B1C">
      <w:pPr>
        <w:spacing w:line="240" w:lineRule="auto"/>
        <w:ind w:left="0" w:firstLine="0"/>
        <w:rPr>
          <w:color w:val="FF0000"/>
          <w:sz w:val="24"/>
          <w:szCs w:val="24"/>
        </w:rPr>
      </w:pPr>
    </w:p>
    <w:p w14:paraId="2E5361E0" w14:textId="36A82BB2" w:rsidR="00B037ED" w:rsidRPr="006466A4" w:rsidRDefault="006466A4" w:rsidP="006466A4">
      <w:pPr>
        <w:spacing w:after="0" w:line="240" w:lineRule="auto"/>
        <w:rPr>
          <w:b/>
          <w:bCs/>
          <w:color w:val="auto"/>
          <w:sz w:val="24"/>
          <w:szCs w:val="24"/>
        </w:rPr>
      </w:pPr>
      <w:r w:rsidRPr="006466A4">
        <w:rPr>
          <w:b/>
          <w:bCs/>
          <w:color w:val="auto"/>
          <w:sz w:val="24"/>
          <w:szCs w:val="24"/>
        </w:rPr>
        <w:t>D.</w:t>
      </w:r>
      <w:r w:rsidR="00B037ED" w:rsidRPr="006466A4">
        <w:rPr>
          <w:color w:val="auto"/>
          <w:sz w:val="24"/>
          <w:szCs w:val="24"/>
        </w:rPr>
        <w:t xml:space="preserve">        </w:t>
      </w:r>
      <w:r w:rsidR="00B037ED" w:rsidRPr="006466A4">
        <w:rPr>
          <w:b/>
          <w:bCs/>
          <w:color w:val="auto"/>
          <w:sz w:val="24"/>
          <w:szCs w:val="24"/>
        </w:rPr>
        <w:t>PROŠIRENJE TERASA POSTOJEĆIH U</w:t>
      </w:r>
      <w:r w:rsidR="000F579D" w:rsidRPr="006466A4">
        <w:rPr>
          <w:b/>
          <w:bCs/>
          <w:color w:val="auto"/>
          <w:sz w:val="24"/>
          <w:szCs w:val="24"/>
        </w:rPr>
        <w:t>G</w:t>
      </w:r>
      <w:r w:rsidR="00B037ED" w:rsidRPr="006466A4">
        <w:rPr>
          <w:b/>
          <w:bCs/>
          <w:color w:val="auto"/>
          <w:sz w:val="24"/>
          <w:szCs w:val="24"/>
        </w:rPr>
        <w:t xml:space="preserve">OSTITELJSKIH OBJEKATA </w:t>
      </w:r>
      <w:r w:rsidR="000F579D" w:rsidRPr="006466A4">
        <w:rPr>
          <w:b/>
          <w:bCs/>
          <w:color w:val="auto"/>
          <w:sz w:val="24"/>
          <w:szCs w:val="24"/>
        </w:rPr>
        <w:t xml:space="preserve">(samo </w:t>
      </w:r>
    </w:p>
    <w:p w14:paraId="5888E433" w14:textId="63F4CB5E" w:rsidR="000F579D" w:rsidRPr="00BC7D4B" w:rsidRDefault="000F579D" w:rsidP="00B037ED">
      <w:pPr>
        <w:spacing w:after="0" w:line="240" w:lineRule="auto"/>
        <w:ind w:left="0" w:firstLine="0"/>
        <w:rPr>
          <w:b/>
          <w:bCs/>
          <w:color w:val="auto"/>
          <w:sz w:val="24"/>
          <w:szCs w:val="24"/>
        </w:rPr>
      </w:pPr>
      <w:r w:rsidRPr="00BC7D4B">
        <w:rPr>
          <w:b/>
          <w:bCs/>
          <w:color w:val="auto"/>
          <w:sz w:val="24"/>
          <w:szCs w:val="24"/>
        </w:rPr>
        <w:t xml:space="preserve">                 ugostitelje koji imaju ponudu </w:t>
      </w:r>
      <w:r w:rsidR="00FD2F4D" w:rsidRPr="00BC7D4B">
        <w:rPr>
          <w:b/>
          <w:bCs/>
          <w:color w:val="auto"/>
          <w:sz w:val="24"/>
          <w:szCs w:val="24"/>
        </w:rPr>
        <w:t>hrane</w:t>
      </w:r>
      <w:r w:rsidRPr="00BC7D4B">
        <w:rPr>
          <w:b/>
          <w:bCs/>
          <w:color w:val="auto"/>
          <w:sz w:val="24"/>
          <w:szCs w:val="24"/>
        </w:rPr>
        <w:t xml:space="preserve"> i pića)</w:t>
      </w:r>
    </w:p>
    <w:p w14:paraId="3729F07B" w14:textId="77777777" w:rsidR="00B037ED" w:rsidRPr="00BC7D4B" w:rsidRDefault="00B037ED" w:rsidP="00B037ED">
      <w:pPr>
        <w:spacing w:after="0" w:line="240" w:lineRule="auto"/>
        <w:ind w:left="0" w:firstLine="0"/>
        <w:rPr>
          <w:b/>
          <w:bCs/>
          <w:color w:val="auto"/>
          <w:sz w:val="24"/>
          <w:szCs w:val="24"/>
        </w:rPr>
      </w:pPr>
    </w:p>
    <w:p w14:paraId="6EFB7139" w14:textId="4558BDB9" w:rsidR="00B037ED" w:rsidRPr="00BC7D4B" w:rsidRDefault="00B037ED" w:rsidP="00044FC1">
      <w:pPr>
        <w:pStyle w:val="ListParagraph"/>
        <w:numPr>
          <w:ilvl w:val="0"/>
          <w:numId w:val="4"/>
        </w:numPr>
        <w:spacing w:line="240" w:lineRule="auto"/>
        <w:ind w:left="1134"/>
        <w:rPr>
          <w:color w:val="auto"/>
          <w:sz w:val="24"/>
          <w:szCs w:val="24"/>
        </w:rPr>
      </w:pPr>
      <w:r w:rsidRPr="00BC7D4B">
        <w:rPr>
          <w:b/>
          <w:bCs/>
          <w:color w:val="auto"/>
          <w:sz w:val="24"/>
          <w:szCs w:val="24"/>
        </w:rPr>
        <w:t xml:space="preserve">BEZ NAKNADE </w:t>
      </w:r>
      <w:r w:rsidRPr="00BC7D4B">
        <w:rPr>
          <w:color w:val="auto"/>
          <w:sz w:val="24"/>
          <w:szCs w:val="24"/>
        </w:rPr>
        <w:t>– ukoliko prijavitelj nudi prigodnu hranu i piće te prigodno dekorira (u adventskom duhu) površinu na koju se proširio postojeću terasu</w:t>
      </w:r>
      <w:r w:rsidR="00295095" w:rsidRPr="00BC7D4B">
        <w:rPr>
          <w:color w:val="auto"/>
          <w:sz w:val="24"/>
          <w:szCs w:val="24"/>
        </w:rPr>
        <w:t>.</w:t>
      </w:r>
    </w:p>
    <w:p w14:paraId="46CDC218" w14:textId="77777777" w:rsidR="00B037ED" w:rsidRDefault="00B037ED" w:rsidP="00B037ED">
      <w:pPr>
        <w:spacing w:after="0" w:line="240" w:lineRule="auto"/>
        <w:ind w:left="0" w:firstLine="0"/>
        <w:rPr>
          <w:rFonts w:ascii="Arial" w:hAnsi="Arial" w:cs="Arial"/>
          <w:color w:val="auto"/>
          <w:sz w:val="24"/>
          <w:szCs w:val="24"/>
        </w:rPr>
      </w:pPr>
    </w:p>
    <w:p w14:paraId="360CF3B8" w14:textId="77777777" w:rsidR="009C32A4" w:rsidRPr="00985265" w:rsidRDefault="009C32A4" w:rsidP="009C32A4">
      <w:pPr>
        <w:pStyle w:val="ListParagraph"/>
        <w:spacing w:line="240" w:lineRule="auto"/>
        <w:ind w:left="567" w:firstLine="0"/>
        <w:rPr>
          <w:rFonts w:ascii="Arial" w:hAnsi="Arial" w:cs="Arial"/>
          <w:sz w:val="24"/>
          <w:szCs w:val="24"/>
        </w:rPr>
      </w:pPr>
    </w:p>
    <w:p w14:paraId="6791B28D" w14:textId="77777777" w:rsidR="009C32A4" w:rsidRDefault="009C32A4" w:rsidP="00B037ED">
      <w:pPr>
        <w:spacing w:after="0" w:line="240" w:lineRule="auto"/>
        <w:ind w:left="0" w:firstLine="0"/>
        <w:rPr>
          <w:rFonts w:ascii="Arial" w:hAnsi="Arial" w:cs="Arial"/>
          <w:color w:val="auto"/>
          <w:sz w:val="24"/>
          <w:szCs w:val="24"/>
        </w:rPr>
      </w:pPr>
    </w:p>
    <w:p w14:paraId="7BB03D2F" w14:textId="77777777" w:rsidR="004A4E3D" w:rsidRDefault="004A4E3D" w:rsidP="00B037ED">
      <w:pPr>
        <w:spacing w:after="0" w:line="240" w:lineRule="auto"/>
        <w:ind w:left="0" w:firstLine="0"/>
        <w:rPr>
          <w:rFonts w:ascii="Arial" w:hAnsi="Arial" w:cs="Arial"/>
          <w:color w:val="auto"/>
          <w:sz w:val="24"/>
          <w:szCs w:val="24"/>
        </w:rPr>
      </w:pPr>
    </w:p>
    <w:p w14:paraId="251A5F9E" w14:textId="77777777" w:rsidR="004A4E3D" w:rsidRPr="00B037ED" w:rsidRDefault="004A4E3D" w:rsidP="00B037ED">
      <w:pPr>
        <w:spacing w:after="0" w:line="240" w:lineRule="auto"/>
        <w:ind w:left="0" w:firstLine="0"/>
        <w:rPr>
          <w:rFonts w:ascii="Arial" w:hAnsi="Arial" w:cs="Arial"/>
          <w:color w:val="auto"/>
          <w:sz w:val="24"/>
          <w:szCs w:val="24"/>
        </w:rPr>
      </w:pPr>
    </w:p>
    <w:p w14:paraId="7D8372B2" w14:textId="77777777" w:rsidR="00B01252" w:rsidRPr="00B01252" w:rsidRDefault="00B01252" w:rsidP="00B01252">
      <w:pPr>
        <w:spacing w:after="0" w:line="240" w:lineRule="auto"/>
        <w:ind w:left="0" w:right="46" w:firstLine="0"/>
        <w:rPr>
          <w:rFonts w:ascii="Arial" w:hAnsi="Arial" w:cs="Arial"/>
          <w:color w:val="auto"/>
          <w:sz w:val="24"/>
          <w:szCs w:val="24"/>
        </w:rPr>
      </w:pPr>
    </w:p>
    <w:p w14:paraId="4B7A7062" w14:textId="79BEEF1A" w:rsidR="00D51BB0" w:rsidRDefault="009C1537" w:rsidP="00904143">
      <w:pPr>
        <w:spacing w:after="0" w:line="240" w:lineRule="auto"/>
        <w:ind w:left="0" w:right="46" w:firstLine="0"/>
        <w:rPr>
          <w:b/>
          <w:bCs/>
          <w:color w:val="auto"/>
          <w:sz w:val="24"/>
          <w:szCs w:val="24"/>
        </w:rPr>
      </w:pPr>
      <w:r w:rsidRPr="00F750E8">
        <w:rPr>
          <w:b/>
          <w:bCs/>
          <w:color w:val="auto"/>
          <w:sz w:val="24"/>
          <w:szCs w:val="24"/>
        </w:rPr>
        <w:lastRenderedPageBreak/>
        <w:t>OTVARANJE PRIJAVA I PLAĆANJE</w:t>
      </w:r>
    </w:p>
    <w:p w14:paraId="0320AEBD" w14:textId="77777777" w:rsidR="00F750E8" w:rsidRPr="00F750E8" w:rsidRDefault="00F750E8" w:rsidP="00904143">
      <w:pPr>
        <w:spacing w:after="0" w:line="240" w:lineRule="auto"/>
        <w:ind w:left="0" w:right="46" w:firstLine="0"/>
        <w:rPr>
          <w:b/>
          <w:bCs/>
          <w:color w:val="auto"/>
          <w:sz w:val="24"/>
          <w:szCs w:val="24"/>
        </w:rPr>
      </w:pPr>
    </w:p>
    <w:p w14:paraId="2B1D6CCE" w14:textId="3AAA599F" w:rsidR="001C38F9" w:rsidRPr="004A4E3D" w:rsidRDefault="001C38F9" w:rsidP="004A4E3D">
      <w:pPr>
        <w:pStyle w:val="ListParagraph"/>
        <w:numPr>
          <w:ilvl w:val="0"/>
          <w:numId w:val="1"/>
        </w:numPr>
        <w:spacing w:after="0" w:line="276" w:lineRule="auto"/>
        <w:ind w:right="46"/>
        <w:rPr>
          <w:color w:val="auto"/>
          <w:sz w:val="24"/>
          <w:szCs w:val="24"/>
        </w:rPr>
      </w:pPr>
      <w:r w:rsidRPr="004A4E3D">
        <w:rPr>
          <w:color w:val="auto"/>
          <w:sz w:val="24"/>
          <w:szCs w:val="24"/>
        </w:rPr>
        <w:t xml:space="preserve">Pristigle prijave razmotrit će </w:t>
      </w:r>
      <w:r w:rsidR="003A18CA" w:rsidRPr="004A4E3D">
        <w:rPr>
          <w:color w:val="auto"/>
          <w:sz w:val="24"/>
          <w:szCs w:val="24"/>
        </w:rPr>
        <w:t>sedmero</w:t>
      </w:r>
      <w:r w:rsidRPr="004A4E3D">
        <w:rPr>
          <w:color w:val="auto"/>
          <w:sz w:val="24"/>
          <w:szCs w:val="24"/>
        </w:rPr>
        <w:t>člano Povjerenstvo za provedbu</w:t>
      </w:r>
      <w:r w:rsidR="00836411">
        <w:rPr>
          <w:color w:val="auto"/>
          <w:sz w:val="24"/>
          <w:szCs w:val="24"/>
        </w:rPr>
        <w:t xml:space="preserve"> ovog </w:t>
      </w:r>
      <w:r w:rsidRPr="004A4E3D">
        <w:rPr>
          <w:color w:val="auto"/>
          <w:sz w:val="24"/>
          <w:szCs w:val="24"/>
        </w:rPr>
        <w:t xml:space="preserve"> Javnog poziva  na temelju kriterija postavljenih u Javnom pozivu te će proslijediti </w:t>
      </w:r>
      <w:r w:rsidR="00CC0852" w:rsidRPr="004A4E3D">
        <w:rPr>
          <w:color w:val="auto"/>
          <w:sz w:val="24"/>
          <w:szCs w:val="24"/>
        </w:rPr>
        <w:t>odluk</w:t>
      </w:r>
      <w:r w:rsidR="004F2DC5" w:rsidRPr="004A4E3D">
        <w:rPr>
          <w:color w:val="auto"/>
          <w:sz w:val="24"/>
          <w:szCs w:val="24"/>
        </w:rPr>
        <w:t>u</w:t>
      </w:r>
      <w:r w:rsidRPr="004A4E3D">
        <w:rPr>
          <w:color w:val="auto"/>
          <w:sz w:val="24"/>
          <w:szCs w:val="24"/>
        </w:rPr>
        <w:t xml:space="preserve"> </w:t>
      </w:r>
      <w:r w:rsidR="002B76BF" w:rsidRPr="004A4E3D">
        <w:rPr>
          <w:color w:val="auto"/>
          <w:sz w:val="24"/>
          <w:szCs w:val="24"/>
        </w:rPr>
        <w:t xml:space="preserve">Turističkoj zajednici Bilogora – Bjelovar </w:t>
      </w:r>
      <w:r w:rsidRPr="004A4E3D">
        <w:rPr>
          <w:color w:val="auto"/>
          <w:sz w:val="24"/>
          <w:szCs w:val="24"/>
        </w:rPr>
        <w:t>radi sklapanja Ugovora o zakupu prodajno-izložbenog mjesta</w:t>
      </w:r>
      <w:r w:rsidR="00425002" w:rsidRPr="004A4E3D">
        <w:rPr>
          <w:color w:val="auto"/>
          <w:sz w:val="24"/>
          <w:szCs w:val="24"/>
        </w:rPr>
        <w:t xml:space="preserve">, odnosno </w:t>
      </w:r>
      <w:r w:rsidR="009049EE" w:rsidRPr="004A4E3D">
        <w:rPr>
          <w:color w:val="auto"/>
          <w:sz w:val="24"/>
          <w:szCs w:val="24"/>
        </w:rPr>
        <w:t>lokacije objekta za obavljanje ugostiteljske djelatnosti.</w:t>
      </w:r>
    </w:p>
    <w:p w14:paraId="3EF38B70" w14:textId="77777777" w:rsidR="009D5572" w:rsidRPr="009049EE" w:rsidRDefault="009D5572" w:rsidP="009D5572">
      <w:pPr>
        <w:pStyle w:val="ListParagraph"/>
        <w:spacing w:after="0" w:line="276" w:lineRule="auto"/>
        <w:ind w:left="1065" w:right="46" w:firstLine="0"/>
        <w:rPr>
          <w:color w:val="auto"/>
          <w:sz w:val="24"/>
          <w:szCs w:val="24"/>
        </w:rPr>
      </w:pPr>
    </w:p>
    <w:p w14:paraId="22E3DDE6" w14:textId="77777777" w:rsidR="001C38F9" w:rsidRPr="00F750E8" w:rsidRDefault="001C38F9" w:rsidP="00044FC1">
      <w:pPr>
        <w:pStyle w:val="ListParagraph"/>
        <w:numPr>
          <w:ilvl w:val="0"/>
          <w:numId w:val="1"/>
        </w:numPr>
        <w:spacing w:after="0" w:line="276" w:lineRule="auto"/>
        <w:ind w:left="709" w:right="46"/>
        <w:rPr>
          <w:color w:val="auto"/>
          <w:sz w:val="24"/>
          <w:szCs w:val="24"/>
        </w:rPr>
      </w:pPr>
      <w:r w:rsidRPr="00F750E8">
        <w:rPr>
          <w:color w:val="auto"/>
          <w:sz w:val="24"/>
          <w:szCs w:val="24"/>
        </w:rPr>
        <w:t>Nepravovremene i nepotpune ponude neće se razmatrati.</w:t>
      </w:r>
    </w:p>
    <w:p w14:paraId="1AC489D6" w14:textId="77777777" w:rsidR="001C38F9" w:rsidRPr="00F750E8" w:rsidRDefault="001C38F9" w:rsidP="001F2CC8">
      <w:pPr>
        <w:pStyle w:val="ListParagraph"/>
        <w:spacing w:after="0" w:line="276" w:lineRule="auto"/>
        <w:ind w:left="1065" w:right="46" w:firstLine="0"/>
        <w:rPr>
          <w:color w:val="auto"/>
          <w:sz w:val="24"/>
          <w:szCs w:val="24"/>
        </w:rPr>
      </w:pPr>
    </w:p>
    <w:p w14:paraId="77BFED56" w14:textId="5E5AA06F" w:rsidR="001C38F9" w:rsidRPr="00F750E8" w:rsidRDefault="001C38F9" w:rsidP="00044FC1">
      <w:pPr>
        <w:pStyle w:val="ListParagraph"/>
        <w:numPr>
          <w:ilvl w:val="0"/>
          <w:numId w:val="1"/>
        </w:numPr>
        <w:spacing w:after="0" w:line="276" w:lineRule="auto"/>
        <w:ind w:left="709" w:right="46"/>
        <w:rPr>
          <w:color w:val="auto"/>
          <w:sz w:val="24"/>
          <w:szCs w:val="24"/>
        </w:rPr>
      </w:pPr>
      <w:r w:rsidRPr="00F750E8">
        <w:rPr>
          <w:color w:val="auto"/>
          <w:sz w:val="24"/>
          <w:szCs w:val="24"/>
        </w:rPr>
        <w:t>Povjerenstvo za prikupljanje prijava temeljem Javnog poziva izvršit će otvaranje prijava</w:t>
      </w:r>
      <w:r w:rsidR="00035224">
        <w:rPr>
          <w:color w:val="auto"/>
          <w:sz w:val="24"/>
          <w:szCs w:val="24"/>
        </w:rPr>
        <w:t xml:space="preserve">        </w:t>
      </w:r>
      <w:r w:rsidRPr="00F750E8">
        <w:rPr>
          <w:color w:val="auto"/>
          <w:sz w:val="24"/>
          <w:szCs w:val="24"/>
        </w:rPr>
        <w:t xml:space="preserve"> </w:t>
      </w:r>
      <w:r w:rsidR="001B512D" w:rsidRPr="00F750E8">
        <w:rPr>
          <w:b/>
          <w:bCs/>
          <w:color w:val="auto"/>
          <w:sz w:val="24"/>
          <w:szCs w:val="24"/>
        </w:rPr>
        <w:t>1</w:t>
      </w:r>
      <w:r w:rsidR="008C2C96">
        <w:rPr>
          <w:b/>
          <w:bCs/>
          <w:color w:val="auto"/>
          <w:sz w:val="24"/>
          <w:szCs w:val="24"/>
        </w:rPr>
        <w:t>1</w:t>
      </w:r>
      <w:r w:rsidRPr="00F750E8">
        <w:rPr>
          <w:b/>
          <w:color w:val="auto"/>
          <w:sz w:val="24"/>
          <w:szCs w:val="24"/>
        </w:rPr>
        <w:t>. studenog 202</w:t>
      </w:r>
      <w:r w:rsidR="001F2CC8">
        <w:rPr>
          <w:b/>
          <w:color w:val="auto"/>
          <w:sz w:val="24"/>
          <w:szCs w:val="24"/>
        </w:rPr>
        <w:t>5</w:t>
      </w:r>
      <w:r w:rsidRPr="00F750E8">
        <w:rPr>
          <w:b/>
          <w:color w:val="auto"/>
          <w:sz w:val="24"/>
          <w:szCs w:val="24"/>
        </w:rPr>
        <w:t xml:space="preserve">. godine u </w:t>
      </w:r>
      <w:r w:rsidR="002B386A" w:rsidRPr="00F750E8">
        <w:rPr>
          <w:b/>
          <w:color w:val="auto"/>
          <w:sz w:val="24"/>
          <w:szCs w:val="24"/>
        </w:rPr>
        <w:t>1</w:t>
      </w:r>
      <w:r w:rsidR="00D54A93" w:rsidRPr="00F750E8">
        <w:rPr>
          <w:b/>
          <w:color w:val="auto"/>
          <w:sz w:val="24"/>
          <w:szCs w:val="24"/>
        </w:rPr>
        <w:t>2</w:t>
      </w:r>
      <w:r w:rsidRPr="00F750E8">
        <w:rPr>
          <w:b/>
          <w:color w:val="auto"/>
          <w:sz w:val="24"/>
          <w:szCs w:val="24"/>
        </w:rPr>
        <w:t>:00 sati</w:t>
      </w:r>
      <w:r w:rsidRPr="00F750E8">
        <w:rPr>
          <w:color w:val="auto"/>
          <w:sz w:val="24"/>
          <w:szCs w:val="24"/>
        </w:rPr>
        <w:t xml:space="preserve"> u maloj vijećnici Grada Bjelovara na II. katu.</w:t>
      </w:r>
    </w:p>
    <w:p w14:paraId="7534A77E" w14:textId="77777777" w:rsidR="001C38F9" w:rsidRPr="00F750E8" w:rsidRDefault="001C38F9" w:rsidP="001F2CC8">
      <w:pPr>
        <w:spacing w:after="0" w:line="276" w:lineRule="auto"/>
        <w:ind w:left="0" w:right="46" w:firstLine="0"/>
        <w:rPr>
          <w:color w:val="auto"/>
          <w:sz w:val="24"/>
          <w:szCs w:val="24"/>
        </w:rPr>
      </w:pPr>
    </w:p>
    <w:p w14:paraId="2F0BF3E3" w14:textId="7CC446E1" w:rsidR="007E7A12" w:rsidRPr="00F750E8" w:rsidRDefault="007E7A12" w:rsidP="00044FC1">
      <w:pPr>
        <w:pStyle w:val="ListParagraph"/>
        <w:numPr>
          <w:ilvl w:val="0"/>
          <w:numId w:val="1"/>
        </w:numPr>
        <w:spacing w:after="0" w:line="276" w:lineRule="auto"/>
        <w:ind w:left="709" w:right="46"/>
        <w:rPr>
          <w:color w:val="auto"/>
          <w:sz w:val="24"/>
          <w:szCs w:val="24"/>
        </w:rPr>
      </w:pPr>
      <w:r w:rsidRPr="00F750E8">
        <w:rPr>
          <w:color w:val="auto"/>
          <w:sz w:val="24"/>
          <w:szCs w:val="24"/>
        </w:rPr>
        <w:t xml:space="preserve">Izabrani </w:t>
      </w:r>
      <w:r w:rsidR="006C2C30" w:rsidRPr="00F750E8">
        <w:rPr>
          <w:color w:val="auto"/>
          <w:sz w:val="24"/>
          <w:szCs w:val="24"/>
        </w:rPr>
        <w:t>prijavitelj</w:t>
      </w:r>
      <w:r w:rsidRPr="00F750E8">
        <w:rPr>
          <w:color w:val="auto"/>
          <w:sz w:val="24"/>
          <w:szCs w:val="24"/>
        </w:rPr>
        <w:t xml:space="preserve"> će </w:t>
      </w:r>
      <w:r w:rsidR="009D3ADF" w:rsidRPr="00F750E8">
        <w:rPr>
          <w:color w:val="auto"/>
          <w:sz w:val="24"/>
          <w:szCs w:val="24"/>
        </w:rPr>
        <w:t xml:space="preserve">tijekom mjeseca </w:t>
      </w:r>
      <w:r w:rsidR="00943FC7" w:rsidRPr="00F750E8">
        <w:rPr>
          <w:color w:val="auto"/>
          <w:sz w:val="24"/>
          <w:szCs w:val="24"/>
        </w:rPr>
        <w:t>studenog</w:t>
      </w:r>
      <w:r w:rsidR="009D3ADF" w:rsidRPr="00F750E8">
        <w:rPr>
          <w:color w:val="auto"/>
          <w:sz w:val="24"/>
          <w:szCs w:val="24"/>
        </w:rPr>
        <w:t xml:space="preserve"> 20</w:t>
      </w:r>
      <w:r w:rsidR="0046714E" w:rsidRPr="00F750E8">
        <w:rPr>
          <w:color w:val="auto"/>
          <w:sz w:val="24"/>
          <w:szCs w:val="24"/>
        </w:rPr>
        <w:t>2</w:t>
      </w:r>
      <w:r w:rsidR="001F2CC8">
        <w:rPr>
          <w:color w:val="auto"/>
          <w:sz w:val="24"/>
          <w:szCs w:val="24"/>
        </w:rPr>
        <w:t>5</w:t>
      </w:r>
      <w:r w:rsidR="009D3ADF" w:rsidRPr="00F750E8">
        <w:rPr>
          <w:color w:val="auto"/>
          <w:sz w:val="24"/>
          <w:szCs w:val="24"/>
        </w:rPr>
        <w:t>. biti</w:t>
      </w:r>
      <w:r w:rsidRPr="00F750E8">
        <w:rPr>
          <w:color w:val="auto"/>
          <w:sz w:val="24"/>
          <w:szCs w:val="24"/>
        </w:rPr>
        <w:t xml:space="preserve"> pozvani da potpišu Ugovor o zakupu. U slučaju da se izabrani p</w:t>
      </w:r>
      <w:r w:rsidR="006C2C30" w:rsidRPr="00F750E8">
        <w:rPr>
          <w:color w:val="auto"/>
          <w:sz w:val="24"/>
          <w:szCs w:val="24"/>
        </w:rPr>
        <w:t xml:space="preserve">rijavitelj </w:t>
      </w:r>
      <w:r w:rsidRPr="00F750E8">
        <w:rPr>
          <w:color w:val="auto"/>
          <w:sz w:val="24"/>
          <w:szCs w:val="24"/>
        </w:rPr>
        <w:t>ne odazove na potpisivanje Ugovora smatrat će se da je p</w:t>
      </w:r>
      <w:r w:rsidR="006C2C30" w:rsidRPr="00F750E8">
        <w:rPr>
          <w:color w:val="auto"/>
          <w:sz w:val="24"/>
          <w:szCs w:val="24"/>
        </w:rPr>
        <w:t>rijavitelj</w:t>
      </w:r>
      <w:r w:rsidRPr="00F750E8">
        <w:rPr>
          <w:color w:val="auto"/>
          <w:sz w:val="24"/>
          <w:szCs w:val="24"/>
        </w:rPr>
        <w:t xml:space="preserve"> odustao te će se predmet Javnog poziva (kućica, štand, prostor…) ponuditi sljedećem p</w:t>
      </w:r>
      <w:r w:rsidR="006C2C30" w:rsidRPr="00F750E8">
        <w:rPr>
          <w:color w:val="auto"/>
          <w:sz w:val="24"/>
          <w:szCs w:val="24"/>
        </w:rPr>
        <w:t>rijavitelju</w:t>
      </w:r>
      <w:r w:rsidRPr="00F750E8">
        <w:rPr>
          <w:color w:val="auto"/>
          <w:sz w:val="24"/>
          <w:szCs w:val="24"/>
        </w:rPr>
        <w:t>.</w:t>
      </w:r>
    </w:p>
    <w:p w14:paraId="40AB5CD1" w14:textId="77777777" w:rsidR="00CD7C7F" w:rsidRPr="00F750E8" w:rsidRDefault="00CD7C7F" w:rsidP="001F2CC8">
      <w:pPr>
        <w:pStyle w:val="ListParagraph"/>
        <w:spacing w:after="0" w:line="276" w:lineRule="auto"/>
        <w:rPr>
          <w:color w:val="auto"/>
          <w:sz w:val="24"/>
          <w:szCs w:val="24"/>
        </w:rPr>
      </w:pPr>
    </w:p>
    <w:p w14:paraId="14BC6238" w14:textId="61F42DAF" w:rsidR="006929CD" w:rsidRPr="00F750E8" w:rsidRDefault="007E7A12" w:rsidP="00044FC1">
      <w:pPr>
        <w:pStyle w:val="ListParagraph"/>
        <w:numPr>
          <w:ilvl w:val="0"/>
          <w:numId w:val="1"/>
        </w:numPr>
        <w:spacing w:after="0" w:line="276" w:lineRule="auto"/>
        <w:ind w:left="709" w:right="46"/>
        <w:rPr>
          <w:color w:val="auto"/>
          <w:sz w:val="24"/>
          <w:szCs w:val="24"/>
        </w:rPr>
      </w:pPr>
      <w:r w:rsidRPr="00F750E8">
        <w:rPr>
          <w:color w:val="auto"/>
          <w:sz w:val="24"/>
          <w:szCs w:val="24"/>
        </w:rPr>
        <w:t xml:space="preserve">Zakupac je dužan izvršiti plaćanje zakupnine u roku od 7 dana od potpisa Ugovora o zakupu. Uplate zakupnine vrše se na </w:t>
      </w:r>
      <w:r w:rsidRPr="00F750E8">
        <w:rPr>
          <w:b/>
          <w:color w:val="auto"/>
          <w:sz w:val="24"/>
          <w:szCs w:val="24"/>
        </w:rPr>
        <w:t>IBAN HR</w:t>
      </w:r>
      <w:r w:rsidR="00A0651F" w:rsidRPr="00F750E8">
        <w:rPr>
          <w:b/>
          <w:color w:val="auto"/>
          <w:sz w:val="24"/>
          <w:szCs w:val="24"/>
        </w:rPr>
        <w:t xml:space="preserve">89 </w:t>
      </w:r>
      <w:r w:rsidRPr="00F750E8">
        <w:rPr>
          <w:b/>
          <w:color w:val="auto"/>
          <w:sz w:val="24"/>
          <w:szCs w:val="24"/>
        </w:rPr>
        <w:t>2402006</w:t>
      </w:r>
      <w:r w:rsidR="00A0651F" w:rsidRPr="00F750E8">
        <w:rPr>
          <w:b/>
          <w:color w:val="auto"/>
          <w:sz w:val="24"/>
          <w:szCs w:val="24"/>
        </w:rPr>
        <w:t xml:space="preserve"> </w:t>
      </w:r>
      <w:r w:rsidRPr="00F750E8">
        <w:rPr>
          <w:b/>
          <w:color w:val="auto"/>
          <w:sz w:val="24"/>
          <w:szCs w:val="24"/>
        </w:rPr>
        <w:t>11</w:t>
      </w:r>
      <w:r w:rsidR="00A0651F" w:rsidRPr="00F750E8">
        <w:rPr>
          <w:b/>
          <w:color w:val="auto"/>
          <w:sz w:val="24"/>
          <w:szCs w:val="24"/>
        </w:rPr>
        <w:t>00601845</w:t>
      </w:r>
      <w:r w:rsidRPr="00F750E8">
        <w:rPr>
          <w:b/>
          <w:color w:val="auto"/>
          <w:sz w:val="24"/>
          <w:szCs w:val="24"/>
        </w:rPr>
        <w:t>, s pozivom na broj HR</w:t>
      </w:r>
      <w:r w:rsidR="00A0651F" w:rsidRPr="00F750E8">
        <w:rPr>
          <w:b/>
          <w:color w:val="auto"/>
          <w:sz w:val="24"/>
          <w:szCs w:val="24"/>
        </w:rPr>
        <w:t>00</w:t>
      </w:r>
      <w:r w:rsidRPr="00F750E8">
        <w:rPr>
          <w:b/>
          <w:color w:val="auto"/>
          <w:sz w:val="24"/>
          <w:szCs w:val="24"/>
        </w:rPr>
        <w:t xml:space="preserve"> </w:t>
      </w:r>
      <w:r w:rsidR="00A0651F" w:rsidRPr="00F750E8">
        <w:rPr>
          <w:b/>
          <w:color w:val="auto"/>
          <w:sz w:val="24"/>
          <w:szCs w:val="24"/>
        </w:rPr>
        <w:t xml:space="preserve">broj ugovora </w:t>
      </w:r>
      <w:r w:rsidRPr="00F750E8">
        <w:rPr>
          <w:b/>
          <w:color w:val="auto"/>
          <w:sz w:val="24"/>
          <w:szCs w:val="24"/>
        </w:rPr>
        <w:t>-</w:t>
      </w:r>
      <w:r w:rsidR="00BA1C39" w:rsidRPr="00F750E8">
        <w:rPr>
          <w:b/>
          <w:color w:val="auto"/>
          <w:sz w:val="24"/>
          <w:szCs w:val="24"/>
        </w:rPr>
        <w:t xml:space="preserve"> </w:t>
      </w:r>
      <w:r w:rsidRPr="00F750E8">
        <w:rPr>
          <w:b/>
          <w:color w:val="auto"/>
          <w:sz w:val="24"/>
          <w:szCs w:val="24"/>
        </w:rPr>
        <w:t>OIB (uplatitelja).</w:t>
      </w:r>
      <w:r w:rsidRPr="00F750E8">
        <w:rPr>
          <w:color w:val="auto"/>
          <w:sz w:val="24"/>
          <w:szCs w:val="24"/>
        </w:rPr>
        <w:t xml:space="preserve"> Ukoliko se provjerom ustanovi da uplata nije izvršena u zadanom roku, smatrat će se da je zakupac odustao i da Ugovor nije važeći od zadanog roka uplate. </w:t>
      </w:r>
    </w:p>
    <w:p w14:paraId="5AF3AD1A" w14:textId="77777777" w:rsidR="0012523F" w:rsidRPr="00035224" w:rsidRDefault="0012523F" w:rsidP="00035224">
      <w:pPr>
        <w:spacing w:line="276" w:lineRule="auto"/>
        <w:ind w:left="0" w:firstLine="0"/>
        <w:rPr>
          <w:color w:val="auto"/>
          <w:sz w:val="24"/>
          <w:szCs w:val="24"/>
        </w:rPr>
      </w:pPr>
    </w:p>
    <w:p w14:paraId="3B9149CA" w14:textId="520DC30F" w:rsidR="00CD5E0C" w:rsidRPr="00F750E8" w:rsidRDefault="009C1537" w:rsidP="001F2CC8">
      <w:pPr>
        <w:spacing w:after="0" w:line="276" w:lineRule="auto"/>
        <w:ind w:left="0" w:right="46" w:firstLine="0"/>
        <w:rPr>
          <w:b/>
          <w:bCs/>
          <w:color w:val="auto"/>
          <w:sz w:val="24"/>
          <w:szCs w:val="24"/>
        </w:rPr>
      </w:pPr>
      <w:r w:rsidRPr="00F750E8">
        <w:rPr>
          <w:b/>
          <w:bCs/>
          <w:color w:val="auto"/>
          <w:sz w:val="24"/>
          <w:szCs w:val="24"/>
        </w:rPr>
        <w:t xml:space="preserve">OBRADA OSOBNIH PODATAKA </w:t>
      </w:r>
    </w:p>
    <w:p w14:paraId="0CDC0153" w14:textId="77777777" w:rsidR="00365DF2" w:rsidRPr="00F750E8" w:rsidRDefault="00365DF2" w:rsidP="001F2CC8">
      <w:pPr>
        <w:spacing w:after="0" w:line="276" w:lineRule="auto"/>
        <w:ind w:left="0" w:right="46" w:firstLine="0"/>
        <w:rPr>
          <w:b/>
          <w:bCs/>
          <w:color w:val="auto"/>
          <w:sz w:val="24"/>
          <w:szCs w:val="24"/>
        </w:rPr>
      </w:pPr>
    </w:p>
    <w:p w14:paraId="70AE3DF6" w14:textId="75993B62" w:rsidR="006929CD" w:rsidRPr="00F750E8" w:rsidRDefault="006929CD" w:rsidP="00044FC1">
      <w:pPr>
        <w:pStyle w:val="ListParagraph"/>
        <w:numPr>
          <w:ilvl w:val="0"/>
          <w:numId w:val="1"/>
        </w:numPr>
        <w:spacing w:line="276" w:lineRule="auto"/>
        <w:ind w:left="709"/>
        <w:rPr>
          <w:sz w:val="24"/>
          <w:szCs w:val="24"/>
        </w:rPr>
      </w:pPr>
      <w:r w:rsidRPr="00F750E8">
        <w:rPr>
          <w:sz w:val="24"/>
          <w:szCs w:val="24"/>
        </w:rPr>
        <w:t>Grad Bjelovar</w:t>
      </w:r>
      <w:r w:rsidR="0050036F">
        <w:rPr>
          <w:sz w:val="24"/>
          <w:szCs w:val="24"/>
        </w:rPr>
        <w:t xml:space="preserve"> i </w:t>
      </w:r>
      <w:r w:rsidR="0050036F" w:rsidRPr="00F750E8">
        <w:rPr>
          <w:sz w:val="24"/>
          <w:szCs w:val="24"/>
        </w:rPr>
        <w:t>Turistička zajednica Bilogora – Bjelovar</w:t>
      </w:r>
      <w:r w:rsidRPr="00F750E8">
        <w:rPr>
          <w:sz w:val="24"/>
          <w:szCs w:val="24"/>
        </w:rPr>
        <w:t>, kao voditelj</w:t>
      </w:r>
      <w:r w:rsidR="001F2CB8" w:rsidRPr="00F750E8">
        <w:rPr>
          <w:sz w:val="24"/>
          <w:szCs w:val="24"/>
        </w:rPr>
        <w:t>i</w:t>
      </w:r>
      <w:r w:rsidRPr="00F750E8">
        <w:rPr>
          <w:sz w:val="24"/>
          <w:szCs w:val="24"/>
        </w:rPr>
        <w:t xml:space="preserve"> obrade osobnih podataka, koristit će i dalje obrađivati podatke u svrhu provedbe pozivnog postupka za zakup kućica i prostora sukladno propisima koji reguliraju zaštitu osobnih podataka. Natječajna dokumentacija odnosno podaci o kandidatima čuvaju se godinu dana od završetka natječaja, a dulje u slučaju sudskog ili sličnog postupka, u kojem slučaju se čuvaju do završetka postupka. Nakon isteka roka čuvanja dokumentacija se uništava, s time da svaki kandidat po isteku roka čuvanja može preuzeti svoju dokumentaciju.</w:t>
      </w:r>
    </w:p>
    <w:p w14:paraId="4D0033F4" w14:textId="77777777" w:rsidR="00365DF2" w:rsidRPr="00F750E8" w:rsidRDefault="00365DF2" w:rsidP="001F2CC8">
      <w:pPr>
        <w:spacing w:line="276" w:lineRule="auto"/>
        <w:ind w:left="0" w:firstLine="0"/>
        <w:rPr>
          <w:b/>
          <w:bCs/>
          <w:color w:val="auto"/>
          <w:sz w:val="24"/>
          <w:szCs w:val="24"/>
        </w:rPr>
      </w:pPr>
    </w:p>
    <w:p w14:paraId="155EBDA8" w14:textId="3C5AA740" w:rsidR="00CD5E0C" w:rsidRDefault="009C1537" w:rsidP="001F2CC8">
      <w:pPr>
        <w:spacing w:line="276" w:lineRule="auto"/>
        <w:ind w:left="0" w:firstLine="0"/>
        <w:rPr>
          <w:b/>
          <w:bCs/>
          <w:color w:val="auto"/>
          <w:sz w:val="24"/>
          <w:szCs w:val="24"/>
        </w:rPr>
      </w:pPr>
      <w:r w:rsidRPr="00F750E8">
        <w:rPr>
          <w:b/>
          <w:bCs/>
          <w:color w:val="auto"/>
          <w:sz w:val="24"/>
          <w:szCs w:val="24"/>
        </w:rPr>
        <w:t xml:space="preserve">ZAVRŠNE NAPOMENE </w:t>
      </w:r>
    </w:p>
    <w:p w14:paraId="2D78D26E" w14:textId="77777777" w:rsidR="00035224" w:rsidRPr="00F750E8" w:rsidRDefault="00035224" w:rsidP="001F2CC8">
      <w:pPr>
        <w:spacing w:line="276" w:lineRule="auto"/>
        <w:ind w:left="0" w:firstLine="0"/>
        <w:rPr>
          <w:b/>
          <w:bCs/>
          <w:color w:val="auto"/>
          <w:sz w:val="24"/>
          <w:szCs w:val="24"/>
        </w:rPr>
      </w:pPr>
    </w:p>
    <w:p w14:paraId="2F03FE03" w14:textId="071E4B09" w:rsidR="009D0AD4" w:rsidRDefault="006929CD" w:rsidP="00A14A05">
      <w:pPr>
        <w:pStyle w:val="ListParagraph"/>
        <w:numPr>
          <w:ilvl w:val="0"/>
          <w:numId w:val="1"/>
        </w:numPr>
        <w:spacing w:line="276" w:lineRule="auto"/>
        <w:ind w:left="709"/>
        <w:rPr>
          <w:color w:val="auto"/>
          <w:sz w:val="24"/>
          <w:szCs w:val="24"/>
        </w:rPr>
      </w:pPr>
      <w:r w:rsidRPr="00F750E8">
        <w:rPr>
          <w:color w:val="auto"/>
          <w:sz w:val="24"/>
          <w:szCs w:val="24"/>
        </w:rPr>
        <w:t>Za vrijeme trajanja manifestacije „Advent u Bjelovaru 202</w:t>
      </w:r>
      <w:r w:rsidR="001F2CC8">
        <w:rPr>
          <w:color w:val="auto"/>
          <w:sz w:val="24"/>
          <w:szCs w:val="24"/>
        </w:rPr>
        <w:t>5</w:t>
      </w:r>
      <w:r w:rsidR="00CD5E0C" w:rsidRPr="00F750E8">
        <w:rPr>
          <w:color w:val="auto"/>
          <w:sz w:val="24"/>
          <w:szCs w:val="24"/>
        </w:rPr>
        <w:t>“</w:t>
      </w:r>
      <w:r w:rsidRPr="00F750E8">
        <w:rPr>
          <w:color w:val="auto"/>
          <w:sz w:val="24"/>
          <w:szCs w:val="24"/>
        </w:rPr>
        <w:t xml:space="preserve"> izlagači i sudionici manifestacije ne mogu prometovati područjem na kojem se održava manifestacij</w:t>
      </w:r>
      <w:r w:rsidR="00CD5E0C" w:rsidRPr="00F750E8">
        <w:rPr>
          <w:color w:val="auto"/>
          <w:sz w:val="24"/>
          <w:szCs w:val="24"/>
        </w:rPr>
        <w:t>a</w:t>
      </w:r>
      <w:r w:rsidRPr="00F750E8">
        <w:rPr>
          <w:color w:val="auto"/>
          <w:sz w:val="24"/>
          <w:szCs w:val="24"/>
        </w:rPr>
        <w:t xml:space="preserve"> (Korzo, Gradski park) u bilo koje vrijeme i bilo koju svrhu. </w:t>
      </w:r>
    </w:p>
    <w:p w14:paraId="6CFD3E06" w14:textId="77777777" w:rsidR="00A14A05" w:rsidRPr="00A14A05" w:rsidRDefault="00A14A05" w:rsidP="00A14A05">
      <w:pPr>
        <w:pStyle w:val="ListParagraph"/>
        <w:spacing w:line="276" w:lineRule="auto"/>
        <w:ind w:left="709" w:firstLine="0"/>
        <w:rPr>
          <w:color w:val="auto"/>
          <w:sz w:val="24"/>
          <w:szCs w:val="24"/>
        </w:rPr>
      </w:pPr>
    </w:p>
    <w:p w14:paraId="63E78167" w14:textId="13375122" w:rsidR="006929CD" w:rsidRPr="00AA4107" w:rsidRDefault="00AA4107" w:rsidP="00AA4107">
      <w:pPr>
        <w:pStyle w:val="ListParagraph"/>
        <w:numPr>
          <w:ilvl w:val="0"/>
          <w:numId w:val="1"/>
        </w:numPr>
        <w:spacing w:line="276" w:lineRule="auto"/>
        <w:ind w:left="709" w:right="46"/>
        <w:rPr>
          <w:color w:val="auto"/>
          <w:sz w:val="24"/>
          <w:szCs w:val="24"/>
          <w:lang w:val="en-US"/>
        </w:rPr>
      </w:pPr>
      <w:proofErr w:type="spellStart"/>
      <w:r w:rsidRPr="00AA4107">
        <w:rPr>
          <w:color w:val="auto"/>
          <w:sz w:val="24"/>
          <w:szCs w:val="24"/>
          <w:lang w:val="en-US"/>
        </w:rPr>
        <w:t>Turistička</w:t>
      </w:r>
      <w:proofErr w:type="spellEnd"/>
      <w:r w:rsidRPr="00AA4107">
        <w:rPr>
          <w:color w:val="auto"/>
          <w:sz w:val="24"/>
          <w:szCs w:val="24"/>
          <w:lang w:val="en-US"/>
        </w:rPr>
        <w:t xml:space="preserve"> </w:t>
      </w:r>
      <w:proofErr w:type="spellStart"/>
      <w:r w:rsidRPr="00AA4107">
        <w:rPr>
          <w:color w:val="auto"/>
          <w:sz w:val="24"/>
          <w:szCs w:val="24"/>
          <w:lang w:val="en-US"/>
        </w:rPr>
        <w:t>zajednica</w:t>
      </w:r>
      <w:proofErr w:type="spellEnd"/>
      <w:r w:rsidRPr="00AA4107">
        <w:rPr>
          <w:color w:val="auto"/>
          <w:sz w:val="24"/>
          <w:szCs w:val="24"/>
          <w:lang w:val="en-US"/>
        </w:rPr>
        <w:t xml:space="preserve"> </w:t>
      </w:r>
      <w:proofErr w:type="spellStart"/>
      <w:r w:rsidRPr="00AA4107">
        <w:rPr>
          <w:color w:val="auto"/>
          <w:sz w:val="24"/>
          <w:szCs w:val="24"/>
          <w:lang w:val="en-US"/>
        </w:rPr>
        <w:t>Bilogora</w:t>
      </w:r>
      <w:proofErr w:type="spellEnd"/>
      <w:r w:rsidRPr="00AA4107">
        <w:rPr>
          <w:color w:val="auto"/>
          <w:sz w:val="24"/>
          <w:szCs w:val="24"/>
          <w:lang w:val="en-US"/>
        </w:rPr>
        <w:t xml:space="preserve"> – </w:t>
      </w:r>
      <w:proofErr w:type="spellStart"/>
      <w:r w:rsidRPr="00AA4107">
        <w:rPr>
          <w:color w:val="auto"/>
          <w:sz w:val="24"/>
          <w:szCs w:val="24"/>
          <w:lang w:val="en-US"/>
        </w:rPr>
        <w:t>Bjelovar</w:t>
      </w:r>
      <w:proofErr w:type="spellEnd"/>
      <w:r w:rsidRPr="00AA4107">
        <w:rPr>
          <w:color w:val="auto"/>
          <w:sz w:val="24"/>
          <w:szCs w:val="24"/>
          <w:lang w:val="en-US"/>
        </w:rPr>
        <w:t xml:space="preserve"> u </w:t>
      </w:r>
      <w:proofErr w:type="spellStart"/>
      <w:r w:rsidRPr="00AA4107">
        <w:rPr>
          <w:color w:val="auto"/>
          <w:sz w:val="24"/>
          <w:szCs w:val="24"/>
          <w:lang w:val="en-US"/>
        </w:rPr>
        <w:t>dogovoru</w:t>
      </w:r>
      <w:proofErr w:type="spellEnd"/>
      <w:r w:rsidRPr="00AA4107">
        <w:rPr>
          <w:color w:val="auto"/>
          <w:sz w:val="24"/>
          <w:szCs w:val="24"/>
          <w:lang w:val="en-US"/>
        </w:rPr>
        <w:t xml:space="preserve"> s </w:t>
      </w:r>
      <w:proofErr w:type="spellStart"/>
      <w:r w:rsidRPr="00AA4107">
        <w:rPr>
          <w:color w:val="auto"/>
          <w:sz w:val="24"/>
          <w:szCs w:val="24"/>
          <w:lang w:val="en-US"/>
        </w:rPr>
        <w:t>Organizatorom</w:t>
      </w:r>
      <w:proofErr w:type="spellEnd"/>
      <w:r w:rsidRPr="00AA4107">
        <w:rPr>
          <w:color w:val="auto"/>
          <w:sz w:val="24"/>
          <w:szCs w:val="24"/>
          <w:lang w:val="en-US"/>
        </w:rPr>
        <w:t xml:space="preserve"> </w:t>
      </w:r>
      <w:proofErr w:type="spellStart"/>
      <w:r w:rsidRPr="00AA4107">
        <w:rPr>
          <w:color w:val="auto"/>
          <w:sz w:val="24"/>
          <w:szCs w:val="24"/>
          <w:lang w:val="en-US"/>
        </w:rPr>
        <w:t>pridržava</w:t>
      </w:r>
      <w:proofErr w:type="spellEnd"/>
      <w:r w:rsidRPr="00AA4107">
        <w:rPr>
          <w:color w:val="auto"/>
          <w:sz w:val="24"/>
          <w:szCs w:val="24"/>
          <w:lang w:val="en-US"/>
        </w:rPr>
        <w:t xml:space="preserve"> </w:t>
      </w:r>
      <w:proofErr w:type="spellStart"/>
      <w:r w:rsidRPr="00AA4107">
        <w:rPr>
          <w:color w:val="auto"/>
          <w:sz w:val="24"/>
          <w:szCs w:val="24"/>
          <w:lang w:val="en-US"/>
        </w:rPr>
        <w:t>pravo</w:t>
      </w:r>
      <w:proofErr w:type="spellEnd"/>
      <w:r w:rsidRPr="00AA4107">
        <w:rPr>
          <w:color w:val="auto"/>
          <w:sz w:val="24"/>
          <w:szCs w:val="24"/>
          <w:lang w:val="en-US"/>
        </w:rPr>
        <w:t xml:space="preserve"> </w:t>
      </w:r>
      <w:proofErr w:type="spellStart"/>
      <w:r w:rsidRPr="00AA4107">
        <w:rPr>
          <w:color w:val="auto"/>
          <w:sz w:val="24"/>
          <w:szCs w:val="24"/>
          <w:lang w:val="en-US"/>
        </w:rPr>
        <w:t>donijeti</w:t>
      </w:r>
      <w:proofErr w:type="spellEnd"/>
      <w:r w:rsidRPr="00AA4107">
        <w:rPr>
          <w:color w:val="auto"/>
          <w:sz w:val="24"/>
          <w:szCs w:val="24"/>
          <w:lang w:val="en-US"/>
        </w:rPr>
        <w:t xml:space="preserve"> </w:t>
      </w:r>
      <w:proofErr w:type="spellStart"/>
      <w:r w:rsidRPr="00AA4107">
        <w:rPr>
          <w:color w:val="auto"/>
          <w:sz w:val="24"/>
          <w:szCs w:val="24"/>
          <w:lang w:val="en-US"/>
        </w:rPr>
        <w:t>odluku</w:t>
      </w:r>
      <w:proofErr w:type="spellEnd"/>
      <w:r w:rsidRPr="00AA4107">
        <w:rPr>
          <w:color w:val="auto"/>
          <w:sz w:val="24"/>
          <w:szCs w:val="24"/>
          <w:lang w:val="en-US"/>
        </w:rPr>
        <w:t xml:space="preserve"> da se ne </w:t>
      </w:r>
      <w:proofErr w:type="spellStart"/>
      <w:r w:rsidRPr="00AA4107">
        <w:rPr>
          <w:color w:val="auto"/>
          <w:sz w:val="24"/>
          <w:szCs w:val="24"/>
          <w:lang w:val="en-US"/>
        </w:rPr>
        <w:t>izabere</w:t>
      </w:r>
      <w:proofErr w:type="spellEnd"/>
      <w:r w:rsidRPr="00AA4107">
        <w:rPr>
          <w:color w:val="auto"/>
          <w:sz w:val="24"/>
          <w:szCs w:val="24"/>
          <w:lang w:val="en-US"/>
        </w:rPr>
        <w:t xml:space="preserve"> </w:t>
      </w:r>
      <w:proofErr w:type="spellStart"/>
      <w:r w:rsidRPr="00AA4107">
        <w:rPr>
          <w:color w:val="auto"/>
          <w:sz w:val="24"/>
          <w:szCs w:val="24"/>
          <w:lang w:val="en-US"/>
        </w:rPr>
        <w:t>niti</w:t>
      </w:r>
      <w:proofErr w:type="spellEnd"/>
      <w:r w:rsidRPr="00AA4107">
        <w:rPr>
          <w:color w:val="auto"/>
          <w:sz w:val="24"/>
          <w:szCs w:val="24"/>
          <w:lang w:val="en-US"/>
        </w:rPr>
        <w:t xml:space="preserve">  </w:t>
      </w:r>
      <w:proofErr w:type="spellStart"/>
      <w:r w:rsidRPr="00AA4107">
        <w:rPr>
          <w:color w:val="auto"/>
          <w:sz w:val="24"/>
          <w:szCs w:val="24"/>
          <w:lang w:val="en-US"/>
        </w:rPr>
        <w:t>jedan</w:t>
      </w:r>
      <w:proofErr w:type="spellEnd"/>
      <w:r w:rsidRPr="00AA4107">
        <w:rPr>
          <w:color w:val="auto"/>
          <w:sz w:val="24"/>
          <w:szCs w:val="24"/>
          <w:lang w:val="en-US"/>
        </w:rPr>
        <w:t xml:space="preserve"> </w:t>
      </w:r>
      <w:proofErr w:type="spellStart"/>
      <w:r w:rsidRPr="00AA4107">
        <w:rPr>
          <w:color w:val="auto"/>
          <w:sz w:val="24"/>
          <w:szCs w:val="24"/>
          <w:lang w:val="en-US"/>
        </w:rPr>
        <w:t>ponuđač</w:t>
      </w:r>
      <w:proofErr w:type="spellEnd"/>
      <w:r w:rsidRPr="00AA4107">
        <w:rPr>
          <w:color w:val="auto"/>
          <w:sz w:val="24"/>
          <w:szCs w:val="24"/>
          <w:lang w:val="en-US"/>
        </w:rPr>
        <w:t xml:space="preserve"> </w:t>
      </w:r>
      <w:proofErr w:type="spellStart"/>
      <w:r w:rsidRPr="00AA4107">
        <w:rPr>
          <w:color w:val="auto"/>
          <w:sz w:val="24"/>
          <w:szCs w:val="24"/>
          <w:lang w:val="en-US"/>
        </w:rPr>
        <w:t>te</w:t>
      </w:r>
      <w:proofErr w:type="spellEnd"/>
      <w:r w:rsidRPr="00AA4107">
        <w:rPr>
          <w:color w:val="auto"/>
          <w:sz w:val="24"/>
          <w:szCs w:val="24"/>
          <w:lang w:val="en-US"/>
        </w:rPr>
        <w:t xml:space="preserve"> </w:t>
      </w:r>
      <w:proofErr w:type="spellStart"/>
      <w:r w:rsidRPr="00AA4107">
        <w:rPr>
          <w:color w:val="auto"/>
          <w:sz w:val="24"/>
          <w:szCs w:val="24"/>
          <w:lang w:val="en-US"/>
        </w:rPr>
        <w:t>pravo</w:t>
      </w:r>
      <w:proofErr w:type="spellEnd"/>
      <w:r w:rsidRPr="00AA4107">
        <w:rPr>
          <w:color w:val="auto"/>
          <w:sz w:val="24"/>
          <w:szCs w:val="24"/>
          <w:lang w:val="en-US"/>
        </w:rPr>
        <w:t xml:space="preserve"> </w:t>
      </w:r>
      <w:proofErr w:type="spellStart"/>
      <w:r w:rsidRPr="00AA4107">
        <w:rPr>
          <w:color w:val="auto"/>
          <w:sz w:val="24"/>
          <w:szCs w:val="24"/>
          <w:lang w:val="en-US"/>
        </w:rPr>
        <w:t>poništenja</w:t>
      </w:r>
      <w:proofErr w:type="spellEnd"/>
      <w:r w:rsidRPr="00AA4107">
        <w:rPr>
          <w:color w:val="auto"/>
          <w:sz w:val="24"/>
          <w:szCs w:val="24"/>
          <w:lang w:val="en-US"/>
        </w:rPr>
        <w:t xml:space="preserve"> </w:t>
      </w:r>
      <w:proofErr w:type="spellStart"/>
      <w:r w:rsidRPr="00AA4107">
        <w:rPr>
          <w:color w:val="auto"/>
          <w:sz w:val="24"/>
          <w:szCs w:val="24"/>
          <w:lang w:val="en-US"/>
        </w:rPr>
        <w:t>Natječaja</w:t>
      </w:r>
      <w:proofErr w:type="spellEnd"/>
      <w:r w:rsidRPr="00AA4107">
        <w:rPr>
          <w:color w:val="auto"/>
          <w:sz w:val="24"/>
          <w:szCs w:val="24"/>
          <w:lang w:val="en-US"/>
        </w:rPr>
        <w:t xml:space="preserve"> </w:t>
      </w:r>
      <w:proofErr w:type="spellStart"/>
      <w:r w:rsidRPr="00AA4107">
        <w:rPr>
          <w:color w:val="auto"/>
          <w:sz w:val="24"/>
          <w:szCs w:val="24"/>
          <w:lang w:val="en-US"/>
        </w:rPr>
        <w:t>ili</w:t>
      </w:r>
      <w:proofErr w:type="spellEnd"/>
      <w:r w:rsidRPr="00AA4107">
        <w:rPr>
          <w:color w:val="auto"/>
          <w:sz w:val="24"/>
          <w:szCs w:val="24"/>
          <w:lang w:val="en-US"/>
        </w:rPr>
        <w:t xml:space="preserve"> </w:t>
      </w:r>
      <w:proofErr w:type="spellStart"/>
      <w:r w:rsidRPr="00AA4107">
        <w:rPr>
          <w:color w:val="auto"/>
          <w:sz w:val="24"/>
          <w:szCs w:val="24"/>
          <w:lang w:val="en-US"/>
        </w:rPr>
        <w:t>neke</w:t>
      </w:r>
      <w:proofErr w:type="spellEnd"/>
      <w:r w:rsidRPr="00AA4107">
        <w:rPr>
          <w:color w:val="auto"/>
          <w:sz w:val="24"/>
          <w:szCs w:val="24"/>
          <w:lang w:val="en-US"/>
        </w:rPr>
        <w:t xml:space="preserve"> od </w:t>
      </w:r>
      <w:proofErr w:type="spellStart"/>
      <w:r w:rsidRPr="00AA4107">
        <w:rPr>
          <w:color w:val="auto"/>
          <w:sz w:val="24"/>
          <w:szCs w:val="24"/>
          <w:lang w:val="en-US"/>
        </w:rPr>
        <w:t>njegovih</w:t>
      </w:r>
      <w:proofErr w:type="spellEnd"/>
      <w:r w:rsidRPr="00AA4107">
        <w:rPr>
          <w:color w:val="auto"/>
          <w:sz w:val="24"/>
          <w:szCs w:val="24"/>
          <w:lang w:val="en-US"/>
        </w:rPr>
        <w:t xml:space="preserve"> </w:t>
      </w:r>
      <w:proofErr w:type="spellStart"/>
      <w:r w:rsidRPr="00AA4107">
        <w:rPr>
          <w:color w:val="auto"/>
          <w:sz w:val="24"/>
          <w:szCs w:val="24"/>
          <w:lang w:val="en-US"/>
        </w:rPr>
        <w:t>pojedinačnih</w:t>
      </w:r>
      <w:proofErr w:type="spellEnd"/>
      <w:r w:rsidRPr="00AA4107">
        <w:rPr>
          <w:color w:val="auto"/>
          <w:sz w:val="24"/>
          <w:szCs w:val="24"/>
          <w:lang w:val="en-US"/>
        </w:rPr>
        <w:t xml:space="preserve"> </w:t>
      </w:r>
      <w:proofErr w:type="spellStart"/>
      <w:r w:rsidRPr="00AA4107">
        <w:rPr>
          <w:color w:val="auto"/>
          <w:sz w:val="24"/>
          <w:szCs w:val="24"/>
          <w:lang w:val="en-US"/>
        </w:rPr>
        <w:t>točaka</w:t>
      </w:r>
      <w:proofErr w:type="spellEnd"/>
      <w:r w:rsidRPr="00AA4107">
        <w:rPr>
          <w:color w:val="auto"/>
          <w:sz w:val="24"/>
          <w:szCs w:val="24"/>
          <w:lang w:val="en-US"/>
        </w:rPr>
        <w:t xml:space="preserve"> bez </w:t>
      </w:r>
      <w:proofErr w:type="spellStart"/>
      <w:r w:rsidRPr="00AA4107">
        <w:rPr>
          <w:color w:val="auto"/>
          <w:sz w:val="24"/>
          <w:szCs w:val="24"/>
          <w:lang w:val="en-US"/>
        </w:rPr>
        <w:t>ikakve</w:t>
      </w:r>
      <w:proofErr w:type="spellEnd"/>
      <w:r w:rsidRPr="00AA4107">
        <w:rPr>
          <w:color w:val="auto"/>
          <w:sz w:val="24"/>
          <w:szCs w:val="24"/>
          <w:lang w:val="en-US"/>
        </w:rPr>
        <w:t xml:space="preserve"> </w:t>
      </w:r>
      <w:proofErr w:type="spellStart"/>
      <w:r w:rsidRPr="00AA4107">
        <w:rPr>
          <w:color w:val="auto"/>
          <w:sz w:val="24"/>
          <w:szCs w:val="24"/>
          <w:lang w:val="en-US"/>
        </w:rPr>
        <w:t>obaveze</w:t>
      </w:r>
      <w:proofErr w:type="spellEnd"/>
      <w:r w:rsidRPr="00AA4107">
        <w:rPr>
          <w:color w:val="auto"/>
          <w:sz w:val="24"/>
          <w:szCs w:val="24"/>
          <w:lang w:val="en-US"/>
        </w:rPr>
        <w:t xml:space="preserve"> </w:t>
      </w:r>
      <w:proofErr w:type="spellStart"/>
      <w:r w:rsidRPr="00AA4107">
        <w:rPr>
          <w:color w:val="auto"/>
          <w:sz w:val="24"/>
          <w:szCs w:val="24"/>
          <w:lang w:val="en-US"/>
        </w:rPr>
        <w:t>prema</w:t>
      </w:r>
      <w:proofErr w:type="spellEnd"/>
      <w:r w:rsidRPr="00AA4107">
        <w:rPr>
          <w:color w:val="auto"/>
          <w:sz w:val="24"/>
          <w:szCs w:val="24"/>
          <w:lang w:val="en-US"/>
        </w:rPr>
        <w:t xml:space="preserve"> </w:t>
      </w:r>
      <w:proofErr w:type="spellStart"/>
      <w:r w:rsidRPr="00AA4107">
        <w:rPr>
          <w:color w:val="auto"/>
          <w:sz w:val="24"/>
          <w:szCs w:val="24"/>
          <w:lang w:val="en-US"/>
        </w:rPr>
        <w:t>sudionicima</w:t>
      </w:r>
      <w:proofErr w:type="spellEnd"/>
      <w:r w:rsidRPr="00AA4107">
        <w:rPr>
          <w:color w:val="auto"/>
          <w:sz w:val="24"/>
          <w:szCs w:val="24"/>
          <w:lang w:val="en-US"/>
        </w:rPr>
        <w:t xml:space="preserve"> </w:t>
      </w:r>
      <w:proofErr w:type="spellStart"/>
      <w:r w:rsidRPr="00AA4107">
        <w:rPr>
          <w:color w:val="auto"/>
          <w:sz w:val="24"/>
          <w:szCs w:val="24"/>
          <w:lang w:val="en-US"/>
        </w:rPr>
        <w:t>te</w:t>
      </w:r>
      <w:proofErr w:type="spellEnd"/>
      <w:r w:rsidRPr="00AA4107">
        <w:rPr>
          <w:color w:val="auto"/>
          <w:sz w:val="24"/>
          <w:szCs w:val="24"/>
          <w:lang w:val="en-US"/>
        </w:rPr>
        <w:t xml:space="preserve"> bez </w:t>
      </w:r>
      <w:proofErr w:type="spellStart"/>
      <w:r w:rsidRPr="00AA4107">
        <w:rPr>
          <w:color w:val="auto"/>
          <w:sz w:val="24"/>
          <w:szCs w:val="24"/>
          <w:lang w:val="en-US"/>
        </w:rPr>
        <w:t>obaveze</w:t>
      </w:r>
      <w:proofErr w:type="spellEnd"/>
      <w:r w:rsidRPr="00AA4107">
        <w:rPr>
          <w:color w:val="auto"/>
          <w:sz w:val="24"/>
          <w:szCs w:val="24"/>
          <w:lang w:val="en-US"/>
        </w:rPr>
        <w:t xml:space="preserve"> </w:t>
      </w:r>
      <w:proofErr w:type="spellStart"/>
      <w:r w:rsidRPr="00AA4107">
        <w:rPr>
          <w:color w:val="auto"/>
          <w:sz w:val="24"/>
          <w:szCs w:val="24"/>
          <w:lang w:val="en-US"/>
        </w:rPr>
        <w:t>pojašnjenja</w:t>
      </w:r>
      <w:proofErr w:type="spellEnd"/>
      <w:r w:rsidRPr="00AA4107">
        <w:rPr>
          <w:color w:val="auto"/>
          <w:sz w:val="24"/>
          <w:szCs w:val="24"/>
          <w:lang w:val="en-US"/>
        </w:rPr>
        <w:t xml:space="preserve"> </w:t>
      </w:r>
      <w:proofErr w:type="spellStart"/>
      <w:r w:rsidRPr="00AA4107">
        <w:rPr>
          <w:color w:val="auto"/>
          <w:sz w:val="24"/>
          <w:szCs w:val="24"/>
          <w:lang w:val="en-US"/>
        </w:rPr>
        <w:t>svoje</w:t>
      </w:r>
      <w:proofErr w:type="spellEnd"/>
      <w:r w:rsidRPr="00AA4107">
        <w:rPr>
          <w:color w:val="auto"/>
          <w:sz w:val="24"/>
          <w:szCs w:val="24"/>
          <w:lang w:val="en-US"/>
        </w:rPr>
        <w:t xml:space="preserve"> </w:t>
      </w:r>
      <w:proofErr w:type="spellStart"/>
      <w:r w:rsidRPr="00AA4107">
        <w:rPr>
          <w:color w:val="auto"/>
          <w:sz w:val="24"/>
          <w:szCs w:val="24"/>
          <w:lang w:val="en-US"/>
        </w:rPr>
        <w:t>odluke</w:t>
      </w:r>
      <w:proofErr w:type="spellEnd"/>
      <w:r>
        <w:rPr>
          <w:color w:val="auto"/>
          <w:sz w:val="24"/>
          <w:szCs w:val="24"/>
          <w:lang w:val="en-US"/>
        </w:rPr>
        <w:t>.</w:t>
      </w:r>
    </w:p>
    <w:p w14:paraId="46462E06" w14:textId="77777777" w:rsidR="009D0AD4" w:rsidRPr="00455E15" w:rsidRDefault="009D0AD4" w:rsidP="00455E15">
      <w:pPr>
        <w:spacing w:after="0" w:line="276" w:lineRule="auto"/>
        <w:ind w:left="0" w:right="46" w:firstLine="0"/>
        <w:rPr>
          <w:color w:val="auto"/>
          <w:sz w:val="24"/>
          <w:szCs w:val="24"/>
        </w:rPr>
      </w:pPr>
    </w:p>
    <w:p w14:paraId="44539FB2" w14:textId="1539ECCD" w:rsidR="006929CD" w:rsidRPr="00F750E8" w:rsidRDefault="006929CD" w:rsidP="00044FC1">
      <w:pPr>
        <w:pStyle w:val="ListParagraph"/>
        <w:numPr>
          <w:ilvl w:val="0"/>
          <w:numId w:val="1"/>
        </w:numPr>
        <w:spacing w:after="0" w:line="276" w:lineRule="auto"/>
        <w:ind w:left="709" w:right="46"/>
        <w:rPr>
          <w:rStyle w:val="Hyperlink"/>
          <w:color w:val="auto"/>
          <w:sz w:val="24"/>
          <w:szCs w:val="24"/>
          <w:u w:val="none"/>
        </w:rPr>
      </w:pPr>
      <w:r w:rsidRPr="00F750E8">
        <w:rPr>
          <w:color w:val="auto"/>
          <w:sz w:val="24"/>
          <w:szCs w:val="24"/>
        </w:rPr>
        <w:t>Za sve upite</w:t>
      </w:r>
      <w:r w:rsidR="006775C3">
        <w:rPr>
          <w:color w:val="auto"/>
          <w:sz w:val="24"/>
          <w:szCs w:val="24"/>
        </w:rPr>
        <w:t xml:space="preserve"> u vezi Javnog natječaja možete se obratiti</w:t>
      </w:r>
      <w:r w:rsidR="0056176D">
        <w:rPr>
          <w:color w:val="auto"/>
          <w:sz w:val="24"/>
          <w:szCs w:val="24"/>
        </w:rPr>
        <w:t xml:space="preserve"> izravno Organizatoru na slijedeće kontakte</w:t>
      </w:r>
      <w:r w:rsidR="00F15979">
        <w:rPr>
          <w:color w:val="auto"/>
          <w:sz w:val="24"/>
          <w:szCs w:val="24"/>
        </w:rPr>
        <w:t xml:space="preserve">: </w:t>
      </w:r>
      <w:r w:rsidR="00E11463" w:rsidRPr="00E11463">
        <w:rPr>
          <w:color w:val="auto"/>
          <w:sz w:val="24"/>
          <w:szCs w:val="24"/>
        </w:rPr>
        <w:t> Jasminka Kišantal - Zubić, mail: </w:t>
      </w:r>
      <w:hyperlink r:id="rId10" w:tooltip="mailto:jkzubic@bjelovar.hr" w:history="1">
        <w:r w:rsidR="00E11463" w:rsidRPr="00E11463">
          <w:rPr>
            <w:rStyle w:val="Hyperlink"/>
            <w:sz w:val="24"/>
            <w:szCs w:val="24"/>
          </w:rPr>
          <w:t>jkzubic@bjelovar.hr</w:t>
        </w:r>
      </w:hyperlink>
      <w:r w:rsidR="00E11463" w:rsidRPr="00E11463">
        <w:rPr>
          <w:color w:val="auto"/>
          <w:sz w:val="24"/>
          <w:szCs w:val="24"/>
        </w:rPr>
        <w:t>, tel. 043/622-064, mob. 098/983-0941 ili Alica Kušen, mail: </w:t>
      </w:r>
      <w:hyperlink r:id="rId11" w:tooltip="mailto:akusen@bjelovar.hr" w:history="1">
        <w:r w:rsidR="00E11463" w:rsidRPr="00E11463">
          <w:rPr>
            <w:rStyle w:val="Hyperlink"/>
            <w:sz w:val="24"/>
            <w:szCs w:val="24"/>
          </w:rPr>
          <w:t>akusen@bjelovar.hr</w:t>
        </w:r>
      </w:hyperlink>
      <w:r w:rsidR="00E11463" w:rsidRPr="00E11463">
        <w:rPr>
          <w:color w:val="auto"/>
          <w:sz w:val="24"/>
          <w:szCs w:val="24"/>
        </w:rPr>
        <w:t> tel. 043/622-063, mob. 091/100-0066.</w:t>
      </w:r>
      <w:r w:rsidR="00ED7EF3" w:rsidRPr="00F750E8">
        <w:rPr>
          <w:color w:val="auto"/>
          <w:sz w:val="24"/>
          <w:szCs w:val="24"/>
        </w:rPr>
        <w:t xml:space="preserve"> </w:t>
      </w:r>
    </w:p>
    <w:p w14:paraId="5A58C36C" w14:textId="77777777" w:rsidR="00365DF2" w:rsidRPr="00F750E8" w:rsidRDefault="00365DF2" w:rsidP="00904143">
      <w:pPr>
        <w:spacing w:after="0" w:line="240" w:lineRule="auto"/>
        <w:ind w:left="0" w:firstLine="0"/>
        <w:rPr>
          <w:color w:val="auto"/>
          <w:sz w:val="24"/>
          <w:szCs w:val="24"/>
        </w:rPr>
      </w:pPr>
    </w:p>
    <w:p w14:paraId="64880F3A" w14:textId="77777777" w:rsidR="00CD7C7F" w:rsidRDefault="00CD7C7F" w:rsidP="00904143">
      <w:pPr>
        <w:spacing w:after="0" w:line="240" w:lineRule="auto"/>
        <w:ind w:left="426" w:firstLine="0"/>
        <w:rPr>
          <w:color w:val="auto"/>
          <w:sz w:val="24"/>
          <w:szCs w:val="24"/>
        </w:rPr>
      </w:pPr>
    </w:p>
    <w:p w14:paraId="5B2F4BA0" w14:textId="77777777" w:rsidR="00031FA0" w:rsidRDefault="00031FA0" w:rsidP="00904143">
      <w:pPr>
        <w:spacing w:after="0" w:line="240" w:lineRule="auto"/>
        <w:ind w:left="426" w:firstLine="0"/>
        <w:rPr>
          <w:color w:val="auto"/>
          <w:sz w:val="24"/>
          <w:szCs w:val="24"/>
        </w:rPr>
      </w:pPr>
    </w:p>
    <w:p w14:paraId="7E9DEF6B" w14:textId="77777777" w:rsidR="00804FB2" w:rsidRPr="00F750E8" w:rsidRDefault="00804FB2" w:rsidP="00904143">
      <w:pPr>
        <w:spacing w:after="0" w:line="240" w:lineRule="auto"/>
        <w:ind w:left="426" w:firstLine="0"/>
        <w:rPr>
          <w:color w:val="auto"/>
          <w:sz w:val="24"/>
          <w:szCs w:val="24"/>
        </w:rPr>
      </w:pPr>
    </w:p>
    <w:p w14:paraId="4231CED7" w14:textId="024F7110" w:rsidR="007E7A12" w:rsidRPr="00F750E8" w:rsidRDefault="007E7A12" w:rsidP="00904143">
      <w:pPr>
        <w:spacing w:after="0" w:line="240" w:lineRule="auto"/>
        <w:rPr>
          <w:color w:val="auto"/>
          <w:sz w:val="24"/>
          <w:szCs w:val="24"/>
        </w:rPr>
      </w:pPr>
      <w:r w:rsidRPr="00F750E8">
        <w:rPr>
          <w:b/>
          <w:color w:val="auto"/>
          <w:sz w:val="24"/>
          <w:szCs w:val="24"/>
        </w:rPr>
        <w:t xml:space="preserve">                                                                                       </w:t>
      </w:r>
      <w:r w:rsidR="00ED7EF3" w:rsidRPr="00F750E8">
        <w:rPr>
          <w:b/>
          <w:color w:val="auto"/>
          <w:sz w:val="24"/>
          <w:szCs w:val="24"/>
        </w:rPr>
        <w:t xml:space="preserve">TZ Bilogora – Bjelovar </w:t>
      </w:r>
    </w:p>
    <w:p w14:paraId="0BD8F549" w14:textId="7C4F3D6F" w:rsidR="00E117E3" w:rsidRDefault="00804FB2" w:rsidP="00804FB2">
      <w:pPr>
        <w:spacing w:after="0" w:line="240" w:lineRule="auto"/>
        <w:rPr>
          <w:color w:val="auto"/>
          <w:sz w:val="24"/>
          <w:szCs w:val="24"/>
        </w:rPr>
      </w:pPr>
      <w:r>
        <w:rPr>
          <w:b/>
          <w:color w:val="auto"/>
          <w:sz w:val="24"/>
          <w:szCs w:val="24"/>
        </w:rPr>
        <w:t xml:space="preserve">                                                                                               </w:t>
      </w:r>
      <w:r w:rsidR="007E7A12" w:rsidRPr="00F750E8">
        <w:rPr>
          <w:b/>
          <w:color w:val="auto"/>
          <w:sz w:val="24"/>
          <w:szCs w:val="24"/>
        </w:rPr>
        <w:t xml:space="preserve">   </w:t>
      </w:r>
      <w:r w:rsidR="00ED7EF3" w:rsidRPr="00F750E8">
        <w:rPr>
          <w:b/>
          <w:color w:val="auto"/>
          <w:sz w:val="24"/>
          <w:szCs w:val="24"/>
        </w:rPr>
        <w:t>Ana Kelek</w:t>
      </w:r>
      <w:r w:rsidR="00E117E3" w:rsidRPr="00F750E8">
        <w:rPr>
          <w:color w:val="auto"/>
          <w:sz w:val="24"/>
          <w:szCs w:val="24"/>
        </w:rPr>
        <w:t xml:space="preserve"> </w:t>
      </w:r>
    </w:p>
    <w:p w14:paraId="49F50318" w14:textId="7BF6BA3A" w:rsidR="001A3380" w:rsidRDefault="001A3380" w:rsidP="00904143">
      <w:pPr>
        <w:spacing w:after="0" w:line="240" w:lineRule="auto"/>
        <w:ind w:left="4248" w:firstLine="708"/>
        <w:jc w:val="center"/>
        <w:rPr>
          <w:color w:val="auto"/>
          <w:sz w:val="24"/>
          <w:szCs w:val="24"/>
        </w:rPr>
      </w:pPr>
    </w:p>
    <w:p w14:paraId="39E4ED35" w14:textId="29208EEC" w:rsidR="00D12F2D" w:rsidRDefault="00D12F2D" w:rsidP="00904143">
      <w:pPr>
        <w:spacing w:after="0" w:line="240" w:lineRule="auto"/>
        <w:ind w:left="4248" w:firstLine="708"/>
        <w:jc w:val="center"/>
        <w:rPr>
          <w:color w:val="auto"/>
          <w:sz w:val="24"/>
          <w:szCs w:val="24"/>
        </w:rPr>
      </w:pPr>
    </w:p>
    <w:p w14:paraId="03067EED" w14:textId="77777777" w:rsidR="005C446F" w:rsidRDefault="005C446F" w:rsidP="001A3380">
      <w:pPr>
        <w:spacing w:after="0" w:line="240" w:lineRule="auto"/>
        <w:ind w:left="0" w:firstLine="0"/>
        <w:rPr>
          <w:color w:val="auto"/>
          <w:sz w:val="24"/>
          <w:szCs w:val="24"/>
        </w:rPr>
      </w:pPr>
    </w:p>
    <w:p w14:paraId="4E38215F" w14:textId="77777777" w:rsidR="005C446F" w:rsidRDefault="005C446F" w:rsidP="001A3380">
      <w:pPr>
        <w:spacing w:after="0" w:line="240" w:lineRule="auto"/>
        <w:ind w:left="0" w:firstLine="0"/>
        <w:rPr>
          <w:color w:val="auto"/>
          <w:sz w:val="24"/>
          <w:szCs w:val="24"/>
        </w:rPr>
      </w:pPr>
    </w:p>
    <w:p w14:paraId="75FFAEB2" w14:textId="77777777" w:rsidR="005C446F" w:rsidRDefault="005C446F" w:rsidP="001A3380">
      <w:pPr>
        <w:spacing w:after="0" w:line="240" w:lineRule="auto"/>
        <w:ind w:left="0" w:firstLine="0"/>
        <w:rPr>
          <w:color w:val="auto"/>
          <w:sz w:val="24"/>
          <w:szCs w:val="24"/>
        </w:rPr>
      </w:pPr>
    </w:p>
    <w:p w14:paraId="169498FD" w14:textId="77777777" w:rsidR="005C446F" w:rsidRDefault="005C446F" w:rsidP="001A3380">
      <w:pPr>
        <w:spacing w:after="0" w:line="240" w:lineRule="auto"/>
        <w:ind w:left="0" w:firstLine="0"/>
        <w:rPr>
          <w:color w:val="auto"/>
          <w:sz w:val="24"/>
          <w:szCs w:val="24"/>
        </w:rPr>
      </w:pPr>
    </w:p>
    <w:p w14:paraId="57C3FC38" w14:textId="77777777" w:rsidR="005C446F" w:rsidRDefault="005C446F" w:rsidP="001A3380">
      <w:pPr>
        <w:spacing w:after="0" w:line="240" w:lineRule="auto"/>
        <w:ind w:left="0" w:firstLine="0"/>
        <w:rPr>
          <w:color w:val="auto"/>
          <w:sz w:val="24"/>
          <w:szCs w:val="24"/>
        </w:rPr>
      </w:pPr>
    </w:p>
    <w:p w14:paraId="3ACED200" w14:textId="77777777" w:rsidR="005C446F" w:rsidRDefault="005C446F" w:rsidP="001A3380">
      <w:pPr>
        <w:spacing w:after="0" w:line="240" w:lineRule="auto"/>
        <w:ind w:left="0" w:firstLine="0"/>
        <w:rPr>
          <w:color w:val="auto"/>
          <w:sz w:val="24"/>
          <w:szCs w:val="24"/>
        </w:rPr>
      </w:pPr>
    </w:p>
    <w:p w14:paraId="61724CAC" w14:textId="77777777" w:rsidR="005C446F" w:rsidRDefault="005C446F" w:rsidP="001A3380">
      <w:pPr>
        <w:spacing w:after="0" w:line="240" w:lineRule="auto"/>
        <w:ind w:left="0" w:firstLine="0"/>
        <w:rPr>
          <w:color w:val="auto"/>
          <w:sz w:val="24"/>
          <w:szCs w:val="24"/>
        </w:rPr>
      </w:pPr>
    </w:p>
    <w:p w14:paraId="51BD1425" w14:textId="77777777" w:rsidR="005C446F" w:rsidRDefault="005C446F" w:rsidP="001A3380">
      <w:pPr>
        <w:spacing w:after="0" w:line="240" w:lineRule="auto"/>
        <w:ind w:left="0" w:firstLine="0"/>
        <w:rPr>
          <w:color w:val="auto"/>
          <w:sz w:val="24"/>
          <w:szCs w:val="24"/>
        </w:rPr>
      </w:pPr>
    </w:p>
    <w:p w14:paraId="5D6FFBA7" w14:textId="77777777" w:rsidR="005C446F" w:rsidRDefault="005C446F" w:rsidP="001A3380">
      <w:pPr>
        <w:spacing w:after="0" w:line="240" w:lineRule="auto"/>
        <w:ind w:left="0" w:firstLine="0"/>
        <w:rPr>
          <w:color w:val="auto"/>
          <w:sz w:val="24"/>
          <w:szCs w:val="24"/>
        </w:rPr>
      </w:pPr>
    </w:p>
    <w:p w14:paraId="6957521D" w14:textId="77777777" w:rsidR="005C446F" w:rsidRDefault="005C446F" w:rsidP="001A3380">
      <w:pPr>
        <w:spacing w:after="0" w:line="240" w:lineRule="auto"/>
        <w:ind w:left="0" w:firstLine="0"/>
        <w:rPr>
          <w:color w:val="auto"/>
          <w:sz w:val="24"/>
          <w:szCs w:val="24"/>
        </w:rPr>
      </w:pPr>
    </w:p>
    <w:p w14:paraId="528E3D5B" w14:textId="3E718562" w:rsidR="00D12F2D" w:rsidRPr="00F750E8" w:rsidRDefault="00D12F2D" w:rsidP="001A3380">
      <w:pPr>
        <w:spacing w:after="0" w:line="240" w:lineRule="auto"/>
        <w:ind w:left="0" w:firstLine="0"/>
        <w:rPr>
          <w:color w:val="auto"/>
          <w:sz w:val="24"/>
          <w:szCs w:val="24"/>
        </w:rPr>
      </w:pPr>
    </w:p>
    <w:sectPr w:rsidR="00D12F2D" w:rsidRPr="00F750E8" w:rsidSect="0039624C">
      <w:headerReference w:type="default" r:id="rId12"/>
      <w:footerReference w:type="default" r:id="rId13"/>
      <w:headerReference w:type="first" r:id="rId14"/>
      <w:footerReference w:type="first" r:id="rId15"/>
      <w:pgSz w:w="11904" w:h="16838"/>
      <w:pgMar w:top="1417" w:right="1080" w:bottom="1417" w:left="1080"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26162" w14:textId="77777777" w:rsidR="00DB7764" w:rsidRDefault="00DB7764">
      <w:pPr>
        <w:spacing w:after="0" w:line="240" w:lineRule="auto"/>
      </w:pPr>
      <w:r>
        <w:separator/>
      </w:r>
    </w:p>
  </w:endnote>
  <w:endnote w:type="continuationSeparator" w:id="0">
    <w:p w14:paraId="6D4EC684" w14:textId="77777777" w:rsidR="00DB7764" w:rsidRDefault="00DB7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880230"/>
      <w:docPartObj>
        <w:docPartGallery w:val="Page Numbers (Bottom of Page)"/>
        <w:docPartUnique/>
      </w:docPartObj>
    </w:sdtPr>
    <w:sdtEndPr>
      <w:rPr>
        <w:noProof/>
      </w:rPr>
    </w:sdtEndPr>
    <w:sdtContent>
      <w:p w14:paraId="3BE6AE81" w14:textId="7C728AA9" w:rsidR="008A378D" w:rsidRDefault="008A37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40F471" w14:textId="77777777" w:rsidR="00664A9E" w:rsidRPr="00664A9E" w:rsidRDefault="00664A9E" w:rsidP="00664A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ADD41" w14:textId="0C321CD8" w:rsidR="00B81DA7" w:rsidRDefault="00001390" w:rsidP="00001390">
    <w:pPr>
      <w:pStyle w:val="Footer"/>
      <w:ind w:left="0" w:firstLine="0"/>
    </w:pPr>
    <w:r>
      <w:rPr>
        <w:noProof/>
      </w:rPr>
      <w:t xml:space="preserve">       </w:t>
    </w:r>
    <w:r w:rsidR="00B81DA7" w:rsidRPr="00B81DA7">
      <w:rPr>
        <w:noProof/>
      </w:rPr>
      <w:drawing>
        <wp:inline distT="0" distB="0" distL="0" distR="0" wp14:anchorId="4DAC5B44" wp14:editId="45A8B38D">
          <wp:extent cx="733245" cy="614574"/>
          <wp:effectExtent l="0" t="0" r="0" b="0"/>
          <wp:docPr id="934693583" name="Slika 1" descr="Slika na kojoj se prikazuje grafički dizajn, ilustracija, Crtić, ukrasni isječci&#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693583" name="Slika 1" descr="Slika na kojoj se prikazuje grafički dizajn, ilustracija, Crtić, ukrasni isječci&#10;&#10;Opis je automatski generir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757" cy="625061"/>
                  </a:xfrm>
                  <a:prstGeom prst="rect">
                    <a:avLst/>
                  </a:prstGeom>
                  <a:noFill/>
                  <a:ln>
                    <a:noFill/>
                  </a:ln>
                </pic:spPr>
              </pic:pic>
            </a:graphicData>
          </a:graphic>
        </wp:inline>
      </w:drawing>
    </w:r>
    <w:r>
      <w:rPr>
        <w:noProof/>
      </w:rPr>
      <w:t xml:space="preserve">      </w:t>
    </w:r>
    <w:r w:rsidR="00B81DA7">
      <w:t xml:space="preserve"> </w:t>
    </w:r>
    <w:r w:rsidR="00506026">
      <w:t xml:space="preserve">      </w:t>
    </w:r>
    <w:r w:rsidR="00B81DA7">
      <w:t xml:space="preserve"> </w:t>
    </w:r>
    <w:r w:rsidR="00B81DA7" w:rsidRPr="00B81DA7">
      <w:rPr>
        <w:noProof/>
      </w:rPr>
      <w:drawing>
        <wp:inline distT="0" distB="0" distL="0" distR="0" wp14:anchorId="42B85B1B" wp14:editId="20CCE678">
          <wp:extent cx="638354" cy="535040"/>
          <wp:effectExtent l="0" t="0" r="0" b="0"/>
          <wp:docPr id="1465002344" name="Slika 2" descr="Slika na kojoj se prikazuje Font, snimka zaslona, tekst, grafik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002344" name="Slika 2" descr="Slika na kojoj se prikazuje Font, snimka zaslona, tekst, grafika&#10;&#10;Opis je automatski generira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650768" cy="545445"/>
                  </a:xfrm>
                  <a:prstGeom prst="rect">
                    <a:avLst/>
                  </a:prstGeom>
                  <a:noFill/>
                  <a:ln>
                    <a:noFill/>
                  </a:ln>
                </pic:spPr>
              </pic:pic>
            </a:graphicData>
          </a:graphic>
        </wp:inline>
      </w:drawing>
    </w:r>
    <w:r>
      <w:t xml:space="preserve">      </w:t>
    </w:r>
    <w:r w:rsidR="00B81DA7">
      <w:t xml:space="preserve"> </w:t>
    </w:r>
    <w:r w:rsidR="00506026">
      <w:t xml:space="preserve">         </w:t>
    </w:r>
    <w:r w:rsidR="00B81DA7">
      <w:t xml:space="preserve">  </w:t>
    </w:r>
    <w:r>
      <w:t xml:space="preserve">    </w:t>
    </w:r>
    <w:r w:rsidR="00506026">
      <w:t xml:space="preserve">   </w:t>
    </w:r>
    <w:r>
      <w:t xml:space="preserve"> </w:t>
    </w:r>
    <w:r w:rsidR="00B81DA7">
      <w:t xml:space="preserve"> </w:t>
    </w:r>
    <w:r w:rsidR="00B81DA7" w:rsidRPr="00B81DA7">
      <w:rPr>
        <w:noProof/>
      </w:rPr>
      <w:drawing>
        <wp:inline distT="0" distB="0" distL="0" distR="0" wp14:anchorId="1D962833" wp14:editId="2A083BE0">
          <wp:extent cx="698740" cy="585654"/>
          <wp:effectExtent l="0" t="0" r="0" b="0"/>
          <wp:docPr id="45523355" name="Slika 4" descr="Slika na kojoj se prikazuje tekst, snimka zaslona, Font, grafik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23355" name="Slika 4" descr="Slika na kojoj se prikazuje tekst, snimka zaslona, Font, grafika&#10;&#10;Opis je automatski generira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04346" cy="590353"/>
                  </a:xfrm>
                  <a:prstGeom prst="rect">
                    <a:avLst/>
                  </a:prstGeom>
                  <a:noFill/>
                  <a:ln>
                    <a:noFill/>
                  </a:ln>
                </pic:spPr>
              </pic:pic>
            </a:graphicData>
          </a:graphic>
        </wp:inline>
      </w:drawing>
    </w:r>
    <w:r w:rsidR="00B81DA7">
      <w:t xml:space="preserve"> </w:t>
    </w:r>
    <w:r>
      <w:t xml:space="preserve">  </w:t>
    </w:r>
    <w:r w:rsidR="00506026">
      <w:t xml:space="preserve">                         </w:t>
    </w:r>
    <w:r>
      <w:t xml:space="preserve">  </w:t>
    </w:r>
    <w:r w:rsidR="00B81DA7">
      <w:t xml:space="preserve">  </w:t>
    </w:r>
    <w:r>
      <w:t xml:space="preserve">  </w:t>
    </w:r>
    <w:r w:rsidR="00506026" w:rsidRPr="00B81DA7">
      <w:rPr>
        <w:noProof/>
      </w:rPr>
      <w:drawing>
        <wp:inline distT="0" distB="0" distL="0" distR="0" wp14:anchorId="180A75B3" wp14:editId="64520EB2">
          <wp:extent cx="689571" cy="577969"/>
          <wp:effectExtent l="0" t="0" r="0" b="0"/>
          <wp:docPr id="1939670744" name="Slika 3" descr="Slika na kojoj se prikazuje tekst, grafički dizajn, Font, grafik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750131" name="Slika 3" descr="Slika na kojoj se prikazuje tekst, grafički dizajn, Font, grafika&#10;&#10;Opis je automatski generira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8635" cy="593948"/>
                  </a:xfrm>
                  <a:prstGeom prst="rect">
                    <a:avLst/>
                  </a:prstGeom>
                  <a:noFill/>
                  <a:ln>
                    <a:noFill/>
                  </a:ln>
                </pic:spPr>
              </pic:pic>
            </a:graphicData>
          </a:graphic>
        </wp:inline>
      </w:drawing>
    </w:r>
    <w:r w:rsidR="00B81DA7">
      <w:t xml:space="preserve"> </w:t>
    </w:r>
    <w:r>
      <w:t xml:space="preserve">          </w:t>
    </w:r>
    <w:r w:rsidR="00B81DA7">
      <w:t xml:space="preserve">   </w:t>
    </w:r>
  </w:p>
  <w:p w14:paraId="4D623981" w14:textId="47E5EE66" w:rsidR="00B81DA7" w:rsidRDefault="00001390">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87428" w14:textId="77777777" w:rsidR="00DB7764" w:rsidRDefault="00DB7764">
      <w:pPr>
        <w:spacing w:after="0" w:line="240" w:lineRule="auto"/>
      </w:pPr>
      <w:r>
        <w:separator/>
      </w:r>
    </w:p>
  </w:footnote>
  <w:footnote w:type="continuationSeparator" w:id="0">
    <w:p w14:paraId="36EE430D" w14:textId="77777777" w:rsidR="00DB7764" w:rsidRDefault="00DB7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F3233" w14:textId="3F12B1F3" w:rsidR="00E117E3" w:rsidRDefault="005C446F" w:rsidP="00E55FE3">
    <w:pPr>
      <w:ind w:left="-727"/>
      <w:jc w:val="center"/>
    </w:pPr>
    <w:r w:rsidRPr="00B81DA7">
      <w:rPr>
        <w:noProof/>
      </w:rPr>
      <w:drawing>
        <wp:anchor distT="0" distB="0" distL="114300" distR="114300" simplePos="0" relativeHeight="251664384" behindDoc="1" locked="0" layoutInCell="1" allowOverlap="1" wp14:anchorId="21AE71E7" wp14:editId="54362800">
          <wp:simplePos x="0" y="0"/>
          <wp:positionH relativeFrom="column">
            <wp:posOffset>4514850</wp:posOffset>
          </wp:positionH>
          <wp:positionV relativeFrom="paragraph">
            <wp:posOffset>-104140</wp:posOffset>
          </wp:positionV>
          <wp:extent cx="571500" cy="478790"/>
          <wp:effectExtent l="0" t="0" r="0" b="0"/>
          <wp:wrapTight wrapText="bothSides">
            <wp:wrapPolygon edited="0">
              <wp:start x="2880" y="0"/>
              <wp:lineTo x="3600" y="15469"/>
              <wp:lineTo x="6480" y="20626"/>
              <wp:lineTo x="13680" y="20626"/>
              <wp:lineTo x="14400" y="18907"/>
              <wp:lineTo x="17280" y="15469"/>
              <wp:lineTo x="17280" y="0"/>
              <wp:lineTo x="2880" y="0"/>
            </wp:wrapPolygon>
          </wp:wrapTight>
          <wp:docPr id="362189012" name="Slika 362189012" descr="Slika na kojoj se prikazuje grafički dizajn, ilustracija, Crtić, ukrasni isječci&#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693583" name="Slika 1" descr="Slika na kojoj se prikazuje grafički dizajn, ilustracija, Crtić, ukrasni isječci&#10;&#10;Opis je automatski generir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478790"/>
                  </a:xfrm>
                  <a:prstGeom prst="rect">
                    <a:avLst/>
                  </a:prstGeom>
                  <a:noFill/>
                  <a:ln>
                    <a:noFill/>
                  </a:ln>
                </pic:spPr>
              </pic:pic>
            </a:graphicData>
          </a:graphic>
        </wp:anchor>
      </w:drawing>
    </w:r>
    <w:r w:rsidRPr="00B81DA7">
      <w:rPr>
        <w:noProof/>
      </w:rPr>
      <w:drawing>
        <wp:anchor distT="0" distB="0" distL="114300" distR="114300" simplePos="0" relativeHeight="251663360" behindDoc="1" locked="0" layoutInCell="1" allowOverlap="1" wp14:anchorId="215857C5" wp14:editId="6F85C1F2">
          <wp:simplePos x="0" y="0"/>
          <wp:positionH relativeFrom="column">
            <wp:posOffset>5048250</wp:posOffset>
          </wp:positionH>
          <wp:positionV relativeFrom="paragraph">
            <wp:posOffset>-152400</wp:posOffset>
          </wp:positionV>
          <wp:extent cx="628650" cy="527050"/>
          <wp:effectExtent l="0" t="0" r="0" b="6350"/>
          <wp:wrapTight wrapText="bothSides">
            <wp:wrapPolygon edited="0">
              <wp:start x="3927" y="0"/>
              <wp:lineTo x="3927" y="21080"/>
              <wp:lineTo x="16364" y="21080"/>
              <wp:lineTo x="16364" y="0"/>
              <wp:lineTo x="3927" y="0"/>
            </wp:wrapPolygon>
          </wp:wrapTight>
          <wp:docPr id="575917226" name="Slika 575917226" descr="Slika na kojoj se prikazuje tekst, grafički dizajn, Font, grafik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750131" name="Slika 3" descr="Slika na kojoj se prikazuje tekst, grafički dizajn, Font, grafika&#10;&#10;Opis je automatski generira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527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378D" w:rsidRPr="00B81DA7">
      <w:rPr>
        <w:noProof/>
      </w:rPr>
      <w:drawing>
        <wp:anchor distT="0" distB="0" distL="114300" distR="114300" simplePos="0" relativeHeight="251661312" behindDoc="1" locked="0" layoutInCell="1" allowOverlap="1" wp14:anchorId="53BF2A50" wp14:editId="086B8181">
          <wp:simplePos x="0" y="0"/>
          <wp:positionH relativeFrom="column">
            <wp:posOffset>5724525</wp:posOffset>
          </wp:positionH>
          <wp:positionV relativeFrom="paragraph">
            <wp:posOffset>-85725</wp:posOffset>
          </wp:positionV>
          <wp:extent cx="828675" cy="532130"/>
          <wp:effectExtent l="0" t="0" r="0" b="0"/>
          <wp:wrapTight wrapText="bothSides">
            <wp:wrapPolygon edited="0">
              <wp:start x="20607" y="16187"/>
              <wp:lineTo x="20607" y="6135"/>
              <wp:lineTo x="1738" y="6135"/>
              <wp:lineTo x="745" y="12321"/>
              <wp:lineTo x="3228" y="13867"/>
              <wp:lineTo x="13655" y="16187"/>
              <wp:lineTo x="20607" y="16187"/>
            </wp:wrapPolygon>
          </wp:wrapTight>
          <wp:docPr id="1911707901" name="Slika 894865374" descr="Slika na kojoj se prikazuje Font, snimka zaslona, tekst, grafik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002344" name="Slika 2" descr="Slika na kojoj se prikazuje Font, snimka zaslona, tekst, grafika&#10;&#10;Opis je automatski generira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rot="10800000" flipH="1" flipV="1">
                    <a:off x="0" y="0"/>
                    <a:ext cx="828675" cy="532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378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DA49" w14:textId="77777777" w:rsidR="00E117E3" w:rsidRDefault="00E117E3" w:rsidP="00097B7D">
    <w:pP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E2050"/>
    <w:multiLevelType w:val="hybridMultilevel"/>
    <w:tmpl w:val="FAB6A448"/>
    <w:lvl w:ilvl="0" w:tplc="0CB26BFA">
      <w:start w:val="1"/>
      <w:numFmt w:val="decimal"/>
      <w:lvlText w:val="%1."/>
      <w:lvlJc w:val="left"/>
      <w:pPr>
        <w:ind w:left="1440" w:hanging="360"/>
      </w:pPr>
      <w:rPr>
        <w:rFonts w:hint="default"/>
        <w:b/>
        <w:bCs/>
        <w:u w:val="single"/>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 w15:restartNumberingAfterBreak="0">
    <w:nsid w:val="28CE2E96"/>
    <w:multiLevelType w:val="hybridMultilevel"/>
    <w:tmpl w:val="4446B1B2"/>
    <w:lvl w:ilvl="0" w:tplc="EB8E6508">
      <w:start w:val="1"/>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 w15:restartNumberingAfterBreak="0">
    <w:nsid w:val="2AA82186"/>
    <w:multiLevelType w:val="hybridMultilevel"/>
    <w:tmpl w:val="0F045E7A"/>
    <w:lvl w:ilvl="0" w:tplc="80769652">
      <w:start w:val="1"/>
      <w:numFmt w:val="upperLetter"/>
      <w:lvlText w:val="%1."/>
      <w:lvlJc w:val="left"/>
      <w:pPr>
        <w:ind w:left="2136" w:hanging="72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3" w15:restartNumberingAfterBreak="0">
    <w:nsid w:val="2B494C9F"/>
    <w:multiLevelType w:val="hybridMultilevel"/>
    <w:tmpl w:val="09CAEAE0"/>
    <w:lvl w:ilvl="0" w:tplc="D6761C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3B524F"/>
    <w:multiLevelType w:val="hybridMultilevel"/>
    <w:tmpl w:val="D6028716"/>
    <w:lvl w:ilvl="0" w:tplc="B644D632">
      <w:start w:val="1"/>
      <w:numFmt w:val="decimal"/>
      <w:lvlText w:val="%1."/>
      <w:lvlJc w:val="left"/>
      <w:pPr>
        <w:ind w:left="785" w:hanging="360"/>
      </w:pPr>
      <w:rPr>
        <w:color w:val="auto"/>
      </w:rPr>
    </w:lvl>
    <w:lvl w:ilvl="1" w:tplc="041A0019">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5" w15:restartNumberingAfterBreak="0">
    <w:nsid w:val="48B34C33"/>
    <w:multiLevelType w:val="hybridMultilevel"/>
    <w:tmpl w:val="8048E4E8"/>
    <w:lvl w:ilvl="0" w:tplc="94503BB8">
      <w:start w:val="1"/>
      <w:numFmt w:val="bullet"/>
      <w:lvlText w:val="-"/>
      <w:lvlJc w:val="left"/>
      <w:pPr>
        <w:ind w:left="1776" w:hanging="360"/>
      </w:pPr>
      <w:rPr>
        <w:rFonts w:ascii="Arial" w:eastAsia="Calibri"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6" w15:restartNumberingAfterBreak="0">
    <w:nsid w:val="5C7F3B98"/>
    <w:multiLevelType w:val="hybridMultilevel"/>
    <w:tmpl w:val="43A458B6"/>
    <w:lvl w:ilvl="0" w:tplc="9D988092">
      <w:start w:val="1"/>
      <w:numFmt w:val="lowerLetter"/>
      <w:lvlText w:val="%1."/>
      <w:lvlJc w:val="left"/>
      <w:pPr>
        <w:ind w:left="1785" w:hanging="360"/>
      </w:pPr>
      <w:rPr>
        <w:b/>
        <w:bCs/>
      </w:rPr>
    </w:lvl>
    <w:lvl w:ilvl="1" w:tplc="041A0019" w:tentative="1">
      <w:start w:val="1"/>
      <w:numFmt w:val="lowerLetter"/>
      <w:lvlText w:val="%2."/>
      <w:lvlJc w:val="left"/>
      <w:pPr>
        <w:ind w:left="2505" w:hanging="360"/>
      </w:pPr>
    </w:lvl>
    <w:lvl w:ilvl="2" w:tplc="041A001B" w:tentative="1">
      <w:start w:val="1"/>
      <w:numFmt w:val="lowerRoman"/>
      <w:lvlText w:val="%3."/>
      <w:lvlJc w:val="right"/>
      <w:pPr>
        <w:ind w:left="3225" w:hanging="180"/>
      </w:pPr>
    </w:lvl>
    <w:lvl w:ilvl="3" w:tplc="041A000F" w:tentative="1">
      <w:start w:val="1"/>
      <w:numFmt w:val="decimal"/>
      <w:lvlText w:val="%4."/>
      <w:lvlJc w:val="left"/>
      <w:pPr>
        <w:ind w:left="3945" w:hanging="360"/>
      </w:pPr>
    </w:lvl>
    <w:lvl w:ilvl="4" w:tplc="041A0019" w:tentative="1">
      <w:start w:val="1"/>
      <w:numFmt w:val="lowerLetter"/>
      <w:lvlText w:val="%5."/>
      <w:lvlJc w:val="left"/>
      <w:pPr>
        <w:ind w:left="4665" w:hanging="360"/>
      </w:pPr>
    </w:lvl>
    <w:lvl w:ilvl="5" w:tplc="041A001B" w:tentative="1">
      <w:start w:val="1"/>
      <w:numFmt w:val="lowerRoman"/>
      <w:lvlText w:val="%6."/>
      <w:lvlJc w:val="right"/>
      <w:pPr>
        <w:ind w:left="5385" w:hanging="180"/>
      </w:pPr>
    </w:lvl>
    <w:lvl w:ilvl="6" w:tplc="041A000F" w:tentative="1">
      <w:start w:val="1"/>
      <w:numFmt w:val="decimal"/>
      <w:lvlText w:val="%7."/>
      <w:lvlJc w:val="left"/>
      <w:pPr>
        <w:ind w:left="6105" w:hanging="360"/>
      </w:pPr>
    </w:lvl>
    <w:lvl w:ilvl="7" w:tplc="041A0019" w:tentative="1">
      <w:start w:val="1"/>
      <w:numFmt w:val="lowerLetter"/>
      <w:lvlText w:val="%8."/>
      <w:lvlJc w:val="left"/>
      <w:pPr>
        <w:ind w:left="6825" w:hanging="360"/>
      </w:pPr>
    </w:lvl>
    <w:lvl w:ilvl="8" w:tplc="041A001B" w:tentative="1">
      <w:start w:val="1"/>
      <w:numFmt w:val="lowerRoman"/>
      <w:lvlText w:val="%9."/>
      <w:lvlJc w:val="right"/>
      <w:pPr>
        <w:ind w:left="7545" w:hanging="180"/>
      </w:pPr>
    </w:lvl>
  </w:abstractNum>
  <w:abstractNum w:abstractNumId="7" w15:restartNumberingAfterBreak="0">
    <w:nsid w:val="72DB0243"/>
    <w:multiLevelType w:val="multilevel"/>
    <w:tmpl w:val="EB40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2C5FCB"/>
    <w:multiLevelType w:val="hybridMultilevel"/>
    <w:tmpl w:val="79764832"/>
    <w:lvl w:ilvl="0" w:tplc="32FAFAEC">
      <w:start w:val="1"/>
      <w:numFmt w:val="bullet"/>
      <w:lvlText w:val="-"/>
      <w:lvlJc w:val="left"/>
      <w:pPr>
        <w:ind w:left="360"/>
      </w:pPr>
      <w:rPr>
        <w:rFonts w:ascii="Times New Roman" w:eastAsia="Times New Roman" w:hAnsi="Times New Roman"/>
        <w:b w:val="0"/>
        <w:bCs w:val="0"/>
        <w:i w:val="0"/>
        <w:iCs w:val="0"/>
        <w:strike w:val="0"/>
        <w:dstrike w:val="0"/>
        <w:color w:val="000000"/>
        <w:sz w:val="24"/>
        <w:szCs w:val="24"/>
        <w:u w:val="none"/>
        <w:vertAlign w:val="baseline"/>
      </w:rPr>
    </w:lvl>
    <w:lvl w:ilvl="1" w:tplc="B11627FA">
      <w:start w:val="1"/>
      <w:numFmt w:val="bullet"/>
      <w:lvlText w:val="o"/>
      <w:lvlJc w:val="left"/>
      <w:pPr>
        <w:ind w:left="1142"/>
      </w:pPr>
      <w:rPr>
        <w:rFonts w:ascii="Times New Roman" w:eastAsia="Times New Roman" w:hAnsi="Times New Roman"/>
        <w:b w:val="0"/>
        <w:bCs w:val="0"/>
        <w:i w:val="0"/>
        <w:iCs w:val="0"/>
        <w:strike w:val="0"/>
        <w:dstrike w:val="0"/>
        <w:color w:val="000000"/>
        <w:sz w:val="24"/>
        <w:szCs w:val="24"/>
        <w:u w:val="none"/>
        <w:vertAlign w:val="baseline"/>
      </w:rPr>
    </w:lvl>
    <w:lvl w:ilvl="2" w:tplc="042C52DC">
      <w:start w:val="1"/>
      <w:numFmt w:val="bullet"/>
      <w:lvlText w:val="▪"/>
      <w:lvlJc w:val="left"/>
      <w:pPr>
        <w:ind w:left="1862"/>
      </w:pPr>
      <w:rPr>
        <w:rFonts w:ascii="Times New Roman" w:eastAsia="Times New Roman" w:hAnsi="Times New Roman"/>
        <w:b w:val="0"/>
        <w:bCs w:val="0"/>
        <w:i w:val="0"/>
        <w:iCs w:val="0"/>
        <w:strike w:val="0"/>
        <w:dstrike w:val="0"/>
        <w:color w:val="000000"/>
        <w:sz w:val="24"/>
        <w:szCs w:val="24"/>
        <w:u w:val="none"/>
        <w:vertAlign w:val="baseline"/>
      </w:rPr>
    </w:lvl>
    <w:lvl w:ilvl="3" w:tplc="4A564BD6">
      <w:start w:val="1"/>
      <w:numFmt w:val="bullet"/>
      <w:lvlText w:val="•"/>
      <w:lvlJc w:val="left"/>
      <w:pPr>
        <w:ind w:left="2582"/>
      </w:pPr>
      <w:rPr>
        <w:rFonts w:ascii="Times New Roman" w:eastAsia="Times New Roman" w:hAnsi="Times New Roman"/>
        <w:b w:val="0"/>
        <w:bCs w:val="0"/>
        <w:i w:val="0"/>
        <w:iCs w:val="0"/>
        <w:strike w:val="0"/>
        <w:dstrike w:val="0"/>
        <w:color w:val="000000"/>
        <w:sz w:val="24"/>
        <w:szCs w:val="24"/>
        <w:u w:val="none"/>
        <w:vertAlign w:val="baseline"/>
      </w:rPr>
    </w:lvl>
    <w:lvl w:ilvl="4" w:tplc="A7DAF136">
      <w:start w:val="1"/>
      <w:numFmt w:val="bullet"/>
      <w:lvlText w:val="o"/>
      <w:lvlJc w:val="left"/>
      <w:pPr>
        <w:ind w:left="3302"/>
      </w:pPr>
      <w:rPr>
        <w:rFonts w:ascii="Times New Roman" w:eastAsia="Times New Roman" w:hAnsi="Times New Roman"/>
        <w:b w:val="0"/>
        <w:bCs w:val="0"/>
        <w:i w:val="0"/>
        <w:iCs w:val="0"/>
        <w:strike w:val="0"/>
        <w:dstrike w:val="0"/>
        <w:color w:val="000000"/>
        <w:sz w:val="24"/>
        <w:szCs w:val="24"/>
        <w:u w:val="none"/>
        <w:vertAlign w:val="baseline"/>
      </w:rPr>
    </w:lvl>
    <w:lvl w:ilvl="5" w:tplc="4EC07414">
      <w:start w:val="1"/>
      <w:numFmt w:val="bullet"/>
      <w:lvlText w:val="▪"/>
      <w:lvlJc w:val="left"/>
      <w:pPr>
        <w:ind w:left="4022"/>
      </w:pPr>
      <w:rPr>
        <w:rFonts w:ascii="Times New Roman" w:eastAsia="Times New Roman" w:hAnsi="Times New Roman"/>
        <w:b w:val="0"/>
        <w:bCs w:val="0"/>
        <w:i w:val="0"/>
        <w:iCs w:val="0"/>
        <w:strike w:val="0"/>
        <w:dstrike w:val="0"/>
        <w:color w:val="000000"/>
        <w:sz w:val="24"/>
        <w:szCs w:val="24"/>
        <w:u w:val="none"/>
        <w:vertAlign w:val="baseline"/>
      </w:rPr>
    </w:lvl>
    <w:lvl w:ilvl="6" w:tplc="883839F0">
      <w:start w:val="1"/>
      <w:numFmt w:val="bullet"/>
      <w:lvlText w:val="•"/>
      <w:lvlJc w:val="left"/>
      <w:pPr>
        <w:ind w:left="4742"/>
      </w:pPr>
      <w:rPr>
        <w:rFonts w:ascii="Times New Roman" w:eastAsia="Times New Roman" w:hAnsi="Times New Roman"/>
        <w:b w:val="0"/>
        <w:bCs w:val="0"/>
        <w:i w:val="0"/>
        <w:iCs w:val="0"/>
        <w:strike w:val="0"/>
        <w:dstrike w:val="0"/>
        <w:color w:val="000000"/>
        <w:sz w:val="24"/>
        <w:szCs w:val="24"/>
        <w:u w:val="none"/>
        <w:vertAlign w:val="baseline"/>
      </w:rPr>
    </w:lvl>
    <w:lvl w:ilvl="7" w:tplc="2AD4759A">
      <w:start w:val="1"/>
      <w:numFmt w:val="bullet"/>
      <w:lvlText w:val="o"/>
      <w:lvlJc w:val="left"/>
      <w:pPr>
        <w:ind w:left="5462"/>
      </w:pPr>
      <w:rPr>
        <w:rFonts w:ascii="Times New Roman" w:eastAsia="Times New Roman" w:hAnsi="Times New Roman"/>
        <w:b w:val="0"/>
        <w:bCs w:val="0"/>
        <w:i w:val="0"/>
        <w:iCs w:val="0"/>
        <w:strike w:val="0"/>
        <w:dstrike w:val="0"/>
        <w:color w:val="000000"/>
        <w:sz w:val="24"/>
        <w:szCs w:val="24"/>
        <w:u w:val="none"/>
        <w:vertAlign w:val="baseline"/>
      </w:rPr>
    </w:lvl>
    <w:lvl w:ilvl="8" w:tplc="F91EBA3E">
      <w:start w:val="1"/>
      <w:numFmt w:val="bullet"/>
      <w:lvlText w:val="▪"/>
      <w:lvlJc w:val="left"/>
      <w:pPr>
        <w:ind w:left="6182"/>
      </w:pPr>
      <w:rPr>
        <w:rFonts w:ascii="Times New Roman" w:eastAsia="Times New Roman" w:hAnsi="Times New Roman"/>
        <w:b w:val="0"/>
        <w:bCs w:val="0"/>
        <w:i w:val="0"/>
        <w:iCs w:val="0"/>
        <w:strike w:val="0"/>
        <w:dstrike w:val="0"/>
        <w:color w:val="000000"/>
        <w:sz w:val="24"/>
        <w:szCs w:val="24"/>
        <w:u w:val="none"/>
        <w:vertAlign w:val="baseline"/>
      </w:rPr>
    </w:lvl>
  </w:abstractNum>
  <w:num w:numId="1" w16cid:durableId="437408517">
    <w:abstractNumId w:val="4"/>
  </w:num>
  <w:num w:numId="2" w16cid:durableId="1616403448">
    <w:abstractNumId w:val="6"/>
  </w:num>
  <w:num w:numId="3" w16cid:durableId="1461024898">
    <w:abstractNumId w:val="2"/>
  </w:num>
  <w:num w:numId="4" w16cid:durableId="687565850">
    <w:abstractNumId w:val="5"/>
  </w:num>
  <w:num w:numId="5" w16cid:durableId="1030449654">
    <w:abstractNumId w:val="0"/>
  </w:num>
  <w:num w:numId="6" w16cid:durableId="1316645397">
    <w:abstractNumId w:val="1"/>
  </w:num>
  <w:num w:numId="7" w16cid:durableId="43410149">
    <w:abstractNumId w:val="8"/>
  </w:num>
  <w:num w:numId="8" w16cid:durableId="2045904421">
    <w:abstractNumId w:val="3"/>
  </w:num>
  <w:num w:numId="9" w16cid:durableId="183260228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64A"/>
    <w:rsid w:val="0000077E"/>
    <w:rsid w:val="00000B9F"/>
    <w:rsid w:val="00000F3C"/>
    <w:rsid w:val="00001390"/>
    <w:rsid w:val="00006E82"/>
    <w:rsid w:val="00007081"/>
    <w:rsid w:val="00007DF1"/>
    <w:rsid w:val="0001420F"/>
    <w:rsid w:val="00024589"/>
    <w:rsid w:val="0002551A"/>
    <w:rsid w:val="00025DD9"/>
    <w:rsid w:val="00026057"/>
    <w:rsid w:val="00030292"/>
    <w:rsid w:val="00031FA0"/>
    <w:rsid w:val="000336D4"/>
    <w:rsid w:val="000349B0"/>
    <w:rsid w:val="00035224"/>
    <w:rsid w:val="00042F39"/>
    <w:rsid w:val="00044FC1"/>
    <w:rsid w:val="0004590D"/>
    <w:rsid w:val="00050068"/>
    <w:rsid w:val="00052F2C"/>
    <w:rsid w:val="00054546"/>
    <w:rsid w:val="00055382"/>
    <w:rsid w:val="000618BD"/>
    <w:rsid w:val="00067F78"/>
    <w:rsid w:val="000702CD"/>
    <w:rsid w:val="000702D4"/>
    <w:rsid w:val="00070CCC"/>
    <w:rsid w:val="00071D07"/>
    <w:rsid w:val="0007214A"/>
    <w:rsid w:val="0007366E"/>
    <w:rsid w:val="00075161"/>
    <w:rsid w:val="000773BC"/>
    <w:rsid w:val="0008169F"/>
    <w:rsid w:val="000818CC"/>
    <w:rsid w:val="00081ACC"/>
    <w:rsid w:val="00081DE6"/>
    <w:rsid w:val="0008314D"/>
    <w:rsid w:val="00083394"/>
    <w:rsid w:val="000838CE"/>
    <w:rsid w:val="00083FDF"/>
    <w:rsid w:val="000926E6"/>
    <w:rsid w:val="000932E7"/>
    <w:rsid w:val="00096AF3"/>
    <w:rsid w:val="00096B1E"/>
    <w:rsid w:val="0009752B"/>
    <w:rsid w:val="00097B7D"/>
    <w:rsid w:val="000A1D65"/>
    <w:rsid w:val="000A2521"/>
    <w:rsid w:val="000A3607"/>
    <w:rsid w:val="000A4F7E"/>
    <w:rsid w:val="000B0B80"/>
    <w:rsid w:val="000B1C26"/>
    <w:rsid w:val="000B4E79"/>
    <w:rsid w:val="000C25D1"/>
    <w:rsid w:val="000C2F4E"/>
    <w:rsid w:val="000C3F55"/>
    <w:rsid w:val="000C79FD"/>
    <w:rsid w:val="000D4B73"/>
    <w:rsid w:val="000D64D6"/>
    <w:rsid w:val="000D65E1"/>
    <w:rsid w:val="000D6CCA"/>
    <w:rsid w:val="000D6D2E"/>
    <w:rsid w:val="000D6E2D"/>
    <w:rsid w:val="000E0182"/>
    <w:rsid w:val="000E3D0B"/>
    <w:rsid w:val="000E4C9F"/>
    <w:rsid w:val="000E6456"/>
    <w:rsid w:val="000F255B"/>
    <w:rsid w:val="000F28CA"/>
    <w:rsid w:val="000F478D"/>
    <w:rsid w:val="000F579D"/>
    <w:rsid w:val="001005A9"/>
    <w:rsid w:val="0010465C"/>
    <w:rsid w:val="001046BD"/>
    <w:rsid w:val="00105363"/>
    <w:rsid w:val="00105FDC"/>
    <w:rsid w:val="00112152"/>
    <w:rsid w:val="00113F12"/>
    <w:rsid w:val="0011401F"/>
    <w:rsid w:val="001148E8"/>
    <w:rsid w:val="0011771A"/>
    <w:rsid w:val="001203C5"/>
    <w:rsid w:val="001227CC"/>
    <w:rsid w:val="00123E96"/>
    <w:rsid w:val="0012523F"/>
    <w:rsid w:val="001252DB"/>
    <w:rsid w:val="001277D6"/>
    <w:rsid w:val="0013046F"/>
    <w:rsid w:val="0013782E"/>
    <w:rsid w:val="001409AB"/>
    <w:rsid w:val="00143281"/>
    <w:rsid w:val="00143389"/>
    <w:rsid w:val="00143C3F"/>
    <w:rsid w:val="00143DC5"/>
    <w:rsid w:val="00145E5C"/>
    <w:rsid w:val="0014610A"/>
    <w:rsid w:val="001471F9"/>
    <w:rsid w:val="001477F4"/>
    <w:rsid w:val="00151705"/>
    <w:rsid w:val="00160635"/>
    <w:rsid w:val="001608D1"/>
    <w:rsid w:val="00160F3A"/>
    <w:rsid w:val="001610AA"/>
    <w:rsid w:val="00162EA9"/>
    <w:rsid w:val="00163947"/>
    <w:rsid w:val="0016519F"/>
    <w:rsid w:val="00166DEE"/>
    <w:rsid w:val="0017024B"/>
    <w:rsid w:val="00172912"/>
    <w:rsid w:val="001747C9"/>
    <w:rsid w:val="00174A42"/>
    <w:rsid w:val="0017600D"/>
    <w:rsid w:val="00176674"/>
    <w:rsid w:val="00183A41"/>
    <w:rsid w:val="00184685"/>
    <w:rsid w:val="0018620E"/>
    <w:rsid w:val="001875AC"/>
    <w:rsid w:val="00196118"/>
    <w:rsid w:val="00196B72"/>
    <w:rsid w:val="001A015A"/>
    <w:rsid w:val="001A1320"/>
    <w:rsid w:val="001A24AB"/>
    <w:rsid w:val="001A3380"/>
    <w:rsid w:val="001A6B01"/>
    <w:rsid w:val="001A739C"/>
    <w:rsid w:val="001B0386"/>
    <w:rsid w:val="001B0B32"/>
    <w:rsid w:val="001B16BC"/>
    <w:rsid w:val="001B1D19"/>
    <w:rsid w:val="001B4A07"/>
    <w:rsid w:val="001B512D"/>
    <w:rsid w:val="001B764A"/>
    <w:rsid w:val="001C281A"/>
    <w:rsid w:val="001C37CF"/>
    <w:rsid w:val="001C38F9"/>
    <w:rsid w:val="001D06C2"/>
    <w:rsid w:val="001D3063"/>
    <w:rsid w:val="001D39C5"/>
    <w:rsid w:val="001D5D01"/>
    <w:rsid w:val="001E09DC"/>
    <w:rsid w:val="001E169C"/>
    <w:rsid w:val="001E2FB9"/>
    <w:rsid w:val="001E3C9D"/>
    <w:rsid w:val="001E42E2"/>
    <w:rsid w:val="001E68C6"/>
    <w:rsid w:val="001F07C8"/>
    <w:rsid w:val="001F19F4"/>
    <w:rsid w:val="001F2CB8"/>
    <w:rsid w:val="001F2CC8"/>
    <w:rsid w:val="001F30C1"/>
    <w:rsid w:val="001F33A1"/>
    <w:rsid w:val="001F40B9"/>
    <w:rsid w:val="001F4FDB"/>
    <w:rsid w:val="001F52BA"/>
    <w:rsid w:val="00200F15"/>
    <w:rsid w:val="002026EF"/>
    <w:rsid w:val="00211C82"/>
    <w:rsid w:val="002142A3"/>
    <w:rsid w:val="002170A2"/>
    <w:rsid w:val="002230EA"/>
    <w:rsid w:val="00223B45"/>
    <w:rsid w:val="00225468"/>
    <w:rsid w:val="00225F3A"/>
    <w:rsid w:val="002336FB"/>
    <w:rsid w:val="002337A3"/>
    <w:rsid w:val="002349AC"/>
    <w:rsid w:val="0024192D"/>
    <w:rsid w:val="00243311"/>
    <w:rsid w:val="002442DC"/>
    <w:rsid w:val="00246164"/>
    <w:rsid w:val="00251D93"/>
    <w:rsid w:val="00252518"/>
    <w:rsid w:val="00253F2F"/>
    <w:rsid w:val="00254CD7"/>
    <w:rsid w:val="002552B9"/>
    <w:rsid w:val="00255B0B"/>
    <w:rsid w:val="002609BA"/>
    <w:rsid w:val="00272F63"/>
    <w:rsid w:val="0027665F"/>
    <w:rsid w:val="00280C44"/>
    <w:rsid w:val="00281D80"/>
    <w:rsid w:val="002903FE"/>
    <w:rsid w:val="00293C1D"/>
    <w:rsid w:val="00294D33"/>
    <w:rsid w:val="00295095"/>
    <w:rsid w:val="00296A60"/>
    <w:rsid w:val="00297D15"/>
    <w:rsid w:val="002A219D"/>
    <w:rsid w:val="002A3916"/>
    <w:rsid w:val="002B0B14"/>
    <w:rsid w:val="002B0FFA"/>
    <w:rsid w:val="002B3331"/>
    <w:rsid w:val="002B386A"/>
    <w:rsid w:val="002B4997"/>
    <w:rsid w:val="002B5115"/>
    <w:rsid w:val="002B5D75"/>
    <w:rsid w:val="002B76BF"/>
    <w:rsid w:val="002C253F"/>
    <w:rsid w:val="002C2A8A"/>
    <w:rsid w:val="002C3334"/>
    <w:rsid w:val="002D046B"/>
    <w:rsid w:val="002D3A01"/>
    <w:rsid w:val="002D4DA0"/>
    <w:rsid w:val="002D6C23"/>
    <w:rsid w:val="002E16C0"/>
    <w:rsid w:val="002E2503"/>
    <w:rsid w:val="002E3674"/>
    <w:rsid w:val="002E378B"/>
    <w:rsid w:val="002E55B1"/>
    <w:rsid w:val="002E598C"/>
    <w:rsid w:val="002E6AC4"/>
    <w:rsid w:val="002E71FB"/>
    <w:rsid w:val="002F41D9"/>
    <w:rsid w:val="002F4668"/>
    <w:rsid w:val="002F5890"/>
    <w:rsid w:val="002F7CD6"/>
    <w:rsid w:val="00301131"/>
    <w:rsid w:val="00301813"/>
    <w:rsid w:val="00307445"/>
    <w:rsid w:val="00311935"/>
    <w:rsid w:val="0031214B"/>
    <w:rsid w:val="00313FD2"/>
    <w:rsid w:val="00315484"/>
    <w:rsid w:val="003161C1"/>
    <w:rsid w:val="0032101D"/>
    <w:rsid w:val="003240E1"/>
    <w:rsid w:val="00324121"/>
    <w:rsid w:val="003252BB"/>
    <w:rsid w:val="0032579D"/>
    <w:rsid w:val="003268A8"/>
    <w:rsid w:val="00326E31"/>
    <w:rsid w:val="00331A1A"/>
    <w:rsid w:val="003338F2"/>
    <w:rsid w:val="0033660E"/>
    <w:rsid w:val="00337CC9"/>
    <w:rsid w:val="003441C1"/>
    <w:rsid w:val="00353327"/>
    <w:rsid w:val="00354A62"/>
    <w:rsid w:val="00354E01"/>
    <w:rsid w:val="0035665C"/>
    <w:rsid w:val="003567F0"/>
    <w:rsid w:val="00356E5C"/>
    <w:rsid w:val="003622DD"/>
    <w:rsid w:val="0036235B"/>
    <w:rsid w:val="00362A42"/>
    <w:rsid w:val="00362E12"/>
    <w:rsid w:val="00363B8D"/>
    <w:rsid w:val="00365DF2"/>
    <w:rsid w:val="003716FC"/>
    <w:rsid w:val="00372642"/>
    <w:rsid w:val="00372FE1"/>
    <w:rsid w:val="00374E87"/>
    <w:rsid w:val="00374F88"/>
    <w:rsid w:val="0037648E"/>
    <w:rsid w:val="00376DF5"/>
    <w:rsid w:val="0038160C"/>
    <w:rsid w:val="00382DCD"/>
    <w:rsid w:val="00383DF7"/>
    <w:rsid w:val="00384038"/>
    <w:rsid w:val="00387407"/>
    <w:rsid w:val="00387EEA"/>
    <w:rsid w:val="00393D17"/>
    <w:rsid w:val="0039478C"/>
    <w:rsid w:val="00395FDD"/>
    <w:rsid w:val="0039624C"/>
    <w:rsid w:val="003A18CA"/>
    <w:rsid w:val="003A3264"/>
    <w:rsid w:val="003A7393"/>
    <w:rsid w:val="003B33C6"/>
    <w:rsid w:val="003B3E9F"/>
    <w:rsid w:val="003B4DB6"/>
    <w:rsid w:val="003B7D0A"/>
    <w:rsid w:val="003C0481"/>
    <w:rsid w:val="003C1322"/>
    <w:rsid w:val="003C1CCE"/>
    <w:rsid w:val="003C289E"/>
    <w:rsid w:val="003C5556"/>
    <w:rsid w:val="003C7F44"/>
    <w:rsid w:val="003E27CC"/>
    <w:rsid w:val="003E2AF8"/>
    <w:rsid w:val="003E3984"/>
    <w:rsid w:val="003E6236"/>
    <w:rsid w:val="003E7A93"/>
    <w:rsid w:val="003F0AD2"/>
    <w:rsid w:val="003F1528"/>
    <w:rsid w:val="003F2A66"/>
    <w:rsid w:val="003F3899"/>
    <w:rsid w:val="003F7F43"/>
    <w:rsid w:val="004036C2"/>
    <w:rsid w:val="00403EE4"/>
    <w:rsid w:val="004046C9"/>
    <w:rsid w:val="0040514E"/>
    <w:rsid w:val="00406690"/>
    <w:rsid w:val="00406BC0"/>
    <w:rsid w:val="00410810"/>
    <w:rsid w:val="00413BCF"/>
    <w:rsid w:val="004141D4"/>
    <w:rsid w:val="004151EA"/>
    <w:rsid w:val="00415376"/>
    <w:rsid w:val="00415A48"/>
    <w:rsid w:val="0041635B"/>
    <w:rsid w:val="004168D7"/>
    <w:rsid w:val="00420660"/>
    <w:rsid w:val="00425002"/>
    <w:rsid w:val="0043290B"/>
    <w:rsid w:val="00441BEC"/>
    <w:rsid w:val="00445260"/>
    <w:rsid w:val="00450B68"/>
    <w:rsid w:val="00455D75"/>
    <w:rsid w:val="00455E15"/>
    <w:rsid w:val="0046204F"/>
    <w:rsid w:val="00462FFD"/>
    <w:rsid w:val="00465209"/>
    <w:rsid w:val="00466DA1"/>
    <w:rsid w:val="0046714E"/>
    <w:rsid w:val="0046742E"/>
    <w:rsid w:val="0047007C"/>
    <w:rsid w:val="0047163C"/>
    <w:rsid w:val="00474403"/>
    <w:rsid w:val="00480217"/>
    <w:rsid w:val="004804C7"/>
    <w:rsid w:val="004809DB"/>
    <w:rsid w:val="0048427C"/>
    <w:rsid w:val="004851FC"/>
    <w:rsid w:val="00487859"/>
    <w:rsid w:val="00491427"/>
    <w:rsid w:val="00495B43"/>
    <w:rsid w:val="004A4C81"/>
    <w:rsid w:val="004A4E3D"/>
    <w:rsid w:val="004A5850"/>
    <w:rsid w:val="004B2FB0"/>
    <w:rsid w:val="004B494F"/>
    <w:rsid w:val="004B49BF"/>
    <w:rsid w:val="004B4E0A"/>
    <w:rsid w:val="004B547E"/>
    <w:rsid w:val="004C08F9"/>
    <w:rsid w:val="004C3E21"/>
    <w:rsid w:val="004C4770"/>
    <w:rsid w:val="004C58EA"/>
    <w:rsid w:val="004C75FB"/>
    <w:rsid w:val="004D1CAF"/>
    <w:rsid w:val="004D46D0"/>
    <w:rsid w:val="004D67C2"/>
    <w:rsid w:val="004E0C0C"/>
    <w:rsid w:val="004E1B62"/>
    <w:rsid w:val="004E21F9"/>
    <w:rsid w:val="004E5393"/>
    <w:rsid w:val="004E56DD"/>
    <w:rsid w:val="004E5D52"/>
    <w:rsid w:val="004E7011"/>
    <w:rsid w:val="004E7BB8"/>
    <w:rsid w:val="004F12AD"/>
    <w:rsid w:val="004F2DC5"/>
    <w:rsid w:val="004F3BB1"/>
    <w:rsid w:val="004F4E47"/>
    <w:rsid w:val="004F657E"/>
    <w:rsid w:val="0050036F"/>
    <w:rsid w:val="00501568"/>
    <w:rsid w:val="00502523"/>
    <w:rsid w:val="00506026"/>
    <w:rsid w:val="005124B5"/>
    <w:rsid w:val="00512ED1"/>
    <w:rsid w:val="00515217"/>
    <w:rsid w:val="005208EA"/>
    <w:rsid w:val="00522378"/>
    <w:rsid w:val="0052593F"/>
    <w:rsid w:val="005262C1"/>
    <w:rsid w:val="00527110"/>
    <w:rsid w:val="00527F1D"/>
    <w:rsid w:val="00531626"/>
    <w:rsid w:val="00531639"/>
    <w:rsid w:val="00532B90"/>
    <w:rsid w:val="00533BD7"/>
    <w:rsid w:val="00534316"/>
    <w:rsid w:val="00535676"/>
    <w:rsid w:val="00536318"/>
    <w:rsid w:val="005374AA"/>
    <w:rsid w:val="0054066B"/>
    <w:rsid w:val="00542110"/>
    <w:rsid w:val="00544879"/>
    <w:rsid w:val="00545C2E"/>
    <w:rsid w:val="00550EE4"/>
    <w:rsid w:val="0055364E"/>
    <w:rsid w:val="005555BD"/>
    <w:rsid w:val="005556FF"/>
    <w:rsid w:val="00555AEC"/>
    <w:rsid w:val="0055731E"/>
    <w:rsid w:val="00560920"/>
    <w:rsid w:val="0056176D"/>
    <w:rsid w:val="005648A4"/>
    <w:rsid w:val="0056686C"/>
    <w:rsid w:val="0056787B"/>
    <w:rsid w:val="00567DDD"/>
    <w:rsid w:val="0057156D"/>
    <w:rsid w:val="00572E2D"/>
    <w:rsid w:val="00574F57"/>
    <w:rsid w:val="00581580"/>
    <w:rsid w:val="00585B3A"/>
    <w:rsid w:val="0058681B"/>
    <w:rsid w:val="0059030D"/>
    <w:rsid w:val="0059078C"/>
    <w:rsid w:val="00593351"/>
    <w:rsid w:val="00593627"/>
    <w:rsid w:val="00594C35"/>
    <w:rsid w:val="00595174"/>
    <w:rsid w:val="005967C1"/>
    <w:rsid w:val="00597050"/>
    <w:rsid w:val="005A028D"/>
    <w:rsid w:val="005A1682"/>
    <w:rsid w:val="005A281C"/>
    <w:rsid w:val="005B09D1"/>
    <w:rsid w:val="005B1DD1"/>
    <w:rsid w:val="005B44E3"/>
    <w:rsid w:val="005B6F22"/>
    <w:rsid w:val="005B7BDD"/>
    <w:rsid w:val="005C0569"/>
    <w:rsid w:val="005C28BF"/>
    <w:rsid w:val="005C3037"/>
    <w:rsid w:val="005C3B0E"/>
    <w:rsid w:val="005C3FAC"/>
    <w:rsid w:val="005C4085"/>
    <w:rsid w:val="005C446F"/>
    <w:rsid w:val="005C6050"/>
    <w:rsid w:val="005D0623"/>
    <w:rsid w:val="005D1758"/>
    <w:rsid w:val="005D214C"/>
    <w:rsid w:val="005D22AA"/>
    <w:rsid w:val="005D60BB"/>
    <w:rsid w:val="005D673A"/>
    <w:rsid w:val="005D7128"/>
    <w:rsid w:val="005E4A28"/>
    <w:rsid w:val="005E6B53"/>
    <w:rsid w:val="005E7C4C"/>
    <w:rsid w:val="005F5DD2"/>
    <w:rsid w:val="005F6DC5"/>
    <w:rsid w:val="005F76BF"/>
    <w:rsid w:val="006022D7"/>
    <w:rsid w:val="00603A40"/>
    <w:rsid w:val="00605B15"/>
    <w:rsid w:val="00613351"/>
    <w:rsid w:val="00614770"/>
    <w:rsid w:val="00622540"/>
    <w:rsid w:val="00630E0C"/>
    <w:rsid w:val="00630FDC"/>
    <w:rsid w:val="006314D2"/>
    <w:rsid w:val="00631B7A"/>
    <w:rsid w:val="00631FBA"/>
    <w:rsid w:val="00635383"/>
    <w:rsid w:val="0064131F"/>
    <w:rsid w:val="00641A91"/>
    <w:rsid w:val="00642F26"/>
    <w:rsid w:val="00644B09"/>
    <w:rsid w:val="006466A4"/>
    <w:rsid w:val="00647EEB"/>
    <w:rsid w:val="00652555"/>
    <w:rsid w:val="006527BD"/>
    <w:rsid w:val="006533FC"/>
    <w:rsid w:val="0065396E"/>
    <w:rsid w:val="00656E1E"/>
    <w:rsid w:val="0066092A"/>
    <w:rsid w:val="0066105D"/>
    <w:rsid w:val="00661FD7"/>
    <w:rsid w:val="00663520"/>
    <w:rsid w:val="00664A9E"/>
    <w:rsid w:val="006706A6"/>
    <w:rsid w:val="00673A89"/>
    <w:rsid w:val="00674E4F"/>
    <w:rsid w:val="006775C3"/>
    <w:rsid w:val="00680B60"/>
    <w:rsid w:val="00681F85"/>
    <w:rsid w:val="006866AB"/>
    <w:rsid w:val="006879F4"/>
    <w:rsid w:val="006929CD"/>
    <w:rsid w:val="00697437"/>
    <w:rsid w:val="006A2A09"/>
    <w:rsid w:val="006A4D08"/>
    <w:rsid w:val="006B063F"/>
    <w:rsid w:val="006B2FB0"/>
    <w:rsid w:val="006B3C44"/>
    <w:rsid w:val="006C1A65"/>
    <w:rsid w:val="006C24EC"/>
    <w:rsid w:val="006C2C30"/>
    <w:rsid w:val="006C3420"/>
    <w:rsid w:val="006C49C1"/>
    <w:rsid w:val="006C64D6"/>
    <w:rsid w:val="006C7957"/>
    <w:rsid w:val="006C7EA6"/>
    <w:rsid w:val="006D2294"/>
    <w:rsid w:val="006D4CBB"/>
    <w:rsid w:val="006D6627"/>
    <w:rsid w:val="006D6F91"/>
    <w:rsid w:val="006E0530"/>
    <w:rsid w:val="006E085E"/>
    <w:rsid w:val="006E10A5"/>
    <w:rsid w:val="006E4F39"/>
    <w:rsid w:val="006E5F7F"/>
    <w:rsid w:val="006F7A82"/>
    <w:rsid w:val="006F7BF3"/>
    <w:rsid w:val="0070277D"/>
    <w:rsid w:val="007043AC"/>
    <w:rsid w:val="00704BA2"/>
    <w:rsid w:val="00704BA3"/>
    <w:rsid w:val="00705A1C"/>
    <w:rsid w:val="00710081"/>
    <w:rsid w:val="00716434"/>
    <w:rsid w:val="00721D11"/>
    <w:rsid w:val="00722075"/>
    <w:rsid w:val="007268FC"/>
    <w:rsid w:val="00731EED"/>
    <w:rsid w:val="00734496"/>
    <w:rsid w:val="00736052"/>
    <w:rsid w:val="00741F7A"/>
    <w:rsid w:val="007433AF"/>
    <w:rsid w:val="0074442F"/>
    <w:rsid w:val="0074460F"/>
    <w:rsid w:val="00750433"/>
    <w:rsid w:val="007508A4"/>
    <w:rsid w:val="0075276D"/>
    <w:rsid w:val="007537C8"/>
    <w:rsid w:val="00754C08"/>
    <w:rsid w:val="00755A4F"/>
    <w:rsid w:val="0076266D"/>
    <w:rsid w:val="007630A4"/>
    <w:rsid w:val="00770769"/>
    <w:rsid w:val="00771EA4"/>
    <w:rsid w:val="00774651"/>
    <w:rsid w:val="00782405"/>
    <w:rsid w:val="00790A34"/>
    <w:rsid w:val="00790DA8"/>
    <w:rsid w:val="00791AEB"/>
    <w:rsid w:val="007979DF"/>
    <w:rsid w:val="007A19C6"/>
    <w:rsid w:val="007A20B5"/>
    <w:rsid w:val="007A44F5"/>
    <w:rsid w:val="007A59F5"/>
    <w:rsid w:val="007A6F00"/>
    <w:rsid w:val="007B0185"/>
    <w:rsid w:val="007B0BB5"/>
    <w:rsid w:val="007B0C87"/>
    <w:rsid w:val="007B412D"/>
    <w:rsid w:val="007B6A83"/>
    <w:rsid w:val="007B7215"/>
    <w:rsid w:val="007C0FB6"/>
    <w:rsid w:val="007C189C"/>
    <w:rsid w:val="007C4F72"/>
    <w:rsid w:val="007C592D"/>
    <w:rsid w:val="007C6DA2"/>
    <w:rsid w:val="007C7D6B"/>
    <w:rsid w:val="007D096D"/>
    <w:rsid w:val="007D1E5B"/>
    <w:rsid w:val="007D2BDF"/>
    <w:rsid w:val="007D2BE6"/>
    <w:rsid w:val="007D2DDA"/>
    <w:rsid w:val="007D5493"/>
    <w:rsid w:val="007D6EF4"/>
    <w:rsid w:val="007D71EE"/>
    <w:rsid w:val="007E1079"/>
    <w:rsid w:val="007E1B89"/>
    <w:rsid w:val="007E5430"/>
    <w:rsid w:val="007E54BE"/>
    <w:rsid w:val="007E6CBD"/>
    <w:rsid w:val="007E7A12"/>
    <w:rsid w:val="007E7BFD"/>
    <w:rsid w:val="007E7C14"/>
    <w:rsid w:val="007E7DE1"/>
    <w:rsid w:val="007F0A3B"/>
    <w:rsid w:val="007F2422"/>
    <w:rsid w:val="007F340A"/>
    <w:rsid w:val="007F5F63"/>
    <w:rsid w:val="007F79B9"/>
    <w:rsid w:val="00804FB2"/>
    <w:rsid w:val="00806607"/>
    <w:rsid w:val="00812320"/>
    <w:rsid w:val="0081321F"/>
    <w:rsid w:val="00816D98"/>
    <w:rsid w:val="008203C4"/>
    <w:rsid w:val="00820C87"/>
    <w:rsid w:val="0082130E"/>
    <w:rsid w:val="00823A82"/>
    <w:rsid w:val="00826D18"/>
    <w:rsid w:val="008277FD"/>
    <w:rsid w:val="00833148"/>
    <w:rsid w:val="00835997"/>
    <w:rsid w:val="00836411"/>
    <w:rsid w:val="00836E3B"/>
    <w:rsid w:val="00847EB5"/>
    <w:rsid w:val="008540AA"/>
    <w:rsid w:val="008553DF"/>
    <w:rsid w:val="00855F68"/>
    <w:rsid w:val="00856018"/>
    <w:rsid w:val="00856152"/>
    <w:rsid w:val="00856EE1"/>
    <w:rsid w:val="00862397"/>
    <w:rsid w:val="00863CFF"/>
    <w:rsid w:val="00866EC1"/>
    <w:rsid w:val="00870B5B"/>
    <w:rsid w:val="00871BDB"/>
    <w:rsid w:val="00873164"/>
    <w:rsid w:val="00874459"/>
    <w:rsid w:val="00876328"/>
    <w:rsid w:val="0087646A"/>
    <w:rsid w:val="00880060"/>
    <w:rsid w:val="0088296B"/>
    <w:rsid w:val="00885780"/>
    <w:rsid w:val="00893490"/>
    <w:rsid w:val="00896C54"/>
    <w:rsid w:val="008977AA"/>
    <w:rsid w:val="008A03E2"/>
    <w:rsid w:val="008A281B"/>
    <w:rsid w:val="008A378D"/>
    <w:rsid w:val="008A4502"/>
    <w:rsid w:val="008B0475"/>
    <w:rsid w:val="008B145D"/>
    <w:rsid w:val="008B148D"/>
    <w:rsid w:val="008B28DA"/>
    <w:rsid w:val="008B3BBC"/>
    <w:rsid w:val="008B46D5"/>
    <w:rsid w:val="008C1F4D"/>
    <w:rsid w:val="008C2C96"/>
    <w:rsid w:val="008C31EC"/>
    <w:rsid w:val="008C501E"/>
    <w:rsid w:val="008D6146"/>
    <w:rsid w:val="008E3C12"/>
    <w:rsid w:val="008E4955"/>
    <w:rsid w:val="008E7DBA"/>
    <w:rsid w:val="008F04CC"/>
    <w:rsid w:val="008F0527"/>
    <w:rsid w:val="008F262F"/>
    <w:rsid w:val="008F3C4D"/>
    <w:rsid w:val="008F682A"/>
    <w:rsid w:val="00901DA2"/>
    <w:rsid w:val="00903B64"/>
    <w:rsid w:val="00903ECD"/>
    <w:rsid w:val="00904143"/>
    <w:rsid w:val="009049EE"/>
    <w:rsid w:val="00905893"/>
    <w:rsid w:val="00906AC9"/>
    <w:rsid w:val="0091190C"/>
    <w:rsid w:val="0091264B"/>
    <w:rsid w:val="00912C46"/>
    <w:rsid w:val="00913E54"/>
    <w:rsid w:val="00914123"/>
    <w:rsid w:val="00921182"/>
    <w:rsid w:val="00921721"/>
    <w:rsid w:val="0092351C"/>
    <w:rsid w:val="00924EDE"/>
    <w:rsid w:val="009269C9"/>
    <w:rsid w:val="00931D36"/>
    <w:rsid w:val="00934FEE"/>
    <w:rsid w:val="009437FD"/>
    <w:rsid w:val="00943F7C"/>
    <w:rsid w:val="00943FC7"/>
    <w:rsid w:val="00944A5E"/>
    <w:rsid w:val="00950279"/>
    <w:rsid w:val="0096096D"/>
    <w:rsid w:val="00962921"/>
    <w:rsid w:val="00963473"/>
    <w:rsid w:val="0097354A"/>
    <w:rsid w:val="00973571"/>
    <w:rsid w:val="00982A7F"/>
    <w:rsid w:val="00985265"/>
    <w:rsid w:val="009865A6"/>
    <w:rsid w:val="009903B1"/>
    <w:rsid w:val="00990DCD"/>
    <w:rsid w:val="00991C7E"/>
    <w:rsid w:val="0099211F"/>
    <w:rsid w:val="0099285E"/>
    <w:rsid w:val="00992AA3"/>
    <w:rsid w:val="00996A25"/>
    <w:rsid w:val="009A2978"/>
    <w:rsid w:val="009A5091"/>
    <w:rsid w:val="009A6CF8"/>
    <w:rsid w:val="009B0741"/>
    <w:rsid w:val="009B272F"/>
    <w:rsid w:val="009B4DE0"/>
    <w:rsid w:val="009C1537"/>
    <w:rsid w:val="009C2C6D"/>
    <w:rsid w:val="009C32A4"/>
    <w:rsid w:val="009C4CC8"/>
    <w:rsid w:val="009C4D0D"/>
    <w:rsid w:val="009D0AD4"/>
    <w:rsid w:val="009D2451"/>
    <w:rsid w:val="009D3ADF"/>
    <w:rsid w:val="009D5572"/>
    <w:rsid w:val="009E29DA"/>
    <w:rsid w:val="009E29FA"/>
    <w:rsid w:val="009E3419"/>
    <w:rsid w:val="009E38FD"/>
    <w:rsid w:val="009E4366"/>
    <w:rsid w:val="009F0C98"/>
    <w:rsid w:val="009F3788"/>
    <w:rsid w:val="009F410C"/>
    <w:rsid w:val="009F6B33"/>
    <w:rsid w:val="00A002D4"/>
    <w:rsid w:val="00A02303"/>
    <w:rsid w:val="00A0246D"/>
    <w:rsid w:val="00A0259B"/>
    <w:rsid w:val="00A0651F"/>
    <w:rsid w:val="00A118EB"/>
    <w:rsid w:val="00A13159"/>
    <w:rsid w:val="00A14A05"/>
    <w:rsid w:val="00A1565D"/>
    <w:rsid w:val="00A16B3E"/>
    <w:rsid w:val="00A1753B"/>
    <w:rsid w:val="00A2045A"/>
    <w:rsid w:val="00A27AEC"/>
    <w:rsid w:val="00A342E9"/>
    <w:rsid w:val="00A34F17"/>
    <w:rsid w:val="00A41F7A"/>
    <w:rsid w:val="00A44C75"/>
    <w:rsid w:val="00A46F60"/>
    <w:rsid w:val="00A47A4E"/>
    <w:rsid w:val="00A5598D"/>
    <w:rsid w:val="00A61187"/>
    <w:rsid w:val="00A6500A"/>
    <w:rsid w:val="00A65173"/>
    <w:rsid w:val="00A70F6F"/>
    <w:rsid w:val="00A71077"/>
    <w:rsid w:val="00A7353F"/>
    <w:rsid w:val="00A77EBD"/>
    <w:rsid w:val="00A82491"/>
    <w:rsid w:val="00A86F78"/>
    <w:rsid w:val="00A90685"/>
    <w:rsid w:val="00A929D4"/>
    <w:rsid w:val="00A946A8"/>
    <w:rsid w:val="00A96C5A"/>
    <w:rsid w:val="00AA4107"/>
    <w:rsid w:val="00AA4357"/>
    <w:rsid w:val="00AB2545"/>
    <w:rsid w:val="00AB4B26"/>
    <w:rsid w:val="00AB73D5"/>
    <w:rsid w:val="00AC17A7"/>
    <w:rsid w:val="00AC37D7"/>
    <w:rsid w:val="00AD0EE1"/>
    <w:rsid w:val="00AD4858"/>
    <w:rsid w:val="00AD6326"/>
    <w:rsid w:val="00AE2AB2"/>
    <w:rsid w:val="00AE36D0"/>
    <w:rsid w:val="00AE698D"/>
    <w:rsid w:val="00AF566A"/>
    <w:rsid w:val="00B009B8"/>
    <w:rsid w:val="00B01252"/>
    <w:rsid w:val="00B01BFF"/>
    <w:rsid w:val="00B037ED"/>
    <w:rsid w:val="00B051CF"/>
    <w:rsid w:val="00B05931"/>
    <w:rsid w:val="00B05C1B"/>
    <w:rsid w:val="00B05F63"/>
    <w:rsid w:val="00B1169F"/>
    <w:rsid w:val="00B1195C"/>
    <w:rsid w:val="00B122BC"/>
    <w:rsid w:val="00B12CD4"/>
    <w:rsid w:val="00B12F60"/>
    <w:rsid w:val="00B14DDE"/>
    <w:rsid w:val="00B20813"/>
    <w:rsid w:val="00B24DFF"/>
    <w:rsid w:val="00B27206"/>
    <w:rsid w:val="00B273FC"/>
    <w:rsid w:val="00B308A4"/>
    <w:rsid w:val="00B31CD6"/>
    <w:rsid w:val="00B323E8"/>
    <w:rsid w:val="00B371AF"/>
    <w:rsid w:val="00B405AA"/>
    <w:rsid w:val="00B4099C"/>
    <w:rsid w:val="00B40E88"/>
    <w:rsid w:val="00B41844"/>
    <w:rsid w:val="00B42E8E"/>
    <w:rsid w:val="00B45224"/>
    <w:rsid w:val="00B50BA9"/>
    <w:rsid w:val="00B50FB7"/>
    <w:rsid w:val="00B5334D"/>
    <w:rsid w:val="00B53619"/>
    <w:rsid w:val="00B66006"/>
    <w:rsid w:val="00B7108B"/>
    <w:rsid w:val="00B72336"/>
    <w:rsid w:val="00B7428F"/>
    <w:rsid w:val="00B74AC0"/>
    <w:rsid w:val="00B767BF"/>
    <w:rsid w:val="00B7680C"/>
    <w:rsid w:val="00B80AF6"/>
    <w:rsid w:val="00B81DA7"/>
    <w:rsid w:val="00B95100"/>
    <w:rsid w:val="00BA18C5"/>
    <w:rsid w:val="00BA1C39"/>
    <w:rsid w:val="00BA5446"/>
    <w:rsid w:val="00BA6A64"/>
    <w:rsid w:val="00BB1C23"/>
    <w:rsid w:val="00BB20D6"/>
    <w:rsid w:val="00BB2C64"/>
    <w:rsid w:val="00BB4371"/>
    <w:rsid w:val="00BB55CF"/>
    <w:rsid w:val="00BB6CA6"/>
    <w:rsid w:val="00BB6D73"/>
    <w:rsid w:val="00BC01B5"/>
    <w:rsid w:val="00BC0FD8"/>
    <w:rsid w:val="00BC42B5"/>
    <w:rsid w:val="00BC5152"/>
    <w:rsid w:val="00BC602A"/>
    <w:rsid w:val="00BC7BDA"/>
    <w:rsid w:val="00BC7D4B"/>
    <w:rsid w:val="00BD0695"/>
    <w:rsid w:val="00BD774A"/>
    <w:rsid w:val="00BE03B7"/>
    <w:rsid w:val="00BE2817"/>
    <w:rsid w:val="00BE7B19"/>
    <w:rsid w:val="00BF12D9"/>
    <w:rsid w:val="00BF7248"/>
    <w:rsid w:val="00C02F16"/>
    <w:rsid w:val="00C06D9A"/>
    <w:rsid w:val="00C11800"/>
    <w:rsid w:val="00C11861"/>
    <w:rsid w:val="00C27773"/>
    <w:rsid w:val="00C33DBA"/>
    <w:rsid w:val="00C33E4B"/>
    <w:rsid w:val="00C3554E"/>
    <w:rsid w:val="00C37133"/>
    <w:rsid w:val="00C42C17"/>
    <w:rsid w:val="00C4506F"/>
    <w:rsid w:val="00C71543"/>
    <w:rsid w:val="00C71A2E"/>
    <w:rsid w:val="00C73C84"/>
    <w:rsid w:val="00C769A5"/>
    <w:rsid w:val="00C844A0"/>
    <w:rsid w:val="00C8624B"/>
    <w:rsid w:val="00C9095A"/>
    <w:rsid w:val="00C90A70"/>
    <w:rsid w:val="00C9297E"/>
    <w:rsid w:val="00C93C14"/>
    <w:rsid w:val="00C942C7"/>
    <w:rsid w:val="00C954AE"/>
    <w:rsid w:val="00C9744B"/>
    <w:rsid w:val="00C97B59"/>
    <w:rsid w:val="00CA34B1"/>
    <w:rsid w:val="00CA4177"/>
    <w:rsid w:val="00CA4ACF"/>
    <w:rsid w:val="00CB08F5"/>
    <w:rsid w:val="00CB2CAC"/>
    <w:rsid w:val="00CB52C4"/>
    <w:rsid w:val="00CB6F77"/>
    <w:rsid w:val="00CC0852"/>
    <w:rsid w:val="00CC267C"/>
    <w:rsid w:val="00CC2D8E"/>
    <w:rsid w:val="00CC5136"/>
    <w:rsid w:val="00CC54A1"/>
    <w:rsid w:val="00CD33F0"/>
    <w:rsid w:val="00CD363E"/>
    <w:rsid w:val="00CD44FB"/>
    <w:rsid w:val="00CD5E0C"/>
    <w:rsid w:val="00CD7C7F"/>
    <w:rsid w:val="00CE4127"/>
    <w:rsid w:val="00CF0CA4"/>
    <w:rsid w:val="00CF7F39"/>
    <w:rsid w:val="00D0038A"/>
    <w:rsid w:val="00D068DE"/>
    <w:rsid w:val="00D1111D"/>
    <w:rsid w:val="00D12F2D"/>
    <w:rsid w:val="00D133AA"/>
    <w:rsid w:val="00D13663"/>
    <w:rsid w:val="00D155DC"/>
    <w:rsid w:val="00D164F7"/>
    <w:rsid w:val="00D16F23"/>
    <w:rsid w:val="00D16F3F"/>
    <w:rsid w:val="00D17EBB"/>
    <w:rsid w:val="00D212DC"/>
    <w:rsid w:val="00D21DF3"/>
    <w:rsid w:val="00D3073A"/>
    <w:rsid w:val="00D32312"/>
    <w:rsid w:val="00D33B2E"/>
    <w:rsid w:val="00D34AFF"/>
    <w:rsid w:val="00D3577C"/>
    <w:rsid w:val="00D35C35"/>
    <w:rsid w:val="00D4016D"/>
    <w:rsid w:val="00D4224D"/>
    <w:rsid w:val="00D4310C"/>
    <w:rsid w:val="00D5125B"/>
    <w:rsid w:val="00D51BB0"/>
    <w:rsid w:val="00D54A93"/>
    <w:rsid w:val="00D60082"/>
    <w:rsid w:val="00D61066"/>
    <w:rsid w:val="00D758C4"/>
    <w:rsid w:val="00D77D39"/>
    <w:rsid w:val="00D8010C"/>
    <w:rsid w:val="00D853EA"/>
    <w:rsid w:val="00D85B91"/>
    <w:rsid w:val="00D87FA7"/>
    <w:rsid w:val="00D911FA"/>
    <w:rsid w:val="00D9240E"/>
    <w:rsid w:val="00D936EB"/>
    <w:rsid w:val="00D96258"/>
    <w:rsid w:val="00DA1DDD"/>
    <w:rsid w:val="00DA6B6B"/>
    <w:rsid w:val="00DB23AD"/>
    <w:rsid w:val="00DB31D8"/>
    <w:rsid w:val="00DB55DA"/>
    <w:rsid w:val="00DB5985"/>
    <w:rsid w:val="00DB643C"/>
    <w:rsid w:val="00DB7764"/>
    <w:rsid w:val="00DB7B1C"/>
    <w:rsid w:val="00DC13CB"/>
    <w:rsid w:val="00DC3301"/>
    <w:rsid w:val="00DC41A7"/>
    <w:rsid w:val="00DD0493"/>
    <w:rsid w:val="00DD0A1C"/>
    <w:rsid w:val="00DD42C8"/>
    <w:rsid w:val="00DD4BF6"/>
    <w:rsid w:val="00DD4E2D"/>
    <w:rsid w:val="00DD6195"/>
    <w:rsid w:val="00DE0B2D"/>
    <w:rsid w:val="00DE37A7"/>
    <w:rsid w:val="00DE4B8B"/>
    <w:rsid w:val="00DE6E38"/>
    <w:rsid w:val="00DF36B3"/>
    <w:rsid w:val="00DF37F6"/>
    <w:rsid w:val="00DF3881"/>
    <w:rsid w:val="00DF63BD"/>
    <w:rsid w:val="00DF688E"/>
    <w:rsid w:val="00DF7359"/>
    <w:rsid w:val="00DF744C"/>
    <w:rsid w:val="00DF7D96"/>
    <w:rsid w:val="00E008DE"/>
    <w:rsid w:val="00E04AC8"/>
    <w:rsid w:val="00E05E6D"/>
    <w:rsid w:val="00E11463"/>
    <w:rsid w:val="00E117E3"/>
    <w:rsid w:val="00E13FFD"/>
    <w:rsid w:val="00E14F03"/>
    <w:rsid w:val="00E150E7"/>
    <w:rsid w:val="00E1670D"/>
    <w:rsid w:val="00E20387"/>
    <w:rsid w:val="00E215DD"/>
    <w:rsid w:val="00E25BCF"/>
    <w:rsid w:val="00E37428"/>
    <w:rsid w:val="00E40437"/>
    <w:rsid w:val="00E40D4F"/>
    <w:rsid w:val="00E4706E"/>
    <w:rsid w:val="00E55FE3"/>
    <w:rsid w:val="00E5663F"/>
    <w:rsid w:val="00E60128"/>
    <w:rsid w:val="00E6265A"/>
    <w:rsid w:val="00E63353"/>
    <w:rsid w:val="00E64D58"/>
    <w:rsid w:val="00E66365"/>
    <w:rsid w:val="00E6642C"/>
    <w:rsid w:val="00E66F3F"/>
    <w:rsid w:val="00E70DC5"/>
    <w:rsid w:val="00E7482D"/>
    <w:rsid w:val="00E751BA"/>
    <w:rsid w:val="00E75306"/>
    <w:rsid w:val="00E77BA9"/>
    <w:rsid w:val="00E805A4"/>
    <w:rsid w:val="00E8184D"/>
    <w:rsid w:val="00E83613"/>
    <w:rsid w:val="00E92FD0"/>
    <w:rsid w:val="00E97003"/>
    <w:rsid w:val="00E97223"/>
    <w:rsid w:val="00E97FFE"/>
    <w:rsid w:val="00EA03F3"/>
    <w:rsid w:val="00EA1494"/>
    <w:rsid w:val="00EA7EC4"/>
    <w:rsid w:val="00EB2670"/>
    <w:rsid w:val="00EB29DB"/>
    <w:rsid w:val="00EB6146"/>
    <w:rsid w:val="00EB75A5"/>
    <w:rsid w:val="00EC45C2"/>
    <w:rsid w:val="00EC5948"/>
    <w:rsid w:val="00EC6838"/>
    <w:rsid w:val="00ED0752"/>
    <w:rsid w:val="00ED2931"/>
    <w:rsid w:val="00ED31BD"/>
    <w:rsid w:val="00ED37CC"/>
    <w:rsid w:val="00ED5FC1"/>
    <w:rsid w:val="00ED7EF3"/>
    <w:rsid w:val="00EE104B"/>
    <w:rsid w:val="00EE1B6B"/>
    <w:rsid w:val="00EE3D1E"/>
    <w:rsid w:val="00EE3D3E"/>
    <w:rsid w:val="00EE7011"/>
    <w:rsid w:val="00F01316"/>
    <w:rsid w:val="00F03BB3"/>
    <w:rsid w:val="00F0457B"/>
    <w:rsid w:val="00F071C8"/>
    <w:rsid w:val="00F134BC"/>
    <w:rsid w:val="00F157D9"/>
    <w:rsid w:val="00F15979"/>
    <w:rsid w:val="00F16E05"/>
    <w:rsid w:val="00F221FB"/>
    <w:rsid w:val="00F238B4"/>
    <w:rsid w:val="00F24AA5"/>
    <w:rsid w:val="00F251F5"/>
    <w:rsid w:val="00F306E4"/>
    <w:rsid w:val="00F335CB"/>
    <w:rsid w:val="00F35595"/>
    <w:rsid w:val="00F364A6"/>
    <w:rsid w:val="00F42B74"/>
    <w:rsid w:val="00F47D89"/>
    <w:rsid w:val="00F5263D"/>
    <w:rsid w:val="00F56A27"/>
    <w:rsid w:val="00F638FD"/>
    <w:rsid w:val="00F646AC"/>
    <w:rsid w:val="00F65105"/>
    <w:rsid w:val="00F70418"/>
    <w:rsid w:val="00F732D1"/>
    <w:rsid w:val="00F74B10"/>
    <w:rsid w:val="00F750E8"/>
    <w:rsid w:val="00F75155"/>
    <w:rsid w:val="00F76B53"/>
    <w:rsid w:val="00F802E8"/>
    <w:rsid w:val="00F81B85"/>
    <w:rsid w:val="00F82333"/>
    <w:rsid w:val="00F8313B"/>
    <w:rsid w:val="00F834A9"/>
    <w:rsid w:val="00F9188D"/>
    <w:rsid w:val="00F926EA"/>
    <w:rsid w:val="00F97F8D"/>
    <w:rsid w:val="00FA3536"/>
    <w:rsid w:val="00FA470C"/>
    <w:rsid w:val="00FA48F1"/>
    <w:rsid w:val="00FA4C19"/>
    <w:rsid w:val="00FA53FC"/>
    <w:rsid w:val="00FB159E"/>
    <w:rsid w:val="00FB4016"/>
    <w:rsid w:val="00FB6C53"/>
    <w:rsid w:val="00FC06A3"/>
    <w:rsid w:val="00FC21B7"/>
    <w:rsid w:val="00FC4E7D"/>
    <w:rsid w:val="00FC50DD"/>
    <w:rsid w:val="00FC578E"/>
    <w:rsid w:val="00FC64D7"/>
    <w:rsid w:val="00FC65D3"/>
    <w:rsid w:val="00FD08E0"/>
    <w:rsid w:val="00FD1133"/>
    <w:rsid w:val="00FD2F4D"/>
    <w:rsid w:val="00FD72E9"/>
    <w:rsid w:val="00FD7D40"/>
    <w:rsid w:val="00FE1441"/>
    <w:rsid w:val="00FE2F15"/>
    <w:rsid w:val="00FF427B"/>
    <w:rsid w:val="00FF45BC"/>
    <w:rsid w:val="00FF5F15"/>
    <w:rsid w:val="00FF64FA"/>
    <w:rsid w:val="00FF7BE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7007AA"/>
  <w15:docId w15:val="{C150C54E-749F-4228-BDC9-4D8AEBBC7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518"/>
    <w:pPr>
      <w:spacing w:after="55" w:line="271" w:lineRule="auto"/>
      <w:ind w:left="730" w:hanging="10"/>
      <w:jc w:val="both"/>
    </w:pPr>
    <w:rPr>
      <w:rFonts w:ascii="Times New Roman" w:hAnsi="Times New Roman"/>
      <w:color w:val="000000"/>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5FE3"/>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E55FE3"/>
    <w:rPr>
      <w:rFonts w:ascii="Times New Roman" w:hAnsi="Times New Roman" w:cs="Times New Roman"/>
      <w:color w:val="000000"/>
      <w:sz w:val="26"/>
      <w:szCs w:val="26"/>
    </w:rPr>
  </w:style>
  <w:style w:type="paragraph" w:styleId="NoSpacing">
    <w:name w:val="No Spacing"/>
    <w:link w:val="NoSpacingChar"/>
    <w:uiPriority w:val="99"/>
    <w:qFormat/>
    <w:rsid w:val="00E55FE3"/>
    <w:pPr>
      <w:ind w:left="730" w:hanging="10"/>
      <w:jc w:val="both"/>
    </w:pPr>
    <w:rPr>
      <w:rFonts w:ascii="Times New Roman" w:hAnsi="Times New Roman"/>
      <w:color w:val="000000"/>
      <w:sz w:val="26"/>
      <w:szCs w:val="26"/>
    </w:rPr>
  </w:style>
  <w:style w:type="paragraph" w:styleId="ListParagraph">
    <w:name w:val="List Paragraph"/>
    <w:basedOn w:val="Normal"/>
    <w:uiPriority w:val="99"/>
    <w:qFormat/>
    <w:rsid w:val="00ED0752"/>
    <w:pPr>
      <w:ind w:left="720"/>
    </w:pPr>
  </w:style>
  <w:style w:type="paragraph" w:styleId="BalloonText">
    <w:name w:val="Balloon Text"/>
    <w:basedOn w:val="Normal"/>
    <w:link w:val="BalloonTextChar"/>
    <w:uiPriority w:val="99"/>
    <w:semiHidden/>
    <w:unhideWhenUsed/>
    <w:rsid w:val="00F74B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B10"/>
    <w:rPr>
      <w:rFonts w:ascii="Segoe UI" w:hAnsi="Segoe UI" w:cs="Segoe UI"/>
      <w:color w:val="000000"/>
      <w:sz w:val="18"/>
      <w:szCs w:val="18"/>
    </w:rPr>
  </w:style>
  <w:style w:type="paragraph" w:styleId="Header">
    <w:name w:val="header"/>
    <w:basedOn w:val="Normal"/>
    <w:link w:val="HeaderChar"/>
    <w:uiPriority w:val="99"/>
    <w:unhideWhenUsed/>
    <w:rsid w:val="00097B7D"/>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7B7D"/>
    <w:rPr>
      <w:rFonts w:ascii="Times New Roman" w:hAnsi="Times New Roman"/>
      <w:color w:val="000000"/>
      <w:sz w:val="26"/>
      <w:szCs w:val="26"/>
    </w:rPr>
  </w:style>
  <w:style w:type="character" w:styleId="Hyperlink">
    <w:name w:val="Hyperlink"/>
    <w:basedOn w:val="DefaultParagraphFont"/>
    <w:uiPriority w:val="99"/>
    <w:unhideWhenUsed/>
    <w:rsid w:val="001A24AB"/>
    <w:rPr>
      <w:color w:val="0000FF" w:themeColor="hyperlink"/>
      <w:u w:val="single"/>
    </w:rPr>
  </w:style>
  <w:style w:type="character" w:styleId="UnresolvedMention">
    <w:name w:val="Unresolved Mention"/>
    <w:basedOn w:val="DefaultParagraphFont"/>
    <w:uiPriority w:val="99"/>
    <w:semiHidden/>
    <w:unhideWhenUsed/>
    <w:rsid w:val="009D3ADF"/>
    <w:rPr>
      <w:color w:val="605E5C"/>
      <w:shd w:val="clear" w:color="auto" w:fill="E1DFDD"/>
    </w:rPr>
  </w:style>
  <w:style w:type="character" w:customStyle="1" w:styleId="NoSpacingChar">
    <w:name w:val="No Spacing Char"/>
    <w:link w:val="NoSpacing"/>
    <w:uiPriority w:val="99"/>
    <w:rsid w:val="00E75306"/>
    <w:rPr>
      <w:rFonts w:ascii="Times New Roman" w:hAnsi="Times New Roman"/>
      <w:color w:val="000000"/>
      <w:sz w:val="26"/>
      <w:szCs w:val="26"/>
    </w:rPr>
  </w:style>
  <w:style w:type="paragraph" w:styleId="NormalWeb">
    <w:name w:val="Normal (Web)"/>
    <w:basedOn w:val="Normal"/>
    <w:uiPriority w:val="99"/>
    <w:semiHidden/>
    <w:unhideWhenUsed/>
    <w:rsid w:val="00363B8D"/>
    <w:pPr>
      <w:spacing w:before="100" w:beforeAutospacing="1" w:after="100" w:afterAutospacing="1" w:line="240" w:lineRule="auto"/>
      <w:ind w:left="0" w:firstLine="0"/>
      <w:jc w:val="left"/>
    </w:pPr>
    <w:rPr>
      <w:color w:val="auto"/>
      <w:sz w:val="24"/>
      <w:szCs w:val="24"/>
      <w:lang w:val="en-US" w:eastAsia="en-US"/>
    </w:rPr>
  </w:style>
  <w:style w:type="character" w:styleId="Strong">
    <w:name w:val="Strong"/>
    <w:basedOn w:val="DefaultParagraphFont"/>
    <w:uiPriority w:val="22"/>
    <w:qFormat/>
    <w:locked/>
    <w:rsid w:val="00363B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jelovar.h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kusen@bjelovar.h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kzubic@bjelovar.hr" TargetMode="External"/><Relationship Id="rId4" Type="http://schemas.openxmlformats.org/officeDocument/2006/relationships/settings" Target="settings.xml"/><Relationship Id="rId9" Type="http://schemas.openxmlformats.org/officeDocument/2006/relationships/hyperlink" Target="http://www.visitbjelovar.hr"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1.png"/><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9F287-4B91-4A1D-934A-BE087C4FB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10</Pages>
  <Words>2815</Words>
  <Characters>16048</Characters>
  <Application>Microsoft Office Word</Application>
  <DocSecurity>0</DocSecurity>
  <Lines>133</Lines>
  <Paragraphs>37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TZBBZ</Company>
  <LinksUpToDate>false</LinksUpToDate>
  <CharactersWithSpaces>18826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Turisticka zajednica</dc:creator>
  <cp:keywords/>
  <dc:description/>
  <cp:lastModifiedBy>Alica Kušen</cp:lastModifiedBy>
  <cp:revision>301</cp:revision>
  <cp:lastPrinted>2025-10-27T12:43:00Z</cp:lastPrinted>
  <dcterms:created xsi:type="dcterms:W3CDTF">2025-10-24T11:11:00Z</dcterms:created>
  <dcterms:modified xsi:type="dcterms:W3CDTF">2025-10-27T12:59:00Z</dcterms:modified>
</cp:coreProperties>
</file>