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A88D4" w14:textId="77777777" w:rsidR="00B30A14" w:rsidRPr="00B30A14" w:rsidRDefault="00B30A14" w:rsidP="00B30A14">
      <w:pPr>
        <w:spacing w:after="0" w:line="240" w:lineRule="auto"/>
        <w:ind w:firstLine="708"/>
        <w:jc w:val="both"/>
        <w:rPr>
          <w:rFonts w:ascii="Arial" w:eastAsia="Times New Roman" w:hAnsi="Arial" w:cs="Arial"/>
          <w:kern w:val="0"/>
          <w:sz w:val="24"/>
          <w:szCs w:val="24"/>
          <w:lang w:eastAsia="hr-HR"/>
          <w14:ligatures w14:val="none"/>
        </w:rPr>
      </w:pPr>
    </w:p>
    <w:p w14:paraId="43D009C7" w14:textId="77777777" w:rsidR="00B30A14" w:rsidRPr="00B30A14" w:rsidRDefault="00B30A14" w:rsidP="00B30A14">
      <w:pPr>
        <w:tabs>
          <w:tab w:val="left" w:pos="12780"/>
        </w:tabs>
        <w:spacing w:after="0" w:line="240" w:lineRule="auto"/>
        <w:ind w:right="72"/>
        <w:jc w:val="both"/>
        <w:rPr>
          <w:rFonts w:ascii="Arial" w:eastAsia="Times New Roman" w:hAnsi="Arial" w:cs="Arial"/>
          <w:kern w:val="0"/>
          <w:sz w:val="24"/>
          <w:szCs w:val="24"/>
          <w:lang w:eastAsia="hr-HR"/>
          <w14:ligatures w14:val="none"/>
        </w:rPr>
      </w:pPr>
      <w:r w:rsidRPr="00B30A14">
        <w:rPr>
          <w:rFonts w:ascii="Arial" w:eastAsia="Times New Roman" w:hAnsi="Arial" w:cs="Arial"/>
          <w:kern w:val="0"/>
          <w:sz w:val="24"/>
          <w:szCs w:val="24"/>
          <w:lang w:eastAsia="hr-HR"/>
          <w14:ligatures w14:val="none"/>
        </w:rPr>
        <w:t xml:space="preserve">                                                                                 KLASA: 024-05/26-01/04</w:t>
      </w:r>
    </w:p>
    <w:p w14:paraId="1F13EC30" w14:textId="5D9E3071" w:rsidR="00B30A14" w:rsidRPr="00B30A14" w:rsidRDefault="00B30A14" w:rsidP="00B30A14">
      <w:pPr>
        <w:spacing w:after="0" w:line="240" w:lineRule="auto"/>
        <w:ind w:right="72"/>
        <w:jc w:val="both"/>
        <w:rPr>
          <w:rFonts w:ascii="Arial" w:eastAsia="Times New Roman" w:hAnsi="Arial" w:cs="Arial"/>
          <w:kern w:val="0"/>
          <w:sz w:val="24"/>
          <w:szCs w:val="24"/>
          <w:lang w:eastAsia="hr-HR"/>
          <w14:ligatures w14:val="none"/>
        </w:rPr>
      </w:pPr>
      <w:r w:rsidRPr="00B30A14">
        <w:rPr>
          <w:rFonts w:ascii="Arial" w:eastAsia="Times New Roman" w:hAnsi="Arial" w:cs="Arial"/>
          <w:kern w:val="0"/>
          <w:sz w:val="24"/>
          <w:szCs w:val="24"/>
          <w:lang w:eastAsia="hr-HR"/>
          <w14:ligatures w14:val="none"/>
        </w:rPr>
        <w:t>                                                                                 URBROJ: 2103-1-12-9-26-</w:t>
      </w:r>
      <w:r w:rsidR="00F974C2">
        <w:rPr>
          <w:rFonts w:ascii="Arial" w:eastAsia="Times New Roman" w:hAnsi="Arial" w:cs="Arial"/>
          <w:kern w:val="0"/>
          <w:sz w:val="24"/>
          <w:szCs w:val="24"/>
          <w:lang w:eastAsia="hr-HR"/>
          <w14:ligatures w14:val="none"/>
        </w:rPr>
        <w:t>3</w:t>
      </w:r>
    </w:p>
    <w:p w14:paraId="5A58BF8F" w14:textId="77777777" w:rsidR="00B30A14" w:rsidRPr="00B30A14" w:rsidRDefault="00B30A14" w:rsidP="00B30A14">
      <w:pPr>
        <w:spacing w:after="0" w:line="240" w:lineRule="auto"/>
        <w:ind w:right="72"/>
        <w:jc w:val="both"/>
        <w:rPr>
          <w:rFonts w:ascii="Arial" w:eastAsia="Times New Roman" w:hAnsi="Arial" w:cs="Arial"/>
          <w:kern w:val="0"/>
          <w:sz w:val="24"/>
          <w:szCs w:val="24"/>
          <w:lang w:eastAsia="hr-HR"/>
          <w14:ligatures w14:val="none"/>
        </w:rPr>
      </w:pPr>
      <w:r w:rsidRPr="00B30A14">
        <w:rPr>
          <w:rFonts w:ascii="Arial" w:eastAsia="Times New Roman" w:hAnsi="Arial" w:cs="Arial"/>
          <w:kern w:val="0"/>
          <w:sz w:val="24"/>
          <w:szCs w:val="24"/>
          <w:lang w:eastAsia="hr-HR"/>
          <w14:ligatures w14:val="none"/>
        </w:rPr>
        <w:t xml:space="preserve">         </w:t>
      </w:r>
    </w:p>
    <w:p w14:paraId="19B9ADCA" w14:textId="337B996B" w:rsidR="00B30A14" w:rsidRPr="00B30A14" w:rsidRDefault="00F974C2" w:rsidP="00B30A14">
      <w:pPr>
        <w:spacing w:after="0" w:line="240" w:lineRule="auto"/>
        <w:ind w:right="72"/>
        <w:jc w:val="center"/>
        <w:rPr>
          <w:rFonts w:ascii="Arial" w:eastAsia="Times New Roman" w:hAnsi="Arial" w:cs="Arial"/>
          <w:b/>
          <w:bCs/>
          <w:kern w:val="0"/>
          <w:sz w:val="24"/>
          <w:szCs w:val="24"/>
          <w:lang w:eastAsia="hr-HR"/>
          <w14:ligatures w14:val="none"/>
        </w:rPr>
      </w:pPr>
      <w:r>
        <w:rPr>
          <w:rFonts w:ascii="Arial" w:eastAsia="Times New Roman" w:hAnsi="Arial" w:cs="Arial"/>
          <w:b/>
          <w:bCs/>
          <w:kern w:val="0"/>
          <w:sz w:val="24"/>
          <w:szCs w:val="24"/>
          <w:lang w:eastAsia="hr-HR"/>
          <w14:ligatures w14:val="none"/>
        </w:rPr>
        <w:t xml:space="preserve">SKRAĆENI  </w:t>
      </w:r>
      <w:r w:rsidR="00B30A14" w:rsidRPr="00B30A14">
        <w:rPr>
          <w:rFonts w:ascii="Arial" w:eastAsia="Times New Roman" w:hAnsi="Arial" w:cs="Arial"/>
          <w:b/>
          <w:bCs/>
          <w:kern w:val="0"/>
          <w:sz w:val="24"/>
          <w:szCs w:val="24"/>
          <w:lang w:eastAsia="hr-HR"/>
          <w14:ligatures w14:val="none"/>
        </w:rPr>
        <w:t xml:space="preserve">ZAPISNIK </w:t>
      </w:r>
    </w:p>
    <w:p w14:paraId="034CD3E3" w14:textId="77777777" w:rsidR="00B30A14" w:rsidRPr="00B30A14" w:rsidRDefault="00B30A14" w:rsidP="00B30A14">
      <w:pPr>
        <w:spacing w:after="0" w:line="240" w:lineRule="auto"/>
        <w:ind w:right="72"/>
        <w:jc w:val="center"/>
        <w:rPr>
          <w:rFonts w:ascii="Arial" w:eastAsia="Times New Roman" w:hAnsi="Arial" w:cs="Arial"/>
          <w:b/>
          <w:bCs/>
          <w:kern w:val="0"/>
          <w:sz w:val="24"/>
          <w:szCs w:val="24"/>
          <w:lang w:eastAsia="hr-HR"/>
          <w14:ligatures w14:val="none"/>
        </w:rPr>
      </w:pPr>
      <w:r w:rsidRPr="00B30A14">
        <w:rPr>
          <w:rFonts w:ascii="Arial" w:eastAsia="Times New Roman" w:hAnsi="Arial" w:cs="Arial"/>
          <w:b/>
          <w:bCs/>
          <w:kern w:val="0"/>
          <w:sz w:val="24"/>
          <w:szCs w:val="24"/>
          <w:lang w:eastAsia="hr-HR"/>
          <w14:ligatures w14:val="none"/>
        </w:rPr>
        <w:t>9.  sjednice Gradskog vijeća Grada Bjelovara održane 8. srpnja 2026. godine u novoobnovljenoj zgradi na adresi Trg hrvatskih branitelja 14, Bjelovar s početkom u 8,00 sati</w:t>
      </w:r>
    </w:p>
    <w:p w14:paraId="3569531A" w14:textId="77777777" w:rsidR="00B30A14" w:rsidRPr="00B30A14" w:rsidRDefault="00B30A14" w:rsidP="00B30A14">
      <w:pPr>
        <w:tabs>
          <w:tab w:val="left" w:pos="12780"/>
        </w:tabs>
        <w:spacing w:after="0" w:line="240" w:lineRule="auto"/>
        <w:ind w:right="72"/>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tab/>
        <w:t xml:space="preserve"> </w:t>
      </w:r>
    </w:p>
    <w:p w14:paraId="24A5E9A9" w14:textId="77777777" w:rsidR="00B30A14" w:rsidRPr="00B30A14" w:rsidRDefault="00B30A14" w:rsidP="00B30A14">
      <w:pPr>
        <w:spacing w:after="120" w:line="240" w:lineRule="auto"/>
        <w:ind w:right="72"/>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t xml:space="preserve">        Sjednici predsjedava predsjednica Gradskog vijeća Zlatka </w:t>
      </w:r>
      <w:proofErr w:type="spellStart"/>
      <w:r w:rsidRPr="00B30A14">
        <w:rPr>
          <w:rFonts w:ascii="Arial" w:eastAsia="Times New Roman" w:hAnsi="Arial" w:cs="Arial"/>
          <w:sz w:val="24"/>
          <w:szCs w:val="24"/>
          <w:lang w:eastAsia="hr-HR"/>
        </w:rPr>
        <w:t>Grivić</w:t>
      </w:r>
      <w:proofErr w:type="spellEnd"/>
      <w:r w:rsidRPr="00B30A14">
        <w:rPr>
          <w:rFonts w:ascii="Arial" w:eastAsia="Times New Roman" w:hAnsi="Arial" w:cs="Arial"/>
          <w:sz w:val="24"/>
          <w:szCs w:val="24"/>
          <w:lang w:eastAsia="hr-HR"/>
        </w:rPr>
        <w:t>, koja utvrđuje da se na sjednici može pravovaljano odlučivati, jer je na sjednici od 21 izabranog vijećnika nazočno 15  vijećnika  i to:</w:t>
      </w:r>
    </w:p>
    <w:p w14:paraId="0C01C161" w14:textId="77777777" w:rsidR="00B30A14" w:rsidRPr="00B30A14" w:rsidRDefault="00B30A14" w:rsidP="00B30A14">
      <w:pPr>
        <w:spacing w:after="0" w:line="240" w:lineRule="auto"/>
        <w:ind w:firstLine="708"/>
        <w:jc w:val="both"/>
        <w:rPr>
          <w:rFonts w:ascii="Arial" w:eastAsia="Times New Roman" w:hAnsi="Arial" w:cs="Arial"/>
          <w:b/>
          <w:bCs/>
          <w:kern w:val="0"/>
          <w:sz w:val="24"/>
          <w:szCs w:val="24"/>
          <w:lang w:eastAsia="hr-HR"/>
          <w14:ligatures w14:val="none"/>
        </w:rPr>
      </w:pPr>
      <w:r w:rsidRPr="00B30A14">
        <w:rPr>
          <w:rFonts w:ascii="Arial" w:eastAsia="Times New Roman" w:hAnsi="Arial" w:cs="Arial"/>
          <w:b/>
          <w:bCs/>
          <w:kern w:val="0"/>
          <w:sz w:val="24"/>
          <w:szCs w:val="24"/>
          <w:lang w:eastAsia="hr-HR"/>
          <w14:ligatures w14:val="none"/>
        </w:rPr>
        <w:t xml:space="preserve">BRUNO ZADRO, ZLATKA GRIVIĆ, ZDENKA HENC, MILAN RATNIK, SINIŠA KNEZIĆ, GORDANA TEREK, IGOR CRNOMARIĆ, BARBARA BAJSIĆ, DRAŽEN MEDVED, NENAD NEKVAPIL, DRAGAN BOLTIŽAR, DARKO MALOGORSKI,  ANA PLESKALT, SLOBORAN ŽGANJER i VEDRAN TRUPAC. </w:t>
      </w:r>
    </w:p>
    <w:p w14:paraId="3A645691" w14:textId="77777777" w:rsidR="00B30A14" w:rsidRPr="00B30A14" w:rsidRDefault="00B30A14" w:rsidP="00B30A14">
      <w:pPr>
        <w:spacing w:after="120" w:line="240" w:lineRule="auto"/>
        <w:ind w:right="72"/>
        <w:jc w:val="both"/>
        <w:rPr>
          <w:rFonts w:ascii="Arial" w:eastAsia="Times New Roman" w:hAnsi="Arial" w:cs="Arial"/>
          <w:b/>
          <w:bCs/>
          <w:sz w:val="24"/>
          <w:szCs w:val="24"/>
          <w:lang w:eastAsia="hr-HR"/>
        </w:rPr>
      </w:pPr>
    </w:p>
    <w:p w14:paraId="3659D896" w14:textId="77777777" w:rsidR="00B30A14" w:rsidRPr="00B30A14" w:rsidRDefault="00B30A14" w:rsidP="00B30A14">
      <w:pPr>
        <w:spacing w:line="240" w:lineRule="auto"/>
        <w:ind w:firstLine="708"/>
        <w:jc w:val="both"/>
        <w:rPr>
          <w:sz w:val="24"/>
          <w:szCs w:val="24"/>
        </w:rPr>
      </w:pPr>
      <w:r w:rsidRPr="00B30A14">
        <w:rPr>
          <w:rFonts w:ascii="Arial" w:eastAsia="Times New Roman" w:hAnsi="Arial" w:cs="Arial"/>
          <w:sz w:val="24"/>
          <w:szCs w:val="24"/>
          <w:lang w:eastAsia="hr-HR"/>
        </w:rPr>
        <w:t xml:space="preserve">Osim vijećnika na sjednici sudjeluju i </w:t>
      </w:r>
      <w:r w:rsidRPr="00B30A14">
        <w:rPr>
          <w:rFonts w:ascii="Arial" w:eastAsia="Times New Roman" w:hAnsi="Arial" w:cs="Arial"/>
          <w:b/>
          <w:bCs/>
          <w:sz w:val="24"/>
          <w:szCs w:val="24"/>
          <w:lang w:eastAsia="hr-HR"/>
        </w:rPr>
        <w:t>DARIO HREBAK,</w:t>
      </w:r>
      <w:r w:rsidRPr="00B30A14">
        <w:rPr>
          <w:rFonts w:ascii="Arial" w:eastAsia="Times New Roman" w:hAnsi="Arial" w:cs="Arial"/>
          <w:sz w:val="24"/>
          <w:szCs w:val="24"/>
          <w:lang w:eastAsia="hr-HR"/>
        </w:rPr>
        <w:t xml:space="preserve"> gradonačelnik Grada Bjelovara</w:t>
      </w:r>
      <w:r w:rsidRPr="00B30A14">
        <w:rPr>
          <w:rFonts w:ascii="Arial" w:eastAsia="Times New Roman" w:hAnsi="Arial" w:cs="Arial"/>
          <w:b/>
          <w:bCs/>
          <w:sz w:val="24"/>
          <w:szCs w:val="24"/>
          <w:lang w:eastAsia="hr-HR"/>
        </w:rPr>
        <w:t xml:space="preserve">, IGOR BRAJDIĆ, </w:t>
      </w:r>
      <w:r w:rsidRPr="00B30A14">
        <w:rPr>
          <w:rFonts w:ascii="Arial" w:eastAsia="Times New Roman" w:hAnsi="Arial" w:cs="Arial"/>
          <w:bCs/>
          <w:sz w:val="24"/>
          <w:szCs w:val="24"/>
          <w:lang w:eastAsia="hr-HR"/>
        </w:rPr>
        <w:t>zamjenik gradonačelnika,</w:t>
      </w:r>
      <w:r w:rsidRPr="00B30A14">
        <w:rPr>
          <w:rFonts w:ascii="Arial" w:eastAsia="Times New Roman" w:hAnsi="Arial" w:cs="Arial"/>
          <w:b/>
          <w:bCs/>
          <w:sz w:val="24"/>
          <w:szCs w:val="24"/>
          <w:lang w:eastAsia="hr-HR"/>
        </w:rPr>
        <w:t xml:space="preserve"> </w:t>
      </w:r>
      <w:r w:rsidRPr="00B30A14">
        <w:rPr>
          <w:rFonts w:ascii="Arial" w:eastAsia="Times New Roman" w:hAnsi="Arial" w:cs="Arial"/>
          <w:b/>
          <w:sz w:val="24"/>
          <w:szCs w:val="24"/>
          <w:lang w:eastAsia="hr-HR"/>
        </w:rPr>
        <w:t xml:space="preserve">KRISTINA KOCUR, </w:t>
      </w:r>
      <w:r w:rsidRPr="00B30A14">
        <w:rPr>
          <w:rFonts w:ascii="Arial" w:eastAsia="Times New Roman" w:hAnsi="Arial" w:cs="Arial"/>
          <w:bCs/>
          <w:sz w:val="24"/>
          <w:szCs w:val="24"/>
          <w:lang w:eastAsia="hr-HR"/>
        </w:rPr>
        <w:t xml:space="preserve"> pročelnica Upravnog odjela za komunalne poslove i uređenje prostora, </w:t>
      </w:r>
      <w:r w:rsidRPr="00B30A14">
        <w:rPr>
          <w:rFonts w:ascii="Arial" w:eastAsia="Times New Roman" w:hAnsi="Arial" w:cs="Arial"/>
          <w:b/>
          <w:sz w:val="24"/>
          <w:szCs w:val="24"/>
          <w:lang w:eastAsia="hr-HR"/>
        </w:rPr>
        <w:t xml:space="preserve">MIRELA BAŠIĆ, </w:t>
      </w:r>
      <w:r w:rsidRPr="00B30A14">
        <w:rPr>
          <w:rFonts w:ascii="Arial" w:eastAsia="Times New Roman" w:hAnsi="Arial" w:cs="Arial"/>
          <w:bCs/>
          <w:sz w:val="24"/>
          <w:szCs w:val="24"/>
          <w:lang w:eastAsia="hr-HR"/>
        </w:rPr>
        <w:t>pročelnica Upravnog odjela za financije i javne prihode,</w:t>
      </w:r>
      <w:r w:rsidRPr="00B30A14">
        <w:rPr>
          <w:rFonts w:ascii="Arial" w:eastAsia="Times New Roman" w:hAnsi="Arial" w:cs="Arial"/>
          <w:sz w:val="24"/>
          <w:szCs w:val="24"/>
          <w:lang w:eastAsia="hr-HR"/>
        </w:rPr>
        <w:t xml:space="preserve"> </w:t>
      </w:r>
      <w:r w:rsidRPr="00B30A14">
        <w:rPr>
          <w:rFonts w:ascii="Arial" w:eastAsia="Times New Roman" w:hAnsi="Arial" w:cs="Arial"/>
          <w:b/>
          <w:sz w:val="24"/>
          <w:szCs w:val="24"/>
          <w:lang w:eastAsia="hr-HR"/>
        </w:rPr>
        <w:t xml:space="preserve">DAVOR SUŠAK </w:t>
      </w:r>
      <w:r w:rsidRPr="00B30A14">
        <w:rPr>
          <w:rFonts w:ascii="Arial" w:eastAsia="Times New Roman" w:hAnsi="Arial" w:cs="Arial"/>
          <w:bCs/>
          <w:sz w:val="24"/>
          <w:szCs w:val="24"/>
          <w:lang w:eastAsia="hr-HR"/>
        </w:rPr>
        <w:t>pročelnik Upravnog odjela za gospodarstvo</w:t>
      </w:r>
      <w:r w:rsidRPr="00B30A14">
        <w:rPr>
          <w:rFonts w:ascii="Arial" w:eastAsia="Times New Roman" w:hAnsi="Arial" w:cs="Arial"/>
          <w:sz w:val="24"/>
          <w:szCs w:val="24"/>
          <w:lang w:eastAsia="hr-HR"/>
        </w:rPr>
        <w:t xml:space="preserve">, </w:t>
      </w:r>
      <w:r w:rsidRPr="00B30A14">
        <w:rPr>
          <w:rFonts w:ascii="Arial" w:eastAsia="Times New Roman" w:hAnsi="Arial" w:cs="Arial"/>
          <w:b/>
          <w:sz w:val="24"/>
          <w:szCs w:val="24"/>
          <w:lang w:eastAsia="hr-HR"/>
        </w:rPr>
        <w:t>ZDRAVKO PAVEC</w:t>
      </w:r>
      <w:r w:rsidRPr="00B30A14">
        <w:rPr>
          <w:rFonts w:ascii="Arial" w:eastAsia="Times New Roman" w:hAnsi="Arial" w:cs="Arial"/>
          <w:sz w:val="24"/>
          <w:szCs w:val="24"/>
          <w:lang w:eastAsia="hr-HR"/>
        </w:rPr>
        <w:t xml:space="preserve"> pročelnik Upravnog odjela za odgoj, obrazovanje i sport, </w:t>
      </w:r>
      <w:r w:rsidRPr="00B30A14">
        <w:rPr>
          <w:rFonts w:ascii="Arial" w:eastAsia="Times New Roman" w:hAnsi="Arial" w:cs="Arial"/>
          <w:b/>
          <w:bCs/>
          <w:sz w:val="24"/>
          <w:szCs w:val="24"/>
          <w:lang w:eastAsia="hr-HR"/>
        </w:rPr>
        <w:t>ŽELJKA VIZI</w:t>
      </w:r>
      <w:r w:rsidRPr="00B30A14">
        <w:rPr>
          <w:rFonts w:ascii="Arial" w:eastAsia="Times New Roman" w:hAnsi="Arial" w:cs="Arial"/>
          <w:sz w:val="24"/>
          <w:szCs w:val="24"/>
          <w:lang w:eastAsia="hr-HR"/>
        </w:rPr>
        <w:t xml:space="preserve">, </w:t>
      </w:r>
      <w:r w:rsidRPr="00B30A14">
        <w:rPr>
          <w:rFonts w:ascii="Arial" w:hAnsi="Arial" w:cs="Arial"/>
          <w:color w:val="000000" w:themeColor="text1"/>
          <w:sz w:val="24"/>
          <w:szCs w:val="24"/>
          <w:shd w:val="clear" w:color="auto" w:fill="FFFFFF"/>
        </w:rPr>
        <w:t>službenica privremeno ovlaštena za obavljanje poslova pročelnice</w:t>
      </w:r>
      <w:r w:rsidRPr="00B30A14">
        <w:rPr>
          <w:color w:val="000000" w:themeColor="text1"/>
          <w:sz w:val="24"/>
          <w:szCs w:val="24"/>
        </w:rPr>
        <w:t>,</w:t>
      </w:r>
      <w:r w:rsidRPr="00B30A14">
        <w:rPr>
          <w:sz w:val="24"/>
          <w:szCs w:val="24"/>
        </w:rPr>
        <w:t xml:space="preserve"> </w:t>
      </w:r>
      <w:r w:rsidRPr="00B30A14">
        <w:rPr>
          <w:rFonts w:ascii="Arial" w:eastAsia="Times New Roman" w:hAnsi="Arial" w:cs="Arial"/>
          <w:b/>
          <w:bCs/>
          <w:sz w:val="24"/>
          <w:szCs w:val="24"/>
          <w:lang w:eastAsia="hr-HR"/>
        </w:rPr>
        <w:t xml:space="preserve">NIKOLINA RAKNIĆ RISTIĆ, </w:t>
      </w:r>
      <w:r w:rsidRPr="00B30A14">
        <w:rPr>
          <w:rFonts w:ascii="Arial" w:eastAsia="Times New Roman" w:hAnsi="Arial" w:cs="Arial"/>
          <w:sz w:val="24"/>
          <w:szCs w:val="24"/>
          <w:lang w:eastAsia="hr-HR"/>
        </w:rPr>
        <w:t>pročelnica Službe za unutarnju reviziju</w:t>
      </w:r>
      <w:r w:rsidRPr="00B30A14">
        <w:rPr>
          <w:rFonts w:ascii="Arial" w:eastAsia="Times New Roman" w:hAnsi="Arial" w:cs="Arial"/>
          <w:b/>
          <w:sz w:val="24"/>
          <w:szCs w:val="24"/>
          <w:lang w:eastAsia="hr-HR"/>
        </w:rPr>
        <w:t xml:space="preserve"> </w:t>
      </w:r>
      <w:r w:rsidRPr="00B30A14">
        <w:rPr>
          <w:rFonts w:ascii="Arial" w:eastAsia="Times New Roman" w:hAnsi="Arial" w:cs="Arial"/>
          <w:bCs/>
          <w:sz w:val="24"/>
          <w:szCs w:val="24"/>
          <w:lang w:eastAsia="hr-HR"/>
        </w:rPr>
        <w:t xml:space="preserve">direktor Vodnih usluga d.o.o. Bjelovar, </w:t>
      </w:r>
      <w:r w:rsidRPr="00B30A14">
        <w:rPr>
          <w:rFonts w:ascii="Arial" w:eastAsia="Times New Roman" w:hAnsi="Arial" w:cs="Arial"/>
          <w:b/>
          <w:sz w:val="24"/>
          <w:szCs w:val="24"/>
          <w:lang w:eastAsia="hr-HR"/>
        </w:rPr>
        <w:t xml:space="preserve">JASNA GRGIĆ ŠKAURIN, </w:t>
      </w:r>
      <w:r w:rsidRPr="00B30A14">
        <w:rPr>
          <w:rFonts w:ascii="Arial" w:eastAsia="Times New Roman" w:hAnsi="Arial" w:cs="Arial"/>
          <w:bCs/>
          <w:sz w:val="24"/>
          <w:szCs w:val="24"/>
          <w:lang w:eastAsia="hr-HR"/>
        </w:rPr>
        <w:t xml:space="preserve">pročelnica Upravnog odjela za kulturu, zdravstvo, socijalnu skrb i opće poslove, </w:t>
      </w:r>
      <w:r w:rsidRPr="00B30A14">
        <w:rPr>
          <w:rFonts w:ascii="Arial" w:eastAsia="Times New Roman" w:hAnsi="Arial" w:cs="Arial"/>
          <w:b/>
          <w:bCs/>
          <w:color w:val="000000"/>
          <w:sz w:val="24"/>
          <w:szCs w:val="24"/>
          <w:lang w:eastAsia="hr-HR"/>
        </w:rPr>
        <w:t xml:space="preserve">FILIP VUSIĆ, </w:t>
      </w:r>
      <w:r w:rsidRPr="00B30A14">
        <w:rPr>
          <w:rFonts w:ascii="Arial" w:hAnsi="Arial" w:cs="Arial"/>
          <w:color w:val="000000" w:themeColor="text1"/>
          <w:sz w:val="24"/>
          <w:szCs w:val="24"/>
          <w:shd w:val="clear" w:color="auto" w:fill="FFFFFF"/>
        </w:rPr>
        <w:t>službenik privremeno ovlašten za obavljanje poslova pročelnika</w:t>
      </w:r>
      <w:r w:rsidRPr="00B30A14">
        <w:rPr>
          <w:rFonts w:ascii="Arial" w:eastAsia="Times New Roman" w:hAnsi="Arial" w:cs="Arial"/>
          <w:color w:val="000000" w:themeColor="text1"/>
          <w:sz w:val="24"/>
          <w:szCs w:val="24"/>
          <w:lang w:eastAsia="hr-HR"/>
        </w:rPr>
        <w:t>,</w:t>
      </w:r>
      <w:r w:rsidRPr="00B30A14">
        <w:rPr>
          <w:rFonts w:ascii="Arial" w:eastAsia="Times New Roman" w:hAnsi="Arial" w:cs="Arial"/>
          <w:bCs/>
          <w:sz w:val="24"/>
          <w:szCs w:val="24"/>
          <w:lang w:eastAsia="hr-HR"/>
        </w:rPr>
        <w:t xml:space="preserve"> </w:t>
      </w:r>
      <w:r w:rsidRPr="00B30A14">
        <w:rPr>
          <w:rFonts w:ascii="Arial" w:eastAsia="Times New Roman" w:hAnsi="Arial" w:cs="Arial"/>
          <w:b/>
          <w:sz w:val="24"/>
          <w:szCs w:val="24"/>
          <w:lang w:eastAsia="hr-HR"/>
        </w:rPr>
        <w:t xml:space="preserve">MAJA VRABEC MADUNIĆ, </w:t>
      </w:r>
      <w:r w:rsidRPr="00B30A14">
        <w:rPr>
          <w:rFonts w:ascii="Arial" w:hAnsi="Arial" w:cs="Arial"/>
          <w:color w:val="000000" w:themeColor="text1"/>
          <w:sz w:val="24"/>
          <w:szCs w:val="24"/>
          <w:shd w:val="clear" w:color="auto" w:fill="FFFFFF"/>
        </w:rPr>
        <w:t>viša savjetnica za odabir operacija ITU mehanizma</w:t>
      </w:r>
      <w:r w:rsidRPr="00B30A14">
        <w:rPr>
          <w:sz w:val="24"/>
          <w:szCs w:val="24"/>
        </w:rPr>
        <w:t>,</w:t>
      </w:r>
      <w:r w:rsidRPr="00B30A14">
        <w:rPr>
          <w:rFonts w:ascii="Arial" w:eastAsia="Times New Roman" w:hAnsi="Arial" w:cs="Arial"/>
          <w:b/>
          <w:sz w:val="24"/>
          <w:szCs w:val="24"/>
          <w:lang w:eastAsia="hr-HR"/>
        </w:rPr>
        <w:t xml:space="preserve"> </w:t>
      </w:r>
      <w:r w:rsidRPr="00B30A14">
        <w:rPr>
          <w:rFonts w:ascii="Arial" w:eastAsia="Times New Roman" w:hAnsi="Arial" w:cs="Arial"/>
          <w:b/>
          <w:bCs/>
          <w:color w:val="000000"/>
          <w:sz w:val="24"/>
          <w:szCs w:val="24"/>
          <w:lang w:eastAsia="hr-HR"/>
        </w:rPr>
        <w:t xml:space="preserve">DAVOR ĐALOG, </w:t>
      </w:r>
      <w:r w:rsidRPr="00B30A14">
        <w:rPr>
          <w:rFonts w:ascii="Arial" w:eastAsia="Times New Roman" w:hAnsi="Arial" w:cs="Arial"/>
          <w:color w:val="000000"/>
          <w:sz w:val="24"/>
          <w:szCs w:val="24"/>
          <w:lang w:eastAsia="hr-HR"/>
        </w:rPr>
        <w:t xml:space="preserve">zapovjednik Javne vatrogasne postrojbe, </w:t>
      </w:r>
      <w:r w:rsidRPr="00B30A14">
        <w:rPr>
          <w:rFonts w:ascii="Arial" w:eastAsia="Times New Roman" w:hAnsi="Arial" w:cs="Arial"/>
          <w:b/>
          <w:bCs/>
          <w:color w:val="000000"/>
          <w:sz w:val="24"/>
          <w:szCs w:val="24"/>
          <w:lang w:eastAsia="hr-HR"/>
        </w:rPr>
        <w:t>MARKO MIHALINEC</w:t>
      </w:r>
      <w:r w:rsidRPr="00B30A14">
        <w:rPr>
          <w:rFonts w:ascii="Arial" w:eastAsia="Times New Roman" w:hAnsi="Arial" w:cs="Arial"/>
          <w:color w:val="000000"/>
          <w:sz w:val="24"/>
          <w:szCs w:val="24"/>
          <w:lang w:eastAsia="hr-HR"/>
        </w:rPr>
        <w:t xml:space="preserve">, direktor Gradskog poduzeća za upravljanje športskim objektima, </w:t>
      </w:r>
      <w:r w:rsidRPr="00B30A14">
        <w:rPr>
          <w:rFonts w:ascii="Arial" w:eastAsia="Times New Roman" w:hAnsi="Arial" w:cs="Arial"/>
          <w:b/>
          <w:bCs/>
          <w:color w:val="000000"/>
          <w:sz w:val="24"/>
          <w:szCs w:val="24"/>
          <w:lang w:eastAsia="hr-HR"/>
        </w:rPr>
        <w:t xml:space="preserve">ZVONIMIR ŽAREC, </w:t>
      </w:r>
      <w:r w:rsidRPr="00B30A14">
        <w:rPr>
          <w:rFonts w:ascii="Arial" w:eastAsia="Times New Roman" w:hAnsi="Arial" w:cs="Arial"/>
          <w:color w:val="000000"/>
          <w:sz w:val="24"/>
          <w:szCs w:val="24"/>
          <w:lang w:eastAsia="hr-HR"/>
        </w:rPr>
        <w:t xml:space="preserve"> direktor Termi Bjelovar,</w:t>
      </w:r>
      <w:r w:rsidRPr="00B30A14">
        <w:rPr>
          <w:rFonts w:ascii="Arial" w:eastAsia="Times New Roman" w:hAnsi="Arial" w:cs="Arial"/>
          <w:b/>
          <w:bCs/>
          <w:color w:val="000000"/>
          <w:sz w:val="24"/>
          <w:szCs w:val="24"/>
          <w:lang w:eastAsia="hr-HR"/>
        </w:rPr>
        <w:t xml:space="preserve"> ALICA POLOVIĆ, </w:t>
      </w:r>
      <w:r w:rsidRPr="00B30A14">
        <w:rPr>
          <w:rFonts w:ascii="Arial" w:eastAsia="Times New Roman" w:hAnsi="Arial" w:cs="Arial"/>
          <w:color w:val="000000"/>
          <w:sz w:val="24"/>
          <w:szCs w:val="24"/>
          <w:lang w:eastAsia="hr-HR"/>
        </w:rPr>
        <w:t xml:space="preserve">stručna suradnica za normativne i druge poslove, </w:t>
      </w:r>
      <w:r w:rsidRPr="00B30A14">
        <w:rPr>
          <w:rFonts w:ascii="Arial" w:eastAsia="Times New Roman" w:hAnsi="Arial" w:cs="Arial"/>
          <w:b/>
          <w:bCs/>
          <w:color w:val="000000"/>
          <w:sz w:val="24"/>
          <w:szCs w:val="24"/>
          <w:lang w:eastAsia="hr-HR"/>
        </w:rPr>
        <w:t xml:space="preserve">IVANA JURKOVIĆ PIŠČEVIĆ, </w:t>
      </w:r>
      <w:r w:rsidRPr="00B30A14">
        <w:rPr>
          <w:rFonts w:ascii="Arial" w:eastAsia="Times New Roman" w:hAnsi="Arial" w:cs="Arial"/>
          <w:color w:val="000000"/>
          <w:sz w:val="24"/>
          <w:szCs w:val="24"/>
          <w:lang w:eastAsia="hr-HR"/>
        </w:rPr>
        <w:t xml:space="preserve">direktorica Komunalca d.o.o. Bjelovar, </w:t>
      </w:r>
      <w:r w:rsidRPr="00B30A14">
        <w:rPr>
          <w:rFonts w:ascii="Arial" w:eastAsia="Times New Roman" w:hAnsi="Arial" w:cs="Arial"/>
          <w:b/>
          <w:bCs/>
          <w:color w:val="000000"/>
          <w:sz w:val="24"/>
          <w:szCs w:val="24"/>
          <w:lang w:eastAsia="hr-HR"/>
        </w:rPr>
        <w:t>ZORAN BIŠĆAN</w:t>
      </w:r>
      <w:r w:rsidRPr="00B30A14">
        <w:rPr>
          <w:rFonts w:ascii="Arial" w:eastAsia="Times New Roman" w:hAnsi="Arial" w:cs="Arial"/>
          <w:color w:val="000000"/>
          <w:sz w:val="24"/>
          <w:szCs w:val="24"/>
          <w:lang w:eastAsia="hr-HR"/>
        </w:rPr>
        <w:t xml:space="preserve">, predstavnik Vodnih usluga d.o.o.,  </w:t>
      </w:r>
      <w:r w:rsidRPr="00B30A14">
        <w:rPr>
          <w:rFonts w:ascii="Arial" w:eastAsia="Times New Roman" w:hAnsi="Arial" w:cs="Arial"/>
          <w:b/>
          <w:bCs/>
          <w:color w:val="000000"/>
          <w:sz w:val="24"/>
          <w:szCs w:val="24"/>
          <w:lang w:eastAsia="hr-HR"/>
        </w:rPr>
        <w:t xml:space="preserve">ANAA LAUŠ, </w:t>
      </w:r>
      <w:r w:rsidRPr="00B30A14">
        <w:rPr>
          <w:rFonts w:ascii="Arial" w:eastAsia="Times New Roman" w:hAnsi="Arial" w:cs="Arial"/>
          <w:color w:val="000000"/>
          <w:sz w:val="24"/>
          <w:szCs w:val="24"/>
          <w:lang w:eastAsia="hr-HR"/>
        </w:rPr>
        <w:t xml:space="preserve">ravnateljica Dječjeg vrtića Bjelovar, </w:t>
      </w:r>
      <w:r w:rsidRPr="00B30A14">
        <w:rPr>
          <w:rFonts w:ascii="Arial" w:eastAsia="Times New Roman" w:hAnsi="Arial" w:cs="Arial"/>
          <w:b/>
          <w:bCs/>
          <w:color w:val="000000"/>
          <w:sz w:val="24"/>
          <w:szCs w:val="24"/>
          <w:lang w:eastAsia="hr-HR"/>
        </w:rPr>
        <w:t xml:space="preserve">TATJANA BADROV, </w:t>
      </w:r>
      <w:r w:rsidRPr="00B30A14">
        <w:rPr>
          <w:rFonts w:ascii="Arial" w:eastAsia="Times New Roman" w:hAnsi="Arial" w:cs="Arial"/>
          <w:color w:val="000000"/>
          <w:sz w:val="24"/>
          <w:szCs w:val="24"/>
          <w:lang w:eastAsia="hr-HR"/>
        </w:rPr>
        <w:t xml:space="preserve">dekanica Veleučilišta u Bjelovaru, </w:t>
      </w:r>
      <w:r w:rsidRPr="00B30A14">
        <w:rPr>
          <w:rFonts w:ascii="Arial" w:eastAsia="Times New Roman" w:hAnsi="Arial" w:cs="Arial"/>
          <w:b/>
          <w:bCs/>
          <w:color w:val="000000"/>
          <w:kern w:val="0"/>
          <w:sz w:val="24"/>
          <w:szCs w:val="24"/>
          <w:lang w:val="sk-SK" w:eastAsia="sk-SK"/>
          <w14:ligatures w14:val="none"/>
        </w:rPr>
        <w:t>DAJANA VUKMANIĆ</w:t>
      </w:r>
      <w:r w:rsidRPr="00B30A14">
        <w:rPr>
          <w:rFonts w:ascii="Arial" w:eastAsia="Times New Roman" w:hAnsi="Arial" w:cs="Arial"/>
          <w:color w:val="000000"/>
          <w:kern w:val="0"/>
          <w:sz w:val="24"/>
          <w:szCs w:val="24"/>
          <w:lang w:val="sk-SK" w:eastAsia="sk-SK"/>
          <w14:ligatures w14:val="none"/>
        </w:rPr>
        <w:t xml:space="preserve">, direktorica Tehnološkog parka Bjelovar, </w:t>
      </w:r>
      <w:r w:rsidRPr="00B30A14">
        <w:rPr>
          <w:rFonts w:ascii="Arial" w:eastAsia="Times New Roman" w:hAnsi="Arial" w:cs="Arial"/>
          <w:b/>
          <w:bCs/>
          <w:color w:val="000000"/>
          <w:kern w:val="0"/>
          <w:sz w:val="24"/>
          <w:szCs w:val="24"/>
          <w:lang w:val="sk-SK" w:eastAsia="sk-SK"/>
          <w14:ligatures w14:val="none"/>
        </w:rPr>
        <w:t xml:space="preserve">MARIJANA DRAGIČEVIĆ, </w:t>
      </w:r>
      <w:r w:rsidRPr="00B30A14">
        <w:rPr>
          <w:rFonts w:ascii="Arial" w:eastAsia="Times New Roman" w:hAnsi="Arial" w:cs="Arial"/>
          <w:color w:val="000000"/>
          <w:kern w:val="0"/>
          <w:sz w:val="24"/>
          <w:szCs w:val="24"/>
          <w:lang w:val="sk-SK" w:eastAsia="sk-SK"/>
          <w14:ligatures w14:val="none"/>
        </w:rPr>
        <w:t xml:space="preserve">ravnateljica Gradskog muzaja Bjelovar, </w:t>
      </w:r>
      <w:r w:rsidRPr="00B30A14">
        <w:rPr>
          <w:rFonts w:ascii="Arial" w:eastAsia="Times New Roman" w:hAnsi="Arial" w:cs="Arial"/>
          <w:b/>
          <w:bCs/>
          <w:color w:val="000000"/>
          <w:sz w:val="24"/>
          <w:szCs w:val="24"/>
          <w:lang w:eastAsia="hr-HR"/>
        </w:rPr>
        <w:t>MELITA BIRAČ</w:t>
      </w:r>
      <w:r w:rsidRPr="00B30A14">
        <w:rPr>
          <w:rFonts w:ascii="Arial" w:eastAsia="Times New Roman" w:hAnsi="Arial" w:cs="Arial"/>
          <w:color w:val="000000"/>
          <w:sz w:val="24"/>
          <w:szCs w:val="24"/>
          <w:lang w:eastAsia="hr-HR"/>
        </w:rPr>
        <w:t xml:space="preserve">, viša stručna suradnica za poslove Gradskog vijeća i </w:t>
      </w:r>
      <w:r w:rsidRPr="00B30A14">
        <w:rPr>
          <w:rFonts w:ascii="Arial" w:eastAsia="Times New Roman" w:hAnsi="Arial" w:cs="Arial"/>
          <w:b/>
          <w:bCs/>
          <w:color w:val="000000"/>
          <w:sz w:val="24"/>
          <w:szCs w:val="24"/>
          <w:lang w:eastAsia="hr-HR"/>
        </w:rPr>
        <w:t xml:space="preserve">GORDANA ŠTEFANAC, </w:t>
      </w:r>
      <w:r w:rsidRPr="00B30A14">
        <w:rPr>
          <w:rFonts w:ascii="Arial" w:eastAsia="Times New Roman" w:hAnsi="Arial" w:cs="Arial"/>
          <w:color w:val="000000"/>
          <w:sz w:val="24"/>
          <w:szCs w:val="24"/>
          <w:lang w:eastAsia="hr-HR"/>
        </w:rPr>
        <w:t xml:space="preserve">referentica za poslove Gradskog vijeća i administrativne poslove. </w:t>
      </w:r>
    </w:p>
    <w:p w14:paraId="2FD6B927" w14:textId="77777777" w:rsidR="00B30A14" w:rsidRPr="00B30A14" w:rsidRDefault="00B30A14" w:rsidP="00B30A14">
      <w:pPr>
        <w:spacing w:after="0" w:line="240" w:lineRule="auto"/>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tab/>
        <w:t xml:space="preserve"> </w:t>
      </w:r>
    </w:p>
    <w:p w14:paraId="5B89CBA8" w14:textId="77777777" w:rsidR="00B30A14" w:rsidRPr="00B30A14" w:rsidRDefault="00B30A14" w:rsidP="00B30A14">
      <w:pPr>
        <w:spacing w:after="0" w:line="240" w:lineRule="auto"/>
        <w:ind w:firstLine="708"/>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t xml:space="preserve">Predsjednica Gradskog vijeća otvara 9. sjednicu Gradskog vijeća Grada Bjelovara,  pozdravlja nazočne vijećnike, te sve ostale sudionike na  sjednici Gradskog vijeća. </w:t>
      </w:r>
    </w:p>
    <w:p w14:paraId="5056D89A" w14:textId="77777777" w:rsidR="00B30A14" w:rsidRPr="00B30A14" w:rsidRDefault="00B30A14" w:rsidP="00B30A14">
      <w:pPr>
        <w:spacing w:after="0" w:line="240" w:lineRule="auto"/>
        <w:ind w:firstLine="708"/>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t xml:space="preserve">Nakon izvođenja himne, predsjednica Gradskog vijeća poziva vijećnike da minutom šutnje odaju počast hrvatskim braniteljima. </w:t>
      </w:r>
    </w:p>
    <w:p w14:paraId="2EC06D5A" w14:textId="77777777" w:rsidR="00B30A14" w:rsidRPr="00B30A14" w:rsidRDefault="00B30A14" w:rsidP="00B30A14">
      <w:pPr>
        <w:spacing w:after="0" w:line="240" w:lineRule="auto"/>
        <w:jc w:val="both"/>
        <w:rPr>
          <w:rFonts w:ascii="Arial" w:eastAsia="Times New Roman" w:hAnsi="Arial" w:cs="Arial"/>
          <w:sz w:val="24"/>
          <w:szCs w:val="24"/>
          <w:lang w:eastAsia="hr-HR"/>
        </w:rPr>
      </w:pPr>
    </w:p>
    <w:p w14:paraId="272FF4A2" w14:textId="77777777" w:rsidR="00B30A14" w:rsidRPr="00B30A14" w:rsidRDefault="00B30A14" w:rsidP="00B30A14">
      <w:pPr>
        <w:spacing w:after="0" w:line="240" w:lineRule="auto"/>
        <w:ind w:firstLine="708"/>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t xml:space="preserve">Zatim daje na usvajanje skraćeni zapisnik sa 8. sjednice Gradskog vijeća održane 12. svibnja 2026. godine. Budući da na isti nije bilo primjedbi, nakon glasovanja utvrđuje da je zapisnik jednoglasno usvojen. </w:t>
      </w:r>
    </w:p>
    <w:p w14:paraId="75C8A3A5" w14:textId="77777777" w:rsidR="00B30A14" w:rsidRPr="00B30A14" w:rsidRDefault="00B30A14" w:rsidP="00B30A14">
      <w:pPr>
        <w:spacing w:after="0" w:line="240" w:lineRule="auto"/>
        <w:ind w:firstLine="708"/>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lastRenderedPageBreak/>
        <w:t xml:space="preserve">Navodi da su vijećnici Gradskog vijeća prijedlog dnevnog reda  primili  uz saziv za sjednicu. Pita vijećnike da li ima prijedloga za izmjenu ili dopunu predloženog dnevnog reda. </w:t>
      </w:r>
    </w:p>
    <w:p w14:paraId="2D3AE502" w14:textId="77777777" w:rsidR="00B30A14" w:rsidRPr="00B30A14" w:rsidRDefault="00B30A14" w:rsidP="00B30A14">
      <w:pPr>
        <w:spacing w:line="240" w:lineRule="auto"/>
        <w:ind w:firstLine="708"/>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t xml:space="preserve">Kako  vijećnici nisu imali prijedloge za  izmjenu ili  dopunu predloženog dnevnog reda daje isti na glasovanje, te konstatira da je dnevni red jednoglasno usvojen i glasi: </w:t>
      </w:r>
    </w:p>
    <w:p w14:paraId="47703F24" w14:textId="77777777" w:rsidR="00B30A14" w:rsidRPr="00B30A14" w:rsidRDefault="00B30A14" w:rsidP="00B30A14">
      <w:pPr>
        <w:spacing w:line="240" w:lineRule="auto"/>
        <w:ind w:firstLine="708"/>
        <w:jc w:val="both"/>
        <w:rPr>
          <w:rFonts w:ascii="Arial" w:eastAsia="Times New Roman" w:hAnsi="Arial" w:cs="Arial"/>
          <w:sz w:val="24"/>
          <w:szCs w:val="24"/>
          <w:lang w:eastAsia="hr-HR"/>
        </w:rPr>
      </w:pPr>
    </w:p>
    <w:p w14:paraId="38331182" w14:textId="77777777" w:rsidR="00B30A14" w:rsidRPr="00B30A14" w:rsidRDefault="00B30A14" w:rsidP="00B30A14">
      <w:pPr>
        <w:keepNext/>
        <w:spacing w:after="0" w:line="240" w:lineRule="auto"/>
        <w:jc w:val="center"/>
        <w:outlineLvl w:val="0"/>
        <w:rPr>
          <w:rFonts w:ascii="Arial" w:eastAsia="Times New Roman" w:hAnsi="Arial" w:cs="Arial"/>
          <w:b/>
          <w:bCs/>
          <w:sz w:val="24"/>
          <w:szCs w:val="24"/>
          <w:lang w:eastAsia="hr-HR"/>
        </w:rPr>
      </w:pPr>
      <w:r w:rsidRPr="00B30A14">
        <w:rPr>
          <w:rFonts w:ascii="Arial" w:eastAsia="Times New Roman" w:hAnsi="Arial" w:cs="Arial"/>
          <w:b/>
          <w:bCs/>
          <w:sz w:val="24"/>
          <w:szCs w:val="24"/>
          <w:lang w:eastAsia="hr-HR"/>
        </w:rPr>
        <w:t xml:space="preserve">  D N E V N I   R E D</w:t>
      </w:r>
    </w:p>
    <w:p w14:paraId="1A33825E" w14:textId="77777777" w:rsidR="00B30A14" w:rsidRPr="00B30A14" w:rsidRDefault="00B30A14" w:rsidP="00B30A14">
      <w:pPr>
        <w:keepNext/>
        <w:numPr>
          <w:ilvl w:val="0"/>
          <w:numId w:val="2"/>
        </w:numPr>
        <w:tabs>
          <w:tab w:val="left" w:pos="750"/>
        </w:tabs>
        <w:spacing w:after="0" w:line="240" w:lineRule="auto"/>
        <w:ind w:left="567" w:hanging="283"/>
        <w:contextualSpacing/>
        <w:outlineLvl w:val="0"/>
        <w:rPr>
          <w:rFonts w:ascii="Arial" w:eastAsia="Times New Roman" w:hAnsi="Arial" w:cs="Arial"/>
          <w:sz w:val="24"/>
          <w:szCs w:val="24"/>
          <w:lang w:eastAsia="hr-HR"/>
        </w:rPr>
      </w:pPr>
      <w:r w:rsidRPr="00B30A14">
        <w:rPr>
          <w:rFonts w:ascii="Arial" w:eastAsia="Times New Roman" w:hAnsi="Arial" w:cs="Arial"/>
          <w:sz w:val="24"/>
          <w:szCs w:val="24"/>
          <w:lang w:eastAsia="hr-HR"/>
        </w:rPr>
        <w:t>Mandatna pitanja</w:t>
      </w:r>
    </w:p>
    <w:p w14:paraId="451D1755" w14:textId="77777777" w:rsidR="00B30A14" w:rsidRPr="00B30A14" w:rsidRDefault="00B30A14" w:rsidP="00B30A14">
      <w:pPr>
        <w:keepNext/>
        <w:tabs>
          <w:tab w:val="left" w:pos="750"/>
        </w:tabs>
        <w:spacing w:after="0" w:line="240" w:lineRule="auto"/>
        <w:ind w:left="1470"/>
        <w:contextualSpacing/>
        <w:outlineLvl w:val="0"/>
        <w:rPr>
          <w:rFonts w:ascii="Arial" w:eastAsia="Times New Roman" w:hAnsi="Arial" w:cs="Arial"/>
          <w:sz w:val="24"/>
          <w:szCs w:val="24"/>
          <w:lang w:eastAsia="hr-HR"/>
        </w:rPr>
      </w:pPr>
    </w:p>
    <w:p w14:paraId="0814E0CA" w14:textId="77777777" w:rsidR="00B30A14" w:rsidRPr="00B30A14" w:rsidRDefault="00B30A14" w:rsidP="00B30A14">
      <w:pPr>
        <w:numPr>
          <w:ilvl w:val="0"/>
          <w:numId w:val="1"/>
        </w:numPr>
        <w:spacing w:after="0" w:line="240" w:lineRule="auto"/>
        <w:contextualSpacing/>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t xml:space="preserve">Aktualni sat;   </w:t>
      </w:r>
    </w:p>
    <w:p w14:paraId="24004EBF" w14:textId="77777777" w:rsidR="00B30A14" w:rsidRPr="00B30A14" w:rsidRDefault="00B30A14" w:rsidP="00B30A14">
      <w:pPr>
        <w:numPr>
          <w:ilvl w:val="0"/>
          <w:numId w:val="1"/>
        </w:numPr>
        <w:spacing w:line="240" w:lineRule="auto"/>
        <w:contextualSpacing/>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t xml:space="preserve">Donošenje Odluke o izmjenama Odluke o sudjelovanju investitora u gradnji javnih parkirališta na području zaštićene kulturno – povijesne cjeline; </w:t>
      </w:r>
    </w:p>
    <w:p w14:paraId="3AD9B30E" w14:textId="77777777" w:rsidR="00B30A14" w:rsidRPr="00B30A14" w:rsidRDefault="00B30A14" w:rsidP="00B30A14">
      <w:pPr>
        <w:numPr>
          <w:ilvl w:val="0"/>
          <w:numId w:val="1"/>
        </w:numPr>
        <w:spacing w:after="0" w:line="240" w:lineRule="auto"/>
        <w:contextualSpacing/>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t xml:space="preserve">Donošenje Odluke o zbrinjavanju miješanog komunalnog otpada sa područja Općine </w:t>
      </w:r>
      <w:proofErr w:type="spellStart"/>
      <w:r w:rsidRPr="00B30A14">
        <w:rPr>
          <w:rFonts w:ascii="Arial" w:eastAsia="Times New Roman" w:hAnsi="Arial" w:cs="Arial"/>
          <w:sz w:val="24"/>
          <w:szCs w:val="24"/>
          <w:lang w:eastAsia="hr-HR"/>
        </w:rPr>
        <w:t>Ivanska</w:t>
      </w:r>
      <w:proofErr w:type="spellEnd"/>
      <w:r w:rsidRPr="00B30A14">
        <w:rPr>
          <w:rFonts w:ascii="Arial" w:eastAsia="Times New Roman" w:hAnsi="Arial" w:cs="Arial"/>
          <w:sz w:val="24"/>
          <w:szCs w:val="24"/>
          <w:lang w:eastAsia="hr-HR"/>
        </w:rPr>
        <w:t xml:space="preserve"> na odlagalištu neopasnog otpada „Doline“ u Bjelovaru; </w:t>
      </w:r>
    </w:p>
    <w:p w14:paraId="4CB6E65E" w14:textId="77777777" w:rsidR="00B30A14" w:rsidRPr="00B30A14" w:rsidRDefault="00B30A14" w:rsidP="00B30A14">
      <w:pPr>
        <w:numPr>
          <w:ilvl w:val="0"/>
          <w:numId w:val="1"/>
        </w:numPr>
        <w:spacing w:after="0" w:line="240" w:lineRule="auto"/>
        <w:contextualSpacing/>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t xml:space="preserve">Donošenje Programa uređenja groblja Borik za razdoblje od minimalno 30 godina; </w:t>
      </w:r>
    </w:p>
    <w:p w14:paraId="1FB08C87" w14:textId="77777777" w:rsidR="00B30A14" w:rsidRPr="00B30A14" w:rsidRDefault="00B30A14" w:rsidP="00B30A14">
      <w:pPr>
        <w:numPr>
          <w:ilvl w:val="0"/>
          <w:numId w:val="1"/>
        </w:numPr>
        <w:spacing w:after="0" w:line="240" w:lineRule="auto"/>
        <w:contextualSpacing/>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t xml:space="preserve">Donošenje Odluke o jednokratnoj pomoći sufinanciranja troškova kupnje radnih bilježnica i radnih materijala učenicima osnovnih škola s prebivalištem na području Grada Bjelovara za nastavnu godinu 2026./2027.; </w:t>
      </w:r>
    </w:p>
    <w:p w14:paraId="530BCB7E" w14:textId="77777777" w:rsidR="00B30A14" w:rsidRPr="00B30A14" w:rsidRDefault="00B30A14" w:rsidP="00B30A14">
      <w:pPr>
        <w:numPr>
          <w:ilvl w:val="0"/>
          <w:numId w:val="1"/>
        </w:numPr>
        <w:spacing w:after="0" w:line="240" w:lineRule="auto"/>
        <w:contextualSpacing/>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t xml:space="preserve">Donošenje Odluke o davanju na uporabu Hostela „Bjelovar“ u Novom Vinodolskom; </w:t>
      </w:r>
    </w:p>
    <w:p w14:paraId="068A8050" w14:textId="77777777" w:rsidR="00B30A14" w:rsidRPr="00B30A14" w:rsidRDefault="00B30A14" w:rsidP="00B30A14">
      <w:pPr>
        <w:numPr>
          <w:ilvl w:val="0"/>
          <w:numId w:val="1"/>
        </w:numPr>
        <w:spacing w:line="240" w:lineRule="auto"/>
        <w:contextualSpacing/>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t xml:space="preserve">Donošenje Odluke o raspisivanju Javnog poziva za prodaju zemljišta u Poslovnoj zoni </w:t>
      </w:r>
      <w:proofErr w:type="spellStart"/>
      <w:r w:rsidRPr="00B30A14">
        <w:rPr>
          <w:rFonts w:ascii="Arial" w:eastAsia="Times New Roman" w:hAnsi="Arial" w:cs="Arial"/>
          <w:sz w:val="24"/>
          <w:szCs w:val="24"/>
          <w:lang w:eastAsia="hr-HR"/>
        </w:rPr>
        <w:t>Korenovo</w:t>
      </w:r>
      <w:proofErr w:type="spellEnd"/>
      <w:r w:rsidRPr="00B30A14">
        <w:rPr>
          <w:rFonts w:ascii="Arial" w:eastAsia="Times New Roman" w:hAnsi="Arial" w:cs="Arial"/>
          <w:sz w:val="24"/>
          <w:szCs w:val="24"/>
          <w:lang w:eastAsia="hr-HR"/>
        </w:rPr>
        <w:t xml:space="preserve"> javnim nadmetanjem putem usmene javne dražbe; </w:t>
      </w:r>
    </w:p>
    <w:p w14:paraId="0A6920E2" w14:textId="77777777" w:rsidR="00B30A14" w:rsidRPr="00B30A14" w:rsidRDefault="00B30A14" w:rsidP="00B30A14">
      <w:pPr>
        <w:numPr>
          <w:ilvl w:val="0"/>
          <w:numId w:val="1"/>
        </w:numPr>
        <w:spacing w:line="240" w:lineRule="auto"/>
        <w:contextualSpacing/>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t xml:space="preserve">Donošenje Rješenja o imenovanju članova Upravnog vijeća Narodne knjižnice „Petar Preradović“ Bjelovar; </w:t>
      </w:r>
    </w:p>
    <w:p w14:paraId="7E1F2AD5" w14:textId="77777777" w:rsidR="00B30A14" w:rsidRPr="00B30A14" w:rsidRDefault="00B30A14" w:rsidP="00B30A14">
      <w:pPr>
        <w:numPr>
          <w:ilvl w:val="0"/>
          <w:numId w:val="1"/>
        </w:numPr>
        <w:spacing w:after="0" w:line="240" w:lineRule="auto"/>
        <w:contextualSpacing/>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t xml:space="preserve">Donošenje Odluke o davanju prethodne suglasnosti na Odluku o imenovanju ravnateljice Centra za cjeloživotno učenje i kulturu Bjelovar; </w:t>
      </w:r>
    </w:p>
    <w:p w14:paraId="0CBB1815" w14:textId="77777777" w:rsidR="00B30A14" w:rsidRPr="00B30A14" w:rsidRDefault="00B30A14" w:rsidP="00B30A14">
      <w:pPr>
        <w:numPr>
          <w:ilvl w:val="0"/>
          <w:numId w:val="1"/>
        </w:numPr>
        <w:spacing w:after="0" w:line="240" w:lineRule="auto"/>
        <w:contextualSpacing/>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t xml:space="preserve">Donošenje Odluke o davanju prethodne suglasnosti na Prijedlog dopune Statuta: </w:t>
      </w:r>
    </w:p>
    <w:p w14:paraId="009783EC" w14:textId="77777777" w:rsidR="00B30A14" w:rsidRPr="00B30A14" w:rsidRDefault="00B30A14" w:rsidP="00B30A14">
      <w:pPr>
        <w:numPr>
          <w:ilvl w:val="0"/>
          <w:numId w:val="3"/>
        </w:numPr>
        <w:spacing w:after="0" w:line="240" w:lineRule="auto"/>
        <w:contextualSpacing/>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t>I. osnovne škole Bjelovar;</w:t>
      </w:r>
    </w:p>
    <w:p w14:paraId="4FACA13E" w14:textId="77777777" w:rsidR="00B30A14" w:rsidRPr="00B30A14" w:rsidRDefault="00B30A14" w:rsidP="00B30A14">
      <w:pPr>
        <w:numPr>
          <w:ilvl w:val="0"/>
          <w:numId w:val="3"/>
        </w:numPr>
        <w:spacing w:after="0" w:line="240" w:lineRule="auto"/>
        <w:contextualSpacing/>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t>II. osnovne škole Bjelovar;</w:t>
      </w:r>
    </w:p>
    <w:p w14:paraId="2CB29D52" w14:textId="77777777" w:rsidR="00B30A14" w:rsidRPr="00B30A14" w:rsidRDefault="00B30A14" w:rsidP="00B30A14">
      <w:pPr>
        <w:numPr>
          <w:ilvl w:val="0"/>
          <w:numId w:val="3"/>
        </w:numPr>
        <w:spacing w:after="0" w:line="240" w:lineRule="auto"/>
        <w:contextualSpacing/>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t xml:space="preserve">III. osnovne škole Bjelovar; </w:t>
      </w:r>
    </w:p>
    <w:p w14:paraId="5B4A10E7" w14:textId="77777777" w:rsidR="00B30A14" w:rsidRPr="00B30A14" w:rsidRDefault="00B30A14" w:rsidP="00B30A14">
      <w:pPr>
        <w:numPr>
          <w:ilvl w:val="0"/>
          <w:numId w:val="3"/>
        </w:numPr>
        <w:spacing w:after="0" w:line="240" w:lineRule="auto"/>
        <w:contextualSpacing/>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t>IV. osnovne škole Bjelovar;</w:t>
      </w:r>
    </w:p>
    <w:p w14:paraId="43775E03" w14:textId="77777777" w:rsidR="00B30A14" w:rsidRPr="00B30A14" w:rsidRDefault="00B30A14" w:rsidP="00B30A14">
      <w:pPr>
        <w:numPr>
          <w:ilvl w:val="0"/>
          <w:numId w:val="3"/>
        </w:numPr>
        <w:spacing w:after="0" w:line="240" w:lineRule="auto"/>
        <w:contextualSpacing/>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t>Centra za odgoj, obrazovanje i razvojnu podršku Bjelovar;</w:t>
      </w:r>
    </w:p>
    <w:p w14:paraId="555E68BD" w14:textId="77777777" w:rsidR="00B30A14" w:rsidRPr="00B30A14" w:rsidRDefault="00B30A14" w:rsidP="00B30A14">
      <w:pPr>
        <w:numPr>
          <w:ilvl w:val="0"/>
          <w:numId w:val="1"/>
        </w:numPr>
        <w:spacing w:after="0" w:line="240" w:lineRule="auto"/>
        <w:contextualSpacing/>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t>Razmatranje Izvješća o zaključcima stručne analize zaprimljenih inicijativa u svrhu utvrđivanja osnovanosti pokretanja postupaka za izradu i donošenje prostornog plana, odnosno njegovih izmjena i dopuna za razdoblje od 1.1.2025. do 31.12.2025. godine;</w:t>
      </w:r>
    </w:p>
    <w:p w14:paraId="21E4F7B9" w14:textId="77777777" w:rsidR="00B30A14" w:rsidRPr="00B30A14" w:rsidRDefault="00B30A14" w:rsidP="00B30A14">
      <w:pPr>
        <w:spacing w:after="0" w:line="240" w:lineRule="auto"/>
        <w:jc w:val="both"/>
        <w:rPr>
          <w:rFonts w:ascii="Arial" w:eastAsia="Times New Roman" w:hAnsi="Arial" w:cs="Arial"/>
          <w:sz w:val="24"/>
          <w:szCs w:val="24"/>
          <w:lang w:eastAsia="hr-HR"/>
        </w:rPr>
      </w:pPr>
    </w:p>
    <w:p w14:paraId="68003E9C" w14:textId="77777777" w:rsidR="00B30A14" w:rsidRPr="00B30A14" w:rsidRDefault="00B30A14" w:rsidP="00B30A14">
      <w:pPr>
        <w:spacing w:after="0" w:line="240" w:lineRule="auto"/>
        <w:ind w:firstLine="708"/>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t xml:space="preserve">Predsjednica Gradskog vijeća prije prelaska na rad po točkama dnevnog reda poziva predsjednika Mandatne komisije gospodina Igora </w:t>
      </w:r>
      <w:proofErr w:type="spellStart"/>
      <w:r w:rsidRPr="00B30A14">
        <w:rPr>
          <w:rFonts w:ascii="Arial" w:eastAsia="Times New Roman" w:hAnsi="Arial" w:cs="Arial"/>
          <w:sz w:val="24"/>
          <w:szCs w:val="24"/>
          <w:lang w:eastAsia="hr-HR"/>
        </w:rPr>
        <w:t>Crnomarića</w:t>
      </w:r>
      <w:proofErr w:type="spellEnd"/>
      <w:r w:rsidRPr="00B30A14">
        <w:rPr>
          <w:rFonts w:ascii="Arial" w:eastAsia="Times New Roman" w:hAnsi="Arial" w:cs="Arial"/>
          <w:sz w:val="24"/>
          <w:szCs w:val="24"/>
          <w:lang w:eastAsia="hr-HR"/>
        </w:rPr>
        <w:t xml:space="preserve"> da pročita Izvješće o početku obnašanja mandata vijećnika Darija Malogorskog. </w:t>
      </w:r>
    </w:p>
    <w:p w14:paraId="6C6ECEAC" w14:textId="77777777" w:rsidR="00B30A14" w:rsidRPr="00B30A14" w:rsidRDefault="00B30A14" w:rsidP="00B30A14">
      <w:pPr>
        <w:spacing w:after="0" w:line="240" w:lineRule="auto"/>
        <w:ind w:firstLine="708"/>
        <w:jc w:val="both"/>
        <w:rPr>
          <w:rFonts w:ascii="Arial" w:eastAsia="Times New Roman" w:hAnsi="Arial" w:cs="Arial"/>
          <w:sz w:val="24"/>
          <w:szCs w:val="24"/>
          <w:lang w:eastAsia="hr-HR"/>
        </w:rPr>
      </w:pPr>
    </w:p>
    <w:p w14:paraId="71FB7AD1" w14:textId="77777777" w:rsidR="00B30A14" w:rsidRPr="00B30A14" w:rsidRDefault="00B30A14" w:rsidP="00B30A14">
      <w:pPr>
        <w:spacing w:line="240" w:lineRule="auto"/>
        <w:ind w:firstLine="708"/>
        <w:jc w:val="both"/>
        <w:rPr>
          <w:rFonts w:ascii="Arial" w:hAnsi="Arial" w:cs="Arial"/>
          <w:sz w:val="24"/>
          <w:szCs w:val="24"/>
        </w:rPr>
      </w:pPr>
      <w:r w:rsidRPr="00B30A14">
        <w:rPr>
          <w:rFonts w:ascii="Arial" w:eastAsia="Times New Roman" w:hAnsi="Arial" w:cs="Arial"/>
          <w:b/>
          <w:bCs/>
          <w:sz w:val="24"/>
          <w:szCs w:val="24"/>
          <w:lang w:eastAsia="hr-HR"/>
        </w:rPr>
        <w:t>IGOR CRNOMARIĆ</w:t>
      </w:r>
      <w:r w:rsidRPr="00B30A14">
        <w:rPr>
          <w:rFonts w:ascii="Arial" w:eastAsia="Times New Roman" w:hAnsi="Arial" w:cs="Arial"/>
          <w:sz w:val="24"/>
          <w:szCs w:val="24"/>
          <w:lang w:eastAsia="hr-HR"/>
        </w:rPr>
        <w:t xml:space="preserve"> u ime </w:t>
      </w:r>
      <w:r w:rsidRPr="00B30A14">
        <w:rPr>
          <w:rFonts w:ascii="Arial" w:hAnsi="Arial" w:cs="Arial"/>
          <w:sz w:val="24"/>
          <w:szCs w:val="24"/>
        </w:rPr>
        <w:t>Mandatne komisije Gradskog vijeća Grada Bjelovara u svezi s početkom obnašanja mandata vijećnika Darija Malogorskog Gradskom vijeću podnosi na znanje sljedeće Izvješće:</w:t>
      </w:r>
    </w:p>
    <w:p w14:paraId="57A39823" w14:textId="77777777" w:rsidR="00B30A14" w:rsidRPr="00B30A14" w:rsidRDefault="00B30A14" w:rsidP="00B30A14">
      <w:pPr>
        <w:spacing w:after="0" w:line="240" w:lineRule="auto"/>
        <w:jc w:val="both"/>
        <w:rPr>
          <w:rFonts w:ascii="Arial" w:hAnsi="Arial" w:cs="Arial"/>
          <w:sz w:val="24"/>
          <w:szCs w:val="24"/>
        </w:rPr>
      </w:pPr>
      <w:r w:rsidRPr="00B30A14">
        <w:rPr>
          <w:rFonts w:ascii="Arial" w:hAnsi="Arial" w:cs="Arial"/>
          <w:sz w:val="24"/>
          <w:szCs w:val="24"/>
        </w:rPr>
        <w:tab/>
        <w:t xml:space="preserve">Navodi da je gradski vijećnik Ante Brkljačić, sukladno članku 80. stavku 1. Zakona o lokalnim izborima, 3. lipnja 2026. godine podnio ostavku na mjesto gradskog vijećnika.  </w:t>
      </w:r>
    </w:p>
    <w:p w14:paraId="3A106C6E" w14:textId="77777777" w:rsidR="00B30A14" w:rsidRPr="00B30A14" w:rsidRDefault="00B30A14" w:rsidP="00B30A14">
      <w:pPr>
        <w:spacing w:after="0" w:line="240" w:lineRule="auto"/>
        <w:ind w:firstLine="708"/>
        <w:jc w:val="both"/>
        <w:rPr>
          <w:rFonts w:ascii="Arial" w:hAnsi="Arial" w:cs="Arial"/>
          <w:sz w:val="24"/>
          <w:szCs w:val="24"/>
        </w:rPr>
      </w:pPr>
      <w:r w:rsidRPr="00B30A14">
        <w:rPr>
          <w:rFonts w:ascii="Arial" w:hAnsi="Arial" w:cs="Arial"/>
          <w:sz w:val="24"/>
          <w:szCs w:val="24"/>
        </w:rPr>
        <w:lastRenderedPageBreak/>
        <w:t xml:space="preserve">Sukladno članku 81. stavku 2. navedenog Zakona, člana predstavničkog tijela izabranog na kandidacijskoj listi političke stranke zamjenjuje neizabrani kandidat s iste liste s koje je izabran i član kojemu je mandat prestao ili mu miruje, a određuje ga politička stanka koja je bila predlagatelj kandidacijske liste. </w:t>
      </w:r>
    </w:p>
    <w:p w14:paraId="231C7927" w14:textId="77777777" w:rsidR="00B30A14" w:rsidRPr="00B30A14" w:rsidRDefault="00B30A14" w:rsidP="00B30A14">
      <w:pPr>
        <w:spacing w:after="0" w:line="240" w:lineRule="auto"/>
        <w:ind w:firstLine="708"/>
        <w:jc w:val="both"/>
        <w:rPr>
          <w:rFonts w:ascii="Arial" w:hAnsi="Arial" w:cs="Arial"/>
          <w:sz w:val="24"/>
          <w:szCs w:val="24"/>
        </w:rPr>
      </w:pPr>
      <w:r w:rsidRPr="00B30A14">
        <w:rPr>
          <w:rFonts w:ascii="Arial" w:hAnsi="Arial" w:cs="Arial"/>
          <w:sz w:val="24"/>
          <w:szCs w:val="24"/>
        </w:rPr>
        <w:t xml:space="preserve">Gospodin Ante Brkljačić izabran je u Gradsko vijeće s Kandidacijske liste Hrvatske demokratske zajednice. </w:t>
      </w:r>
    </w:p>
    <w:p w14:paraId="166081B2" w14:textId="77777777" w:rsidR="00B30A14" w:rsidRPr="00B30A14" w:rsidRDefault="00B30A14" w:rsidP="00B30A14">
      <w:pPr>
        <w:spacing w:after="0" w:line="240" w:lineRule="auto"/>
        <w:ind w:firstLine="708"/>
        <w:jc w:val="both"/>
        <w:rPr>
          <w:rFonts w:ascii="Arial" w:hAnsi="Arial" w:cs="Arial"/>
          <w:sz w:val="24"/>
          <w:szCs w:val="24"/>
        </w:rPr>
      </w:pPr>
      <w:r w:rsidRPr="00B30A14">
        <w:rPr>
          <w:rFonts w:ascii="Arial" w:hAnsi="Arial" w:cs="Arial"/>
          <w:sz w:val="24"/>
          <w:szCs w:val="24"/>
        </w:rPr>
        <w:t xml:space="preserve">Hrvatska demokratska zajednica odredila je gospodina Darija Malogorskog za zamjenika dosadašnjeg vijećnika Ante </w:t>
      </w:r>
      <w:proofErr w:type="spellStart"/>
      <w:r w:rsidRPr="00B30A14">
        <w:rPr>
          <w:rFonts w:ascii="Arial" w:hAnsi="Arial" w:cs="Arial"/>
          <w:sz w:val="24"/>
          <w:szCs w:val="24"/>
        </w:rPr>
        <w:t>Brkljačiča</w:t>
      </w:r>
      <w:proofErr w:type="spellEnd"/>
      <w:r w:rsidRPr="00B30A14">
        <w:rPr>
          <w:rFonts w:ascii="Arial" w:hAnsi="Arial" w:cs="Arial"/>
          <w:sz w:val="24"/>
          <w:szCs w:val="24"/>
        </w:rPr>
        <w:t xml:space="preserve">, te su se stekli uvjeti da gospodin Dario Malogorski počne obnašati dužnost vijećnika Gradskog vijeća Grada Bjelovara. </w:t>
      </w:r>
    </w:p>
    <w:p w14:paraId="0F5C49CE" w14:textId="77777777" w:rsidR="00B30A14" w:rsidRPr="00B30A14" w:rsidRDefault="00B30A14" w:rsidP="00B30A14">
      <w:pPr>
        <w:spacing w:after="0" w:line="240" w:lineRule="auto"/>
        <w:ind w:firstLine="708"/>
        <w:jc w:val="both"/>
        <w:rPr>
          <w:rFonts w:ascii="Arial" w:hAnsi="Arial" w:cs="Arial"/>
          <w:sz w:val="24"/>
          <w:szCs w:val="24"/>
        </w:rPr>
      </w:pPr>
    </w:p>
    <w:p w14:paraId="628829E4" w14:textId="77777777" w:rsidR="00B30A14" w:rsidRPr="00B30A14" w:rsidRDefault="00B30A14" w:rsidP="00B30A14">
      <w:pPr>
        <w:spacing w:after="0" w:line="240" w:lineRule="auto"/>
        <w:ind w:firstLine="708"/>
        <w:jc w:val="both"/>
        <w:rPr>
          <w:rFonts w:ascii="Arial" w:hAnsi="Arial" w:cs="Arial"/>
          <w:sz w:val="24"/>
          <w:szCs w:val="24"/>
        </w:rPr>
      </w:pPr>
      <w:r w:rsidRPr="00B30A14">
        <w:rPr>
          <w:rFonts w:ascii="Arial" w:hAnsi="Arial" w:cs="Arial"/>
          <w:sz w:val="24"/>
          <w:szCs w:val="24"/>
        </w:rPr>
        <w:t xml:space="preserve">Na sjednicu dolazi Damir </w:t>
      </w:r>
      <w:proofErr w:type="spellStart"/>
      <w:r w:rsidRPr="00B30A14">
        <w:rPr>
          <w:rFonts w:ascii="Arial" w:hAnsi="Arial" w:cs="Arial"/>
          <w:sz w:val="24"/>
          <w:szCs w:val="24"/>
        </w:rPr>
        <w:t>Bajs</w:t>
      </w:r>
      <w:proofErr w:type="spellEnd"/>
      <w:r w:rsidRPr="00B30A14">
        <w:rPr>
          <w:rFonts w:ascii="Arial" w:hAnsi="Arial" w:cs="Arial"/>
          <w:sz w:val="24"/>
          <w:szCs w:val="24"/>
        </w:rPr>
        <w:t xml:space="preserve"> pa je sjednici nazočno 16 vijećnika. </w:t>
      </w:r>
    </w:p>
    <w:p w14:paraId="1CBC09AA" w14:textId="77777777" w:rsidR="00B30A14" w:rsidRPr="00B30A14" w:rsidRDefault="00B30A14" w:rsidP="00B30A14">
      <w:pPr>
        <w:spacing w:after="0" w:line="240" w:lineRule="auto"/>
        <w:jc w:val="both"/>
        <w:rPr>
          <w:rFonts w:ascii="Arial" w:eastAsia="Times New Roman" w:hAnsi="Arial" w:cs="Arial"/>
          <w:sz w:val="24"/>
          <w:szCs w:val="24"/>
          <w:lang w:eastAsia="hr-HR"/>
        </w:rPr>
      </w:pPr>
    </w:p>
    <w:p w14:paraId="74CB7F91" w14:textId="77777777" w:rsidR="00B30A14" w:rsidRPr="00B30A14" w:rsidRDefault="00B30A14" w:rsidP="00B30A14">
      <w:pPr>
        <w:spacing w:after="0" w:line="240" w:lineRule="auto"/>
        <w:ind w:firstLine="708"/>
        <w:jc w:val="both"/>
        <w:rPr>
          <w:rFonts w:ascii="Arial" w:eastAsia="Times New Roman" w:hAnsi="Arial" w:cs="Arial"/>
          <w:sz w:val="24"/>
          <w:szCs w:val="24"/>
          <w:lang w:eastAsia="hr-HR"/>
        </w:rPr>
      </w:pPr>
      <w:r w:rsidRPr="00B30A14">
        <w:rPr>
          <w:rFonts w:ascii="Arial" w:eastAsia="Times New Roman" w:hAnsi="Arial" w:cs="Arial"/>
          <w:b/>
          <w:bCs/>
          <w:sz w:val="24"/>
          <w:szCs w:val="24"/>
          <w:lang w:eastAsia="hr-HR"/>
        </w:rPr>
        <w:t>ZLATKA GRIVIĆ</w:t>
      </w:r>
      <w:r w:rsidRPr="00B30A14">
        <w:rPr>
          <w:rFonts w:ascii="Arial" w:eastAsia="Times New Roman" w:hAnsi="Arial" w:cs="Arial"/>
          <w:sz w:val="24"/>
          <w:szCs w:val="24"/>
          <w:lang w:eastAsia="hr-HR"/>
        </w:rPr>
        <w:t xml:space="preserve"> čita tekst prisege.</w:t>
      </w:r>
    </w:p>
    <w:p w14:paraId="3DE9E273" w14:textId="77777777" w:rsidR="00B30A14" w:rsidRPr="00B30A14" w:rsidRDefault="00B30A14" w:rsidP="00B30A14">
      <w:pPr>
        <w:spacing w:after="0" w:line="240" w:lineRule="auto"/>
        <w:ind w:firstLine="708"/>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t>„Prisežem da ću prava i dužnosti vijećnika Gradskog vijeća obavljati savjesno i odgovorno radi gospodarskog i socijalnog probitka Grada i Republike Hrvatske, da ću se u obavljanju dužnosti vijećnika pridržavati Ustava, zakona  i Statuta Grada Bjelovara i da ću štititi ustavni poredak Republike Hrvatske“</w:t>
      </w:r>
    </w:p>
    <w:p w14:paraId="50A12A85" w14:textId="77777777" w:rsidR="00B30A14" w:rsidRPr="00B30A14" w:rsidRDefault="00B30A14" w:rsidP="00B30A14">
      <w:pPr>
        <w:spacing w:after="0" w:line="240" w:lineRule="auto"/>
        <w:jc w:val="both"/>
        <w:rPr>
          <w:rFonts w:ascii="Arial" w:eastAsia="Times New Roman" w:hAnsi="Arial" w:cs="Arial"/>
          <w:sz w:val="24"/>
          <w:szCs w:val="24"/>
          <w:lang w:eastAsia="hr-HR"/>
        </w:rPr>
      </w:pPr>
    </w:p>
    <w:p w14:paraId="51E91ADD" w14:textId="77777777" w:rsidR="00B30A14" w:rsidRPr="00B30A14" w:rsidRDefault="00B30A14" w:rsidP="00B30A14">
      <w:pPr>
        <w:spacing w:after="0" w:line="240" w:lineRule="auto"/>
        <w:jc w:val="both"/>
        <w:rPr>
          <w:rFonts w:eastAsia="Times New Roman" w:cs="Arial"/>
          <w:b/>
          <w:sz w:val="28"/>
          <w:szCs w:val="28"/>
          <w:lang w:eastAsia="hr-HR"/>
        </w:rPr>
      </w:pPr>
      <w:r w:rsidRPr="00B30A14">
        <w:rPr>
          <w:rFonts w:ascii="Arial" w:eastAsia="Times New Roman" w:hAnsi="Arial" w:cs="Arial"/>
          <w:sz w:val="24"/>
          <w:szCs w:val="24"/>
          <w:lang w:eastAsia="hr-HR"/>
        </w:rPr>
        <w:tab/>
      </w:r>
      <w:r w:rsidRPr="00B30A14">
        <w:rPr>
          <w:rFonts w:ascii="Arial" w:eastAsia="Times New Roman" w:hAnsi="Arial" w:cs="Arial"/>
          <w:b/>
          <w:bCs/>
          <w:sz w:val="24"/>
          <w:szCs w:val="24"/>
          <w:lang w:eastAsia="hr-HR"/>
        </w:rPr>
        <w:t>DARIO MALOGORSKI</w:t>
      </w:r>
      <w:r w:rsidRPr="00B30A14">
        <w:rPr>
          <w:rFonts w:ascii="Arial" w:eastAsia="Times New Roman" w:hAnsi="Arial" w:cs="Arial"/>
          <w:sz w:val="24"/>
          <w:szCs w:val="24"/>
          <w:lang w:eastAsia="hr-HR"/>
        </w:rPr>
        <w:t xml:space="preserve"> nakon pročitanog teksta prisege izgovorio je riječ „prisežem“. </w:t>
      </w:r>
      <w:r w:rsidRPr="00B30A14">
        <w:rPr>
          <w:rFonts w:eastAsia="Times New Roman" w:cs="Arial"/>
          <w:b/>
          <w:sz w:val="28"/>
          <w:szCs w:val="28"/>
          <w:lang w:eastAsia="hr-HR"/>
        </w:rPr>
        <w:tab/>
      </w:r>
    </w:p>
    <w:p w14:paraId="76B8755C" w14:textId="77777777" w:rsidR="00B30A14" w:rsidRPr="00B30A14" w:rsidRDefault="00B30A14" w:rsidP="00B30A14">
      <w:pPr>
        <w:spacing w:after="0" w:line="240" w:lineRule="auto"/>
        <w:jc w:val="both"/>
        <w:rPr>
          <w:rFonts w:ascii="Arial" w:eastAsia="Times New Roman" w:hAnsi="Arial" w:cs="Arial"/>
          <w:sz w:val="24"/>
          <w:szCs w:val="24"/>
          <w:lang w:eastAsia="hr-HR"/>
        </w:rPr>
      </w:pPr>
    </w:p>
    <w:p w14:paraId="1D7B4BE7" w14:textId="77777777" w:rsidR="00B30A14" w:rsidRPr="00B30A14" w:rsidRDefault="00B30A14" w:rsidP="00B30A14">
      <w:pPr>
        <w:spacing w:after="0" w:line="240" w:lineRule="auto"/>
        <w:ind w:firstLine="708"/>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t>Predsjednica Gradskog vijeća obraća se vijećnicima te ih još jednom prije početka rada sjednice Gradskog vijeća po točkama dnevnog reda želi podsjetiti  da se rad sjednica treba odvijati po Poslovniku o radu Gradskog vijeća što znači da pitanja vijećnici ne postavljaju iz klupa već se trebaju javiti za riječ i govoriti za govornicom. Podsjeća da je člankom 74. Poslovnika o radu Gradskog vijeća propisano da se postavljanje pitanja na Aktualnom satu izričito odnosi na usmeno postavljanje pitanja koja su postavljena pisanim putem najkasnije 24 sata  prije početka sjednice Gradskog vijeća i to u trajanju od najviše 3 minute. Također moli sve one koji daju odgovore na postavljena pitanja vijećnika da se drže vremenskog okvira od 3 minute. Ističe da je u  Poslovniku o radu Gradskog vijeća navedeno da predsjednik, odnosno predsjednica Gradskog vijeća može produžiti odgovor na postavljeno pitanje vijećnika do 5 minuta ukoliko ocjeni da je to važno. Do sada je bilo slučajeva da se na jedno vijećničko pitanje javilo još pet vijećnika što nije u skladu sa Poslovnikom o radu Gradskog vijeća. Podsjeća da se Poslovnik o radu Gradskog vijeća konstantno krši.</w:t>
      </w:r>
    </w:p>
    <w:p w14:paraId="1E1B8B9A" w14:textId="77777777" w:rsidR="00B30A14" w:rsidRPr="00B30A14" w:rsidRDefault="00B30A14" w:rsidP="00B30A14">
      <w:pPr>
        <w:spacing w:after="0" w:line="240" w:lineRule="auto"/>
        <w:ind w:firstLine="708"/>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t xml:space="preserve">Također navodi  da su vijećnici HDZ-a tražili da im se omogući korištenje laptopa i USB priključka. Pretpostavlja da su takvu mogućnost tražili zbog projiciranja nekih slika. Napominje da iz njihovog pitanja nije mogla zaključiti o čemu se točno radi.  Navodi da je već pojasnila da Poslovnikom Gradskog vijeća propisan način postavljanja pitanja vijećnika kao i vremensko ograničenje. Smatra da bi tehnička priprema vezana uz pitanja koja su namjeravali postaviti vijećnici HDZ-a kao i prikazivanje multimedijskih sadržaja narušilo tijek rada sjednice Gradskog vijeća te ravnopravnost prema ostalim govornicima. Kako ne bih zakinula meritum pitanja koja su htjeli postaviti vijećnici HDZ-a predlaže da ubuduće kada u pisanom obliku postavljaju pitanje koje žele nadopuniti određenim fotografijama iste prilože uz pitanje, a stručne službe će njihovo pitanje proslijediti gradonačelniku, pročelniku ili onome kome  je  pitanje upućeno.  Navodi da joj nije cilj uvođenje nekakve diktature na sjednicama Gradskog vijeća već joj je cilj da se sjednice Gradskog vijeća održavaju u skladu s Poslovnikom o radu Gradskog vijeća. </w:t>
      </w:r>
    </w:p>
    <w:p w14:paraId="21C74CA4" w14:textId="77777777" w:rsidR="00B30A14" w:rsidRPr="00B30A14" w:rsidRDefault="00B30A14" w:rsidP="00B30A14">
      <w:pPr>
        <w:spacing w:after="0" w:line="240" w:lineRule="auto"/>
        <w:jc w:val="both"/>
        <w:rPr>
          <w:rFonts w:ascii="Arial" w:eastAsia="Times New Roman" w:hAnsi="Arial" w:cs="Arial"/>
          <w:sz w:val="24"/>
          <w:szCs w:val="24"/>
          <w:lang w:eastAsia="hr-HR"/>
        </w:rPr>
      </w:pPr>
    </w:p>
    <w:p w14:paraId="75D4042B" w14:textId="77777777" w:rsidR="00B30A14" w:rsidRPr="00B30A14" w:rsidRDefault="00B30A14" w:rsidP="00B30A14">
      <w:pPr>
        <w:tabs>
          <w:tab w:val="left" w:pos="708"/>
          <w:tab w:val="center" w:pos="4536"/>
        </w:tabs>
        <w:spacing w:after="0" w:line="240" w:lineRule="auto"/>
        <w:rPr>
          <w:rFonts w:eastAsia="Times New Roman" w:cs="Arial"/>
          <w:b/>
          <w:bCs/>
          <w:sz w:val="28"/>
          <w:szCs w:val="28"/>
          <w:lang w:eastAsia="hr-HR"/>
        </w:rPr>
      </w:pPr>
      <w:r w:rsidRPr="00B30A14">
        <w:rPr>
          <w:rFonts w:eastAsia="Times New Roman" w:cs="Arial"/>
          <w:sz w:val="28"/>
          <w:szCs w:val="28"/>
          <w:lang w:eastAsia="hr-HR"/>
        </w:rPr>
        <w:lastRenderedPageBreak/>
        <w:tab/>
      </w:r>
      <w:r w:rsidRPr="00B30A14">
        <w:rPr>
          <w:rFonts w:eastAsia="Times New Roman" w:cs="Arial"/>
          <w:sz w:val="28"/>
          <w:szCs w:val="28"/>
          <w:lang w:eastAsia="hr-HR"/>
        </w:rPr>
        <w:tab/>
        <w:t xml:space="preserve">  </w:t>
      </w:r>
      <w:r w:rsidRPr="00B30A14">
        <w:rPr>
          <w:rFonts w:eastAsia="Times New Roman" w:cs="Arial"/>
          <w:b/>
          <w:bCs/>
          <w:sz w:val="28"/>
          <w:szCs w:val="28"/>
          <w:lang w:eastAsia="hr-HR"/>
        </w:rPr>
        <w:t xml:space="preserve">TOČKA 1. </w:t>
      </w:r>
    </w:p>
    <w:p w14:paraId="61B0E898" w14:textId="77777777" w:rsidR="00B30A14" w:rsidRPr="00B30A14" w:rsidRDefault="00B30A14" w:rsidP="00B30A14">
      <w:pPr>
        <w:tabs>
          <w:tab w:val="left" w:pos="708"/>
          <w:tab w:val="center" w:pos="4536"/>
        </w:tabs>
        <w:spacing w:after="0" w:line="240" w:lineRule="auto"/>
        <w:rPr>
          <w:rFonts w:eastAsia="Times New Roman" w:cs="Arial"/>
          <w:b/>
          <w:bCs/>
          <w:sz w:val="28"/>
          <w:szCs w:val="28"/>
          <w:lang w:eastAsia="hr-HR"/>
        </w:rPr>
      </w:pPr>
    </w:p>
    <w:p w14:paraId="5AD7FC8A" w14:textId="77777777" w:rsidR="00B30A14" w:rsidRPr="00B30A14" w:rsidRDefault="00B30A14" w:rsidP="00B30A14">
      <w:pPr>
        <w:spacing w:after="0" w:line="240" w:lineRule="auto"/>
        <w:ind w:firstLine="708"/>
        <w:jc w:val="both"/>
        <w:rPr>
          <w:rFonts w:ascii="Arial" w:eastAsia="Times New Roman" w:hAnsi="Arial" w:cs="Arial"/>
          <w:sz w:val="24"/>
          <w:szCs w:val="24"/>
          <w:lang w:eastAsia="hr-HR"/>
        </w:rPr>
      </w:pPr>
      <w:r w:rsidRPr="00B30A14">
        <w:rPr>
          <w:rFonts w:eastAsia="Times New Roman" w:cs="Arial"/>
          <w:b/>
          <w:bCs/>
          <w:sz w:val="28"/>
          <w:szCs w:val="28"/>
          <w:lang w:eastAsia="hr-HR"/>
        </w:rPr>
        <w:t xml:space="preserve"> ZLATKA </w:t>
      </w:r>
      <w:r w:rsidRPr="00B30A14">
        <w:rPr>
          <w:rFonts w:ascii="Arial" w:eastAsia="Times New Roman" w:hAnsi="Arial" w:cs="Arial"/>
          <w:b/>
          <w:bCs/>
          <w:sz w:val="24"/>
          <w:szCs w:val="24"/>
          <w:lang w:eastAsia="hr-HR"/>
        </w:rPr>
        <w:t>GRIVIĆ</w:t>
      </w:r>
      <w:r w:rsidRPr="00B30A14">
        <w:rPr>
          <w:rFonts w:ascii="Arial" w:eastAsia="Times New Roman" w:hAnsi="Arial" w:cs="Arial"/>
          <w:sz w:val="24"/>
          <w:szCs w:val="24"/>
          <w:lang w:eastAsia="hr-HR"/>
        </w:rPr>
        <w:t xml:space="preserve"> poziva vijećnike Gradskog vijeća koji su postavili pitanja u pisanom obliku da iznesu ta ista pitanja u trajanju od 3 minute redoslijedom predaje pitanja. </w:t>
      </w:r>
    </w:p>
    <w:p w14:paraId="2B00147F" w14:textId="77777777" w:rsidR="00B30A14" w:rsidRPr="00B30A14" w:rsidRDefault="00B30A14" w:rsidP="00B30A14">
      <w:pPr>
        <w:spacing w:after="0" w:line="240" w:lineRule="auto"/>
        <w:ind w:firstLine="708"/>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t xml:space="preserve">Redoslijed pristiglih pitanja je sljedeći, Dragan </w:t>
      </w:r>
      <w:proofErr w:type="spellStart"/>
      <w:r w:rsidRPr="00B30A14">
        <w:rPr>
          <w:rFonts w:ascii="Arial" w:eastAsia="Times New Roman" w:hAnsi="Arial" w:cs="Arial"/>
          <w:sz w:val="24"/>
          <w:szCs w:val="24"/>
          <w:lang w:eastAsia="hr-HR"/>
        </w:rPr>
        <w:t>Boltižar</w:t>
      </w:r>
      <w:proofErr w:type="spellEnd"/>
      <w:r w:rsidRPr="00B30A14">
        <w:rPr>
          <w:rFonts w:ascii="Arial" w:eastAsia="Times New Roman" w:hAnsi="Arial" w:cs="Arial"/>
          <w:sz w:val="24"/>
          <w:szCs w:val="24"/>
          <w:lang w:eastAsia="hr-HR"/>
        </w:rPr>
        <w:t xml:space="preserve">, Nenad </w:t>
      </w:r>
      <w:proofErr w:type="spellStart"/>
      <w:r w:rsidRPr="00B30A14">
        <w:rPr>
          <w:rFonts w:ascii="Arial" w:eastAsia="Times New Roman" w:hAnsi="Arial" w:cs="Arial"/>
          <w:sz w:val="24"/>
          <w:szCs w:val="24"/>
          <w:lang w:eastAsia="hr-HR"/>
        </w:rPr>
        <w:t>Nekvapil</w:t>
      </w:r>
      <w:proofErr w:type="spellEnd"/>
      <w:r w:rsidRPr="00B30A14">
        <w:rPr>
          <w:rFonts w:ascii="Arial" w:eastAsia="Times New Roman" w:hAnsi="Arial" w:cs="Arial"/>
          <w:sz w:val="24"/>
          <w:szCs w:val="24"/>
          <w:lang w:eastAsia="hr-HR"/>
        </w:rPr>
        <w:t xml:space="preserve">, Dario Malogorski, Ana </w:t>
      </w:r>
      <w:proofErr w:type="spellStart"/>
      <w:r w:rsidRPr="00B30A14">
        <w:rPr>
          <w:rFonts w:ascii="Arial" w:eastAsia="Times New Roman" w:hAnsi="Arial" w:cs="Arial"/>
          <w:sz w:val="24"/>
          <w:szCs w:val="24"/>
          <w:lang w:eastAsia="hr-HR"/>
        </w:rPr>
        <w:t>Pleskalt</w:t>
      </w:r>
      <w:proofErr w:type="spellEnd"/>
      <w:r w:rsidRPr="00B30A14">
        <w:rPr>
          <w:rFonts w:ascii="Arial" w:eastAsia="Times New Roman" w:hAnsi="Arial" w:cs="Arial"/>
          <w:sz w:val="24"/>
          <w:szCs w:val="24"/>
          <w:lang w:eastAsia="hr-HR"/>
        </w:rPr>
        <w:t xml:space="preserve">, Vedran Trupac i Damir </w:t>
      </w:r>
      <w:proofErr w:type="spellStart"/>
      <w:r w:rsidRPr="00B30A14">
        <w:rPr>
          <w:rFonts w:ascii="Arial" w:eastAsia="Times New Roman" w:hAnsi="Arial" w:cs="Arial"/>
          <w:sz w:val="24"/>
          <w:szCs w:val="24"/>
          <w:lang w:eastAsia="hr-HR"/>
        </w:rPr>
        <w:t>Bajs</w:t>
      </w:r>
      <w:proofErr w:type="spellEnd"/>
      <w:r w:rsidRPr="00B30A14">
        <w:rPr>
          <w:rFonts w:ascii="Arial" w:eastAsia="Times New Roman" w:hAnsi="Arial" w:cs="Arial"/>
          <w:sz w:val="24"/>
          <w:szCs w:val="24"/>
          <w:lang w:eastAsia="hr-HR"/>
        </w:rPr>
        <w:t xml:space="preserve">. </w:t>
      </w:r>
    </w:p>
    <w:p w14:paraId="3D1F2839" w14:textId="77777777" w:rsidR="00B30A14" w:rsidRPr="00B30A14" w:rsidRDefault="00B30A14" w:rsidP="00B30A14">
      <w:pPr>
        <w:spacing w:after="0" w:line="240" w:lineRule="auto"/>
        <w:ind w:firstLine="708"/>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t>Predsjednica Gradskog vijeća poziva gradonačelnika, zamjenika gradonačelnika ili pročelnika/</w:t>
      </w:r>
      <w:proofErr w:type="spellStart"/>
      <w:r w:rsidRPr="00B30A14">
        <w:rPr>
          <w:rFonts w:ascii="Arial" w:eastAsia="Times New Roman" w:hAnsi="Arial" w:cs="Arial"/>
          <w:sz w:val="24"/>
          <w:szCs w:val="24"/>
          <w:lang w:eastAsia="hr-HR"/>
        </w:rPr>
        <w:t>cu</w:t>
      </w:r>
      <w:proofErr w:type="spellEnd"/>
      <w:r w:rsidRPr="00B30A14">
        <w:rPr>
          <w:rFonts w:ascii="Arial" w:eastAsia="Times New Roman" w:hAnsi="Arial" w:cs="Arial"/>
          <w:sz w:val="24"/>
          <w:szCs w:val="24"/>
          <w:lang w:eastAsia="hr-HR"/>
        </w:rPr>
        <w:t xml:space="preserve"> kojem je pitanje upućeno da daju odgovor na postavljeno pitanje. </w:t>
      </w:r>
    </w:p>
    <w:p w14:paraId="6F56F59C" w14:textId="77777777" w:rsidR="00B30A14" w:rsidRPr="00B30A14" w:rsidRDefault="00B30A14" w:rsidP="00B30A14">
      <w:pPr>
        <w:spacing w:after="0" w:line="240" w:lineRule="auto"/>
        <w:ind w:firstLine="708"/>
        <w:jc w:val="both"/>
        <w:rPr>
          <w:rFonts w:ascii="Arial" w:eastAsia="Times New Roman" w:hAnsi="Arial" w:cs="Arial"/>
          <w:sz w:val="24"/>
          <w:szCs w:val="24"/>
          <w:lang w:eastAsia="hr-HR"/>
        </w:rPr>
      </w:pPr>
    </w:p>
    <w:p w14:paraId="761958E1" w14:textId="77777777" w:rsidR="00B30A14" w:rsidRPr="00B30A14" w:rsidRDefault="00B30A14" w:rsidP="00B30A14">
      <w:pPr>
        <w:spacing w:after="0" w:line="240" w:lineRule="auto"/>
        <w:ind w:firstLine="708"/>
        <w:jc w:val="both"/>
        <w:rPr>
          <w:rFonts w:ascii="Arial" w:eastAsia="Times New Roman" w:hAnsi="Arial" w:cs="Arial"/>
          <w:sz w:val="24"/>
          <w:szCs w:val="24"/>
          <w:lang w:eastAsia="hr-HR"/>
        </w:rPr>
      </w:pPr>
      <w:r w:rsidRPr="00B30A14">
        <w:rPr>
          <w:rFonts w:ascii="Arial" w:eastAsia="Times New Roman" w:hAnsi="Arial" w:cs="Arial"/>
          <w:b/>
          <w:bCs/>
          <w:sz w:val="24"/>
          <w:szCs w:val="24"/>
          <w:lang w:eastAsia="hr-HR"/>
        </w:rPr>
        <w:t xml:space="preserve">DRAGAN BOLTIŽAR </w:t>
      </w:r>
      <w:r w:rsidRPr="00B30A14">
        <w:rPr>
          <w:rFonts w:ascii="Arial" w:eastAsia="Times New Roman" w:hAnsi="Arial" w:cs="Arial"/>
          <w:sz w:val="24"/>
          <w:szCs w:val="24"/>
          <w:lang w:eastAsia="hr-HR"/>
        </w:rPr>
        <w:t xml:space="preserve">postavlja pitanje  koje se odnosi na spajanje nogometnih klubova NK Ždralovi i NK Bjelovar. Zanima ga do kuda je došla  fuzija vezana uz ova dva nogometna kluba, odnosno da li se što promijenilo. Također pita da li će nestati neki od ova dva nogometna kluba. </w:t>
      </w:r>
    </w:p>
    <w:p w14:paraId="4573AFA4" w14:textId="77777777" w:rsidR="00B30A14" w:rsidRPr="00B30A14" w:rsidRDefault="00B30A14" w:rsidP="00B30A14">
      <w:pPr>
        <w:spacing w:after="0" w:line="240" w:lineRule="auto"/>
        <w:ind w:firstLine="708"/>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t xml:space="preserve">Drugo pitanje vijećnika odnosi se na gradnju stanova za priuštivši najam. Zanima ga da li Grad Bjelovar planira izgradnju takvih stanova a ukoliko planira na kojim će se  lokacijama graditi te kada bi trebalo doći do realizacije. </w:t>
      </w:r>
    </w:p>
    <w:p w14:paraId="022602D2" w14:textId="77777777" w:rsidR="00B30A14" w:rsidRPr="00B30A14" w:rsidRDefault="00B30A14" w:rsidP="00B30A14">
      <w:pPr>
        <w:spacing w:after="0" w:line="240" w:lineRule="auto"/>
        <w:ind w:firstLine="708"/>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t xml:space="preserve"> SDP predlaže da se u budućnosti za vrijeme održavanja  </w:t>
      </w:r>
      <w:proofErr w:type="spellStart"/>
      <w:r w:rsidRPr="00B30A14">
        <w:rPr>
          <w:rFonts w:ascii="Arial" w:eastAsia="Times New Roman" w:hAnsi="Arial" w:cs="Arial"/>
          <w:sz w:val="24"/>
          <w:szCs w:val="24"/>
          <w:lang w:eastAsia="hr-HR"/>
        </w:rPr>
        <w:t>Terezijane</w:t>
      </w:r>
      <w:proofErr w:type="spellEnd"/>
      <w:r w:rsidRPr="00B30A14">
        <w:rPr>
          <w:rFonts w:ascii="Arial" w:eastAsia="Times New Roman" w:hAnsi="Arial" w:cs="Arial"/>
          <w:sz w:val="24"/>
          <w:szCs w:val="24"/>
          <w:lang w:eastAsia="hr-HR"/>
        </w:rPr>
        <w:t xml:space="preserve"> održavaju tematske izložbe u Gradskom muzeju vezane uz Mariju Tereziju i za povijest grada Bjelovara kako bi posjetitelji koji dođu u Bjelovar imali priliku vidjeti povijest našega grada. </w:t>
      </w:r>
    </w:p>
    <w:p w14:paraId="0746D669" w14:textId="77777777" w:rsidR="00B30A14" w:rsidRPr="00B30A14" w:rsidRDefault="00B30A14" w:rsidP="00B30A14">
      <w:pPr>
        <w:spacing w:after="0" w:line="240" w:lineRule="auto"/>
        <w:ind w:firstLine="708"/>
        <w:jc w:val="both"/>
        <w:rPr>
          <w:rFonts w:ascii="Arial" w:eastAsia="Times New Roman" w:hAnsi="Arial" w:cs="Arial"/>
          <w:sz w:val="24"/>
          <w:szCs w:val="24"/>
          <w:lang w:eastAsia="hr-HR"/>
        </w:rPr>
      </w:pPr>
    </w:p>
    <w:p w14:paraId="439C1C64" w14:textId="77777777" w:rsidR="00B30A14" w:rsidRPr="00B30A14" w:rsidRDefault="00B30A14" w:rsidP="00B30A14">
      <w:pPr>
        <w:spacing w:after="0" w:line="240" w:lineRule="auto"/>
        <w:ind w:firstLine="708"/>
        <w:jc w:val="both"/>
        <w:rPr>
          <w:rFonts w:ascii="Arial" w:eastAsia="Times New Roman" w:hAnsi="Arial" w:cs="Arial"/>
          <w:sz w:val="24"/>
          <w:szCs w:val="24"/>
          <w:lang w:eastAsia="hr-HR"/>
        </w:rPr>
      </w:pPr>
      <w:r w:rsidRPr="00B30A14">
        <w:rPr>
          <w:rFonts w:ascii="Arial" w:eastAsia="Times New Roman" w:hAnsi="Arial" w:cs="Arial"/>
          <w:b/>
          <w:bCs/>
          <w:sz w:val="24"/>
          <w:szCs w:val="24"/>
          <w:lang w:eastAsia="hr-HR"/>
        </w:rPr>
        <w:t>DARIO HREBAK</w:t>
      </w:r>
      <w:r w:rsidRPr="00B30A14">
        <w:rPr>
          <w:rFonts w:ascii="Arial" w:eastAsia="Times New Roman" w:hAnsi="Arial" w:cs="Arial"/>
          <w:sz w:val="24"/>
          <w:szCs w:val="24"/>
          <w:lang w:eastAsia="hr-HR"/>
        </w:rPr>
        <w:t xml:space="preserve"> odgovara na pitanje vijećnika </w:t>
      </w:r>
      <w:proofErr w:type="spellStart"/>
      <w:r w:rsidRPr="00B30A14">
        <w:rPr>
          <w:rFonts w:ascii="Arial" w:eastAsia="Times New Roman" w:hAnsi="Arial" w:cs="Arial"/>
          <w:sz w:val="24"/>
          <w:szCs w:val="24"/>
          <w:lang w:eastAsia="hr-HR"/>
        </w:rPr>
        <w:t>Boltižara</w:t>
      </w:r>
      <w:proofErr w:type="spellEnd"/>
      <w:r w:rsidRPr="00B30A14">
        <w:rPr>
          <w:rFonts w:ascii="Arial" w:eastAsia="Times New Roman" w:hAnsi="Arial" w:cs="Arial"/>
          <w:sz w:val="24"/>
          <w:szCs w:val="24"/>
          <w:lang w:eastAsia="hr-HR"/>
        </w:rPr>
        <w:t xml:space="preserve"> te navodi da je fuzija racionalan stav što je na neki način i njegov prijedlog. Ističe da nam se po pitanju nogometa u Bjelovaru  događaju lijepe stvari a krenula je i izgradnja Arene Bjelovar koja će imati 5000 mjesta sa svim uvjetima koji su potrebni za igranje međunarodnih utakmica ali čak i KUP UEF-a Konferencijske lige </w:t>
      </w:r>
      <w:proofErr w:type="spellStart"/>
      <w:r w:rsidRPr="00B30A14">
        <w:rPr>
          <w:rFonts w:ascii="Arial" w:eastAsia="Times New Roman" w:hAnsi="Arial" w:cs="Arial"/>
          <w:sz w:val="24"/>
          <w:szCs w:val="24"/>
          <w:lang w:eastAsia="hr-HR"/>
        </w:rPr>
        <w:t>predkola</w:t>
      </w:r>
      <w:proofErr w:type="spellEnd"/>
      <w:r w:rsidRPr="00B30A14">
        <w:rPr>
          <w:rFonts w:ascii="Arial" w:eastAsia="Times New Roman" w:hAnsi="Arial" w:cs="Arial"/>
          <w:sz w:val="24"/>
          <w:szCs w:val="24"/>
          <w:lang w:eastAsia="hr-HR"/>
        </w:rPr>
        <w:t xml:space="preserve">. Navodi da imamo šest nogometnih terena što predstavlja savršene uvjete. Kada pogledamo rezultate mlađih uzrasnih kategorija onda možemo zaključiti da je to loše. Ističe da nećemo lomiti preko koljena a da li će neki klub nestati, siguran je da hoće. O eventualnom nestajanju nekog kluba odlučit će tržište a postavlja se pitanje koja će biti perspektiva NK Bjelovar. Navodi da je Nogometni klub Ždralovi sa kadetima ušao u prvu HNL. Također navodi da će se svaki tjedan u Bjelovaru igrati utakmice Hajduka, Dinama, Osijeka i Rijeke. Njegova ideja je bila da se napravi jedan snažan nogometni klub spajanjem ova dva kluba što nije našilo na plodno tlo. Ukoliko NK Bjelovar ne bude imao rezultate netko drugi će maknuti ovaj klub ali to neće biti Grad Bjelovar. Navodi da su i roditelji počeli negodovati jer žele znati gdje je perspektiva njihovog djeteta. Nogometni klub Ždralovi je uspješan i s njima Grad ima odličnu suradnju. Budući da je Nogometni klub Ždralovi ušao u viši rang, sa tog osnova podignuta su im i financijska sredstva kroz Sportsku zajednicu. Ističe da djeca iz Bjelovara koja treniraju nogomet imaju konačno perspektivu u NK Mladost u Ždralovima. Navodi da su nogometni klubovi Ždralovi te Bjelovar potpisali ugovor vezan uz Arenu Bjelovar iz kojeg je vidljivo da će obadva nogometna kluba igrati nogometne utakmice u Areni Bjelovar. Također pojašnjava da će se juniorske i kadetske utakmice nogometnih klubova o kojima je već govorio igrati u Ždralovima. Smatra da se fuzija već na neki način dogodila a djeca će nogomet trenirati tamo gdje će imati najbolje uvjete i perspektivu za napredovanje. Što će se na kraju dogoditi sa NK Bjelovar ne zna, ali zna da je ponuđena dobra prilika za spajanje u jedan jaki nogometni klub ova dva kluba, ali ideja nije prihvaćena. Što se tiče financijskih dotacija prema NK Bjelovaru navodi da bez obzira na rezultate iznos je </w:t>
      </w:r>
      <w:r w:rsidRPr="00B30A14">
        <w:rPr>
          <w:rFonts w:ascii="Arial" w:eastAsia="Times New Roman" w:hAnsi="Arial" w:cs="Arial"/>
          <w:sz w:val="24"/>
          <w:szCs w:val="24"/>
          <w:lang w:eastAsia="hr-HR"/>
        </w:rPr>
        <w:lastRenderedPageBreak/>
        <w:t xml:space="preserve">ostao kao i ranijih godina jer ih Grad ne želi financijski oštetiti kako ne bih mogli reći  da smo uništili povijesni klub.  </w:t>
      </w:r>
    </w:p>
    <w:p w14:paraId="56F9F32C" w14:textId="77777777" w:rsidR="00B30A14" w:rsidRPr="00B30A14" w:rsidRDefault="00B30A14" w:rsidP="00B30A14">
      <w:pPr>
        <w:spacing w:after="0" w:line="240" w:lineRule="auto"/>
        <w:ind w:firstLine="708"/>
        <w:jc w:val="both"/>
        <w:rPr>
          <w:rFonts w:ascii="Arial" w:eastAsia="Times New Roman" w:hAnsi="Arial" w:cs="Arial"/>
          <w:sz w:val="24"/>
          <w:szCs w:val="24"/>
          <w:lang w:eastAsia="hr-HR"/>
        </w:rPr>
      </w:pPr>
    </w:p>
    <w:p w14:paraId="4DF2BB25" w14:textId="77777777" w:rsidR="00B30A14" w:rsidRPr="00B30A14" w:rsidRDefault="00B30A14" w:rsidP="00B30A14">
      <w:pPr>
        <w:spacing w:after="0" w:line="240" w:lineRule="auto"/>
        <w:ind w:firstLine="708"/>
        <w:jc w:val="both"/>
        <w:rPr>
          <w:rFonts w:ascii="Arial" w:eastAsia="Times New Roman" w:hAnsi="Arial" w:cs="Arial"/>
          <w:sz w:val="24"/>
          <w:szCs w:val="24"/>
          <w:lang w:eastAsia="hr-HR"/>
        </w:rPr>
      </w:pPr>
      <w:r w:rsidRPr="00B30A14">
        <w:rPr>
          <w:rFonts w:ascii="Arial" w:eastAsia="Times New Roman" w:hAnsi="Arial" w:cs="Arial"/>
          <w:b/>
          <w:bCs/>
          <w:sz w:val="24"/>
          <w:szCs w:val="24"/>
          <w:lang w:eastAsia="hr-HR"/>
        </w:rPr>
        <w:t>DAVOR SUŠAK</w:t>
      </w:r>
      <w:r w:rsidRPr="00B30A14">
        <w:rPr>
          <w:rFonts w:ascii="Arial" w:eastAsia="Times New Roman" w:hAnsi="Arial" w:cs="Arial"/>
          <w:sz w:val="24"/>
          <w:szCs w:val="24"/>
          <w:lang w:eastAsia="hr-HR"/>
        </w:rPr>
        <w:t xml:space="preserve"> odgovara na pitanje vijećnika te navodi da Grad Bjelovar izgradnji stanova za </w:t>
      </w:r>
      <w:proofErr w:type="spellStart"/>
      <w:r w:rsidRPr="00B30A14">
        <w:rPr>
          <w:rFonts w:ascii="Arial" w:eastAsia="Times New Roman" w:hAnsi="Arial" w:cs="Arial"/>
          <w:sz w:val="24"/>
          <w:szCs w:val="24"/>
          <w:lang w:eastAsia="hr-HR"/>
        </w:rPr>
        <w:t>priuštivo</w:t>
      </w:r>
      <w:proofErr w:type="spellEnd"/>
      <w:r w:rsidRPr="00B30A14">
        <w:rPr>
          <w:rFonts w:ascii="Arial" w:eastAsia="Times New Roman" w:hAnsi="Arial" w:cs="Arial"/>
          <w:sz w:val="24"/>
          <w:szCs w:val="24"/>
          <w:lang w:eastAsia="hr-HR"/>
        </w:rPr>
        <w:t xml:space="preserve"> stanovanje pristupa planski odnosno sustavno uvažavajuće postojeće demografske, gospodarske te društvene izazove te razvojne potrebe lokalne zajednice. U svrhu provedbe programa </w:t>
      </w:r>
      <w:proofErr w:type="spellStart"/>
      <w:r w:rsidRPr="00B30A14">
        <w:rPr>
          <w:rFonts w:ascii="Arial" w:eastAsia="Times New Roman" w:hAnsi="Arial" w:cs="Arial"/>
          <w:sz w:val="24"/>
          <w:szCs w:val="24"/>
          <w:lang w:eastAsia="hr-HR"/>
        </w:rPr>
        <w:t>priuštivog</w:t>
      </w:r>
      <w:proofErr w:type="spellEnd"/>
      <w:r w:rsidRPr="00B30A14">
        <w:rPr>
          <w:rFonts w:ascii="Arial" w:eastAsia="Times New Roman" w:hAnsi="Arial" w:cs="Arial"/>
          <w:sz w:val="24"/>
          <w:szCs w:val="24"/>
          <w:lang w:eastAsia="hr-HR"/>
        </w:rPr>
        <w:t xml:space="preserve"> stanovanja identificirali su četiri lokacije koje bi bile pogodne za višestambenu izgradnju. Navodi da su moguće lokacije za izgradnju takvih stanova u  ulici Otona Kučere, ulici Florijana </w:t>
      </w:r>
      <w:proofErr w:type="spellStart"/>
      <w:r w:rsidRPr="00B30A14">
        <w:rPr>
          <w:rFonts w:ascii="Arial" w:eastAsia="Times New Roman" w:hAnsi="Arial" w:cs="Arial"/>
          <w:sz w:val="24"/>
          <w:szCs w:val="24"/>
          <w:lang w:eastAsia="hr-HR"/>
        </w:rPr>
        <w:t>Andrašeca</w:t>
      </w:r>
      <w:proofErr w:type="spellEnd"/>
      <w:r w:rsidRPr="00B30A14">
        <w:rPr>
          <w:rFonts w:ascii="Arial" w:eastAsia="Times New Roman" w:hAnsi="Arial" w:cs="Arial"/>
          <w:sz w:val="24"/>
          <w:szCs w:val="24"/>
          <w:lang w:eastAsia="hr-HR"/>
        </w:rPr>
        <w:t xml:space="preserve">  kao i na trećoj lokaciji koja se nalazi u ulici Specijalne policije Omega dok se  četvrta lokacija nalazi u ulici Ante </w:t>
      </w:r>
      <w:proofErr w:type="spellStart"/>
      <w:r w:rsidRPr="00B30A14">
        <w:rPr>
          <w:rFonts w:ascii="Arial" w:eastAsia="Times New Roman" w:hAnsi="Arial" w:cs="Arial"/>
          <w:sz w:val="24"/>
          <w:szCs w:val="24"/>
          <w:lang w:eastAsia="hr-HR"/>
        </w:rPr>
        <w:t>Trubmića</w:t>
      </w:r>
      <w:proofErr w:type="spellEnd"/>
      <w:r w:rsidRPr="00B30A14">
        <w:rPr>
          <w:rFonts w:ascii="Arial" w:eastAsia="Times New Roman" w:hAnsi="Arial" w:cs="Arial"/>
          <w:sz w:val="24"/>
          <w:szCs w:val="24"/>
          <w:lang w:eastAsia="hr-HR"/>
        </w:rPr>
        <w:t xml:space="preserve"> 8. Postojeći kapaciteti s kojima Grad raspolaže nisu dostatni za izgradnju višestambenih zgrada što znači da nemamo vlastito zemljište koje bi odmah bilo spremno za izgradnju takve zgrade. Također navodi da moramo od Republike Hrvatske dobiti suglasnost za jedno zemljište za koje smatramo da je najpogodnije za izgradnju zgrade za </w:t>
      </w:r>
      <w:proofErr w:type="spellStart"/>
      <w:r w:rsidRPr="00B30A14">
        <w:rPr>
          <w:rFonts w:ascii="Arial" w:eastAsia="Times New Roman" w:hAnsi="Arial" w:cs="Arial"/>
          <w:sz w:val="24"/>
          <w:szCs w:val="24"/>
          <w:lang w:eastAsia="hr-HR"/>
        </w:rPr>
        <w:t>priuštivo</w:t>
      </w:r>
      <w:proofErr w:type="spellEnd"/>
      <w:r w:rsidRPr="00B30A14">
        <w:rPr>
          <w:rFonts w:ascii="Arial" w:eastAsia="Times New Roman" w:hAnsi="Arial" w:cs="Arial"/>
          <w:sz w:val="24"/>
          <w:szCs w:val="24"/>
          <w:lang w:eastAsia="hr-HR"/>
        </w:rPr>
        <w:t xml:space="preserve"> stanovanje dok je druga mogućnost  kupnja nekretnine od privatnih vlasnika za što je Grad već primio iskazani interes jednog vlasnika koji je spreman prodati zemljište. Smatra da je najbolja lokacija za izgradnju </w:t>
      </w:r>
      <w:proofErr w:type="spellStart"/>
      <w:r w:rsidRPr="00B30A14">
        <w:rPr>
          <w:rFonts w:ascii="Arial" w:eastAsia="Times New Roman" w:hAnsi="Arial" w:cs="Arial"/>
          <w:sz w:val="24"/>
          <w:szCs w:val="24"/>
          <w:lang w:eastAsia="hr-HR"/>
        </w:rPr>
        <w:t>priuštivih</w:t>
      </w:r>
      <w:proofErr w:type="spellEnd"/>
      <w:r w:rsidRPr="00B30A14">
        <w:rPr>
          <w:rFonts w:ascii="Arial" w:eastAsia="Times New Roman" w:hAnsi="Arial" w:cs="Arial"/>
          <w:sz w:val="24"/>
          <w:szCs w:val="24"/>
          <w:lang w:eastAsia="hr-HR"/>
        </w:rPr>
        <w:t xml:space="preserve"> stanova zemljište u ulici Otona Kučere koje je u vlasništvu Republike Hrvatske, a ukupna površina zemljišta iznosi 10535 m2 tako da bi na toj površini bilo moguće izgraditi najmanje 120 stanova. Na lokacijama o kojima je govorio ukupno bi bilo moguće izgraditi oko 290 stambenih jedinica sa čime bi stvorili preduvjete za rješavanje dijela određenog stambenog jaza te bi osigurali nove stambene kapacitete za ciljane skupine stanovništva. Ističe da su izradili elaborat </w:t>
      </w:r>
      <w:proofErr w:type="spellStart"/>
      <w:r w:rsidRPr="00B30A14">
        <w:rPr>
          <w:rFonts w:ascii="Arial" w:eastAsia="Times New Roman" w:hAnsi="Arial" w:cs="Arial"/>
          <w:sz w:val="24"/>
          <w:szCs w:val="24"/>
          <w:lang w:eastAsia="hr-HR"/>
        </w:rPr>
        <w:t>priuštivog</w:t>
      </w:r>
      <w:proofErr w:type="spellEnd"/>
      <w:r w:rsidRPr="00B30A14">
        <w:rPr>
          <w:rFonts w:ascii="Arial" w:eastAsia="Times New Roman" w:hAnsi="Arial" w:cs="Arial"/>
          <w:sz w:val="24"/>
          <w:szCs w:val="24"/>
          <w:lang w:eastAsia="hr-HR"/>
        </w:rPr>
        <w:t xml:space="preserve"> stanovanja kako je to zatražilo Ministarstvo graditeljstva i APN te su ga dostavili u roku, a o svim daljnjim koracima izvještavat će Gradsko vijeće. Također navodi da kada nadležno ministarstvo donese određene provedbene dokumente ići će se u izradu programa </w:t>
      </w:r>
      <w:proofErr w:type="spellStart"/>
      <w:r w:rsidRPr="00B30A14">
        <w:rPr>
          <w:rFonts w:ascii="Arial" w:eastAsia="Times New Roman" w:hAnsi="Arial" w:cs="Arial"/>
          <w:sz w:val="24"/>
          <w:szCs w:val="24"/>
          <w:lang w:eastAsia="hr-HR"/>
        </w:rPr>
        <w:t>priuštivog</w:t>
      </w:r>
      <w:proofErr w:type="spellEnd"/>
      <w:r w:rsidRPr="00B30A14">
        <w:rPr>
          <w:rFonts w:ascii="Arial" w:eastAsia="Times New Roman" w:hAnsi="Arial" w:cs="Arial"/>
          <w:sz w:val="24"/>
          <w:szCs w:val="24"/>
          <w:lang w:eastAsia="hr-HR"/>
        </w:rPr>
        <w:t xml:space="preserve"> stanovanja sa kojim će upoznati  Gradsko vijeće. Što se tiče rokova sve ovisi o ministarstvu i APN-u. Ističe da je zakon donesen ali se još čekaju provedbeni propisi. </w:t>
      </w:r>
    </w:p>
    <w:p w14:paraId="74026450" w14:textId="77777777" w:rsidR="00B30A14" w:rsidRPr="00B30A14" w:rsidRDefault="00B30A14" w:rsidP="00B30A14">
      <w:pPr>
        <w:spacing w:after="0" w:line="240" w:lineRule="auto"/>
        <w:ind w:firstLine="708"/>
        <w:jc w:val="both"/>
        <w:rPr>
          <w:rFonts w:ascii="Arial" w:eastAsia="Times New Roman" w:hAnsi="Arial" w:cs="Arial"/>
          <w:sz w:val="24"/>
          <w:szCs w:val="24"/>
          <w:lang w:eastAsia="hr-HR"/>
        </w:rPr>
      </w:pPr>
    </w:p>
    <w:p w14:paraId="1ACF4428" w14:textId="77777777" w:rsidR="00B30A14" w:rsidRPr="00B30A14" w:rsidRDefault="00B30A14" w:rsidP="00B30A14">
      <w:pPr>
        <w:spacing w:after="0" w:line="240" w:lineRule="auto"/>
        <w:ind w:firstLine="708"/>
        <w:jc w:val="both"/>
        <w:rPr>
          <w:rFonts w:ascii="Arial" w:eastAsia="Times New Roman" w:hAnsi="Arial" w:cs="Arial"/>
          <w:sz w:val="24"/>
          <w:szCs w:val="24"/>
          <w:lang w:eastAsia="hr-HR"/>
        </w:rPr>
      </w:pPr>
      <w:r w:rsidRPr="00B30A14">
        <w:rPr>
          <w:rFonts w:ascii="Arial" w:eastAsia="Times New Roman" w:hAnsi="Arial" w:cs="Arial"/>
          <w:b/>
          <w:bCs/>
          <w:sz w:val="24"/>
          <w:szCs w:val="24"/>
          <w:lang w:eastAsia="hr-HR"/>
        </w:rPr>
        <w:t>JASNA GRGIĆ ŠKAURIN</w:t>
      </w:r>
      <w:r w:rsidRPr="00B30A14">
        <w:rPr>
          <w:rFonts w:ascii="Arial" w:eastAsia="Times New Roman" w:hAnsi="Arial" w:cs="Arial"/>
          <w:sz w:val="24"/>
          <w:szCs w:val="24"/>
          <w:lang w:eastAsia="hr-HR"/>
        </w:rPr>
        <w:t xml:space="preserve">  zahvaljuje se na prijedlogu vijećnika te navodi da će Grad Bjelovar u skladu sa planom i programom Gradskog muzeja Bjelovar za 2027. godinu vezano uz održavanje </w:t>
      </w:r>
      <w:proofErr w:type="spellStart"/>
      <w:r w:rsidRPr="00B30A14">
        <w:rPr>
          <w:rFonts w:ascii="Arial" w:eastAsia="Times New Roman" w:hAnsi="Arial" w:cs="Arial"/>
          <w:sz w:val="24"/>
          <w:szCs w:val="24"/>
          <w:lang w:eastAsia="hr-HR"/>
        </w:rPr>
        <w:t>Terezijane</w:t>
      </w:r>
      <w:proofErr w:type="spellEnd"/>
      <w:r w:rsidRPr="00B30A14">
        <w:rPr>
          <w:rFonts w:ascii="Arial" w:eastAsia="Times New Roman" w:hAnsi="Arial" w:cs="Arial"/>
          <w:sz w:val="24"/>
          <w:szCs w:val="24"/>
          <w:lang w:eastAsia="hr-HR"/>
        </w:rPr>
        <w:t xml:space="preserve"> navedeni prijedlog razmotriti. Napominje da je i ove godine Gradski muzej bio prigodno uređen  za vrijeme održavanja </w:t>
      </w:r>
      <w:proofErr w:type="spellStart"/>
      <w:r w:rsidRPr="00B30A14">
        <w:rPr>
          <w:rFonts w:ascii="Arial" w:eastAsia="Times New Roman" w:hAnsi="Arial" w:cs="Arial"/>
          <w:sz w:val="24"/>
          <w:szCs w:val="24"/>
          <w:lang w:eastAsia="hr-HR"/>
        </w:rPr>
        <w:t>Terezijane</w:t>
      </w:r>
      <w:proofErr w:type="spellEnd"/>
      <w:r w:rsidRPr="00B30A14">
        <w:rPr>
          <w:rFonts w:ascii="Arial" w:eastAsia="Times New Roman" w:hAnsi="Arial" w:cs="Arial"/>
          <w:sz w:val="24"/>
          <w:szCs w:val="24"/>
          <w:lang w:eastAsia="hr-HR"/>
        </w:rPr>
        <w:t xml:space="preserve">. </w:t>
      </w:r>
    </w:p>
    <w:p w14:paraId="1C766602" w14:textId="77777777" w:rsidR="00B30A14" w:rsidRPr="00B30A14" w:rsidRDefault="00B30A14" w:rsidP="00B30A14">
      <w:pPr>
        <w:spacing w:after="0" w:line="240" w:lineRule="auto"/>
        <w:ind w:firstLine="708"/>
        <w:jc w:val="both"/>
        <w:rPr>
          <w:rFonts w:ascii="Arial" w:eastAsia="Times New Roman" w:hAnsi="Arial" w:cs="Arial"/>
          <w:sz w:val="24"/>
          <w:szCs w:val="24"/>
          <w:lang w:eastAsia="hr-HR"/>
        </w:rPr>
      </w:pPr>
    </w:p>
    <w:p w14:paraId="05342C67" w14:textId="77777777" w:rsidR="00B30A14" w:rsidRPr="00B30A14" w:rsidRDefault="00B30A14" w:rsidP="00B30A14">
      <w:pPr>
        <w:spacing w:after="0" w:line="240" w:lineRule="auto"/>
        <w:ind w:firstLine="708"/>
        <w:jc w:val="both"/>
        <w:rPr>
          <w:rFonts w:ascii="Arial" w:eastAsia="Times New Roman" w:hAnsi="Arial" w:cs="Arial"/>
          <w:sz w:val="24"/>
          <w:szCs w:val="24"/>
          <w:lang w:eastAsia="hr-HR"/>
        </w:rPr>
      </w:pPr>
      <w:r w:rsidRPr="00B30A14">
        <w:rPr>
          <w:rFonts w:ascii="Arial" w:eastAsia="Times New Roman" w:hAnsi="Arial" w:cs="Arial"/>
          <w:b/>
          <w:bCs/>
          <w:sz w:val="24"/>
          <w:szCs w:val="24"/>
          <w:lang w:eastAsia="hr-HR"/>
        </w:rPr>
        <w:t>NENAD NEKVAPIL</w:t>
      </w:r>
      <w:r w:rsidRPr="00B30A14">
        <w:rPr>
          <w:rFonts w:ascii="Arial" w:eastAsia="Times New Roman" w:hAnsi="Arial" w:cs="Arial"/>
          <w:sz w:val="24"/>
          <w:szCs w:val="24"/>
          <w:lang w:eastAsia="hr-HR"/>
        </w:rPr>
        <w:t xml:space="preserve"> postavlja pitanje vezano uz Bjelovarski sajam, te navodi sa je  svima  poznato što se  dešavalo oko izbora novog direktora Sajma. Osvrće se i na izjavu gradonačelnika da će Županija preuzeti odgovornost za poslovanje Sajma. Smatra da ta izjava nije dobra jer je Grad vlasnik 40% Sajma i ne može se ponašati nezainteresirano. Smatra da je Bjelovarski  sajam previše važan te podsjeća zašto je  bio protiv da se u Nadzorni odbor Sajma imenuje osoba čija struka nema poveznicu sa Bjelovarskim sajmom. Zanima ga što Grad Bjelovar namjerava poduzeti vezano uz Bjelovarski sajam. Također se osvrće i na informaciju koju je saznao iz medija da je ukraden životopis novog direktora Bjelovarskog sajma. Osobno u nikoga ne sumnja niti bilo koga optužuje ali smatra da ukoliko nije bilo životopisa u tome slučaju taj čovjek nije niti mogao biti kandidat za direktora Bjelovarskog sajma jer njegova dokumentacija nije bila potpuna. Poziva gradonačelnika da zbog vijećnika i javnosti kaže što je točno. Također podsjeća da se naslušao hvale vezane uz bivše direktore Sajma da su imali dobre rezultate što se ispostavilo da nije točno. </w:t>
      </w:r>
    </w:p>
    <w:p w14:paraId="3D981E72" w14:textId="77777777" w:rsidR="00B30A14" w:rsidRPr="00B30A14" w:rsidRDefault="00B30A14" w:rsidP="00B30A14">
      <w:pPr>
        <w:spacing w:after="0" w:line="240" w:lineRule="auto"/>
        <w:ind w:firstLine="708"/>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lastRenderedPageBreak/>
        <w:t xml:space="preserve">Drugo pitanje vijećnika odnosi se na informatičke firme koje su dolazile u Bjelovar a kojima je Grad financirao smještaj i omogućio  druge pogodnosti. Navodi da je jedna takva informatička firma </w:t>
      </w:r>
      <w:proofErr w:type="spellStart"/>
      <w:r w:rsidRPr="00B30A14">
        <w:rPr>
          <w:rFonts w:ascii="Arial" w:eastAsia="Times New Roman" w:hAnsi="Arial" w:cs="Arial"/>
          <w:sz w:val="24"/>
          <w:szCs w:val="24"/>
          <w:lang w:eastAsia="hr-HR"/>
        </w:rPr>
        <w:t>Serengeti</w:t>
      </w:r>
      <w:proofErr w:type="spellEnd"/>
      <w:r w:rsidRPr="00B30A14">
        <w:rPr>
          <w:rFonts w:ascii="Arial" w:eastAsia="Times New Roman" w:hAnsi="Arial" w:cs="Arial"/>
          <w:sz w:val="24"/>
          <w:szCs w:val="24"/>
          <w:lang w:eastAsia="hr-HR"/>
        </w:rPr>
        <w:t xml:space="preserve"> otišla iz Bjelovara. Podsjeća da je i toj informatičkoj firmi Grad plaćao smještaj i režije.  Zbog navedene činjenice traži jednaka prava i pogodnosti i za sve naše obrtnike kao što su frizeri te ostala obrtnička zanimanja. </w:t>
      </w:r>
    </w:p>
    <w:p w14:paraId="0FD4C9A4" w14:textId="77777777" w:rsidR="00B30A14" w:rsidRPr="00B30A14" w:rsidRDefault="00B30A14" w:rsidP="00B30A14">
      <w:pPr>
        <w:spacing w:after="0" w:line="240" w:lineRule="auto"/>
        <w:ind w:firstLine="708"/>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t xml:space="preserve">Vezano uz njegov prijedlog osvrće se na program koji je ove godine bio na </w:t>
      </w:r>
      <w:proofErr w:type="spellStart"/>
      <w:r w:rsidRPr="00B30A14">
        <w:rPr>
          <w:rFonts w:ascii="Arial" w:eastAsia="Times New Roman" w:hAnsi="Arial" w:cs="Arial"/>
          <w:sz w:val="24"/>
          <w:szCs w:val="24"/>
          <w:lang w:eastAsia="hr-HR"/>
        </w:rPr>
        <w:t>Terezijani</w:t>
      </w:r>
      <w:proofErr w:type="spellEnd"/>
      <w:r w:rsidRPr="00B30A14">
        <w:rPr>
          <w:rFonts w:ascii="Arial" w:eastAsia="Times New Roman" w:hAnsi="Arial" w:cs="Arial"/>
          <w:sz w:val="24"/>
          <w:szCs w:val="24"/>
          <w:lang w:eastAsia="hr-HR"/>
        </w:rPr>
        <w:t xml:space="preserve">. Smatra da je bilo lijepo i veselo ali je mišljenja da nije trebalo pozivati neke ocvale pjevače i grupe kao što je Bijelo dugme. Emocionalno je vezan uz njihove nastupe jer je generacija koja je slušala njihovu glazbu ali njihov nastup na </w:t>
      </w:r>
      <w:proofErr w:type="spellStart"/>
      <w:r w:rsidRPr="00B30A14">
        <w:rPr>
          <w:rFonts w:ascii="Arial" w:eastAsia="Times New Roman" w:hAnsi="Arial" w:cs="Arial"/>
          <w:sz w:val="24"/>
          <w:szCs w:val="24"/>
          <w:lang w:eastAsia="hr-HR"/>
        </w:rPr>
        <w:t>Terezijani</w:t>
      </w:r>
      <w:proofErr w:type="spellEnd"/>
      <w:r w:rsidRPr="00B30A14">
        <w:rPr>
          <w:rFonts w:ascii="Arial" w:eastAsia="Times New Roman" w:hAnsi="Arial" w:cs="Arial"/>
          <w:sz w:val="24"/>
          <w:szCs w:val="24"/>
          <w:lang w:eastAsia="hr-HR"/>
        </w:rPr>
        <w:t xml:space="preserve"> nije bio za slušanje. Što se tiče ostalih izvođača smatra da je Severina bila jako dobra ali neki članovi banda jedva su se držali na nogama. SDP predlaže da se za slijedeću </w:t>
      </w:r>
      <w:proofErr w:type="spellStart"/>
      <w:r w:rsidRPr="00B30A14">
        <w:rPr>
          <w:rFonts w:ascii="Arial" w:eastAsia="Times New Roman" w:hAnsi="Arial" w:cs="Arial"/>
          <w:sz w:val="24"/>
          <w:szCs w:val="24"/>
          <w:lang w:eastAsia="hr-HR"/>
        </w:rPr>
        <w:t>Terezijanu</w:t>
      </w:r>
      <w:proofErr w:type="spellEnd"/>
      <w:r w:rsidRPr="00B30A14">
        <w:rPr>
          <w:rFonts w:ascii="Arial" w:eastAsia="Times New Roman" w:hAnsi="Arial" w:cs="Arial"/>
          <w:sz w:val="24"/>
          <w:szCs w:val="24"/>
          <w:lang w:eastAsia="hr-HR"/>
        </w:rPr>
        <w:t xml:space="preserve"> pozovu Bečki dječaci ili Bečka filharmonija. Pojašnjava da jedini i drugi imaju više postava, a budući da je Bjelovar austrougarski grad na što smo ponosni taj bi nastup sigurno bio jako popraćen. Predlaže da se stupi u kontakt sa gradom Bečom kako bi dogovorili nastup nekoga od predloženih na </w:t>
      </w:r>
      <w:proofErr w:type="spellStart"/>
      <w:r w:rsidRPr="00B30A14">
        <w:rPr>
          <w:rFonts w:ascii="Arial" w:eastAsia="Times New Roman" w:hAnsi="Arial" w:cs="Arial"/>
          <w:sz w:val="24"/>
          <w:szCs w:val="24"/>
          <w:lang w:eastAsia="hr-HR"/>
        </w:rPr>
        <w:t>Terezijani</w:t>
      </w:r>
      <w:proofErr w:type="spellEnd"/>
      <w:r w:rsidRPr="00B30A14">
        <w:rPr>
          <w:rFonts w:ascii="Arial" w:eastAsia="Times New Roman" w:hAnsi="Arial" w:cs="Arial"/>
          <w:sz w:val="24"/>
          <w:szCs w:val="24"/>
          <w:lang w:eastAsia="hr-HR"/>
        </w:rPr>
        <w:t xml:space="preserve"> iduće godine. </w:t>
      </w:r>
    </w:p>
    <w:p w14:paraId="71486454" w14:textId="77777777" w:rsidR="00B30A14" w:rsidRPr="00B30A14" w:rsidRDefault="00B30A14" w:rsidP="00B30A14">
      <w:pPr>
        <w:spacing w:after="0" w:line="240" w:lineRule="auto"/>
        <w:ind w:firstLine="708"/>
        <w:jc w:val="both"/>
        <w:rPr>
          <w:rFonts w:ascii="Arial" w:eastAsia="Times New Roman" w:hAnsi="Arial" w:cs="Arial"/>
          <w:sz w:val="24"/>
          <w:szCs w:val="24"/>
          <w:lang w:eastAsia="hr-HR"/>
        </w:rPr>
      </w:pPr>
    </w:p>
    <w:p w14:paraId="013DDCDC" w14:textId="77777777" w:rsidR="00B30A14" w:rsidRPr="00B30A14" w:rsidRDefault="00B30A14" w:rsidP="00B30A14">
      <w:pPr>
        <w:spacing w:after="0" w:line="240" w:lineRule="auto"/>
        <w:ind w:firstLine="708"/>
        <w:jc w:val="both"/>
        <w:rPr>
          <w:rFonts w:ascii="Arial" w:eastAsia="Times New Roman" w:hAnsi="Arial" w:cs="Arial"/>
          <w:sz w:val="24"/>
          <w:szCs w:val="24"/>
          <w:lang w:eastAsia="hr-HR"/>
        </w:rPr>
      </w:pPr>
      <w:r w:rsidRPr="00B30A14">
        <w:rPr>
          <w:rFonts w:ascii="Arial" w:eastAsia="Times New Roman" w:hAnsi="Arial" w:cs="Arial"/>
          <w:b/>
          <w:bCs/>
          <w:sz w:val="24"/>
          <w:szCs w:val="24"/>
          <w:lang w:eastAsia="hr-HR"/>
        </w:rPr>
        <w:t>DARIO HREBAK</w:t>
      </w:r>
      <w:r w:rsidRPr="00B30A14">
        <w:rPr>
          <w:rFonts w:ascii="Arial" w:eastAsia="Times New Roman" w:hAnsi="Arial" w:cs="Arial"/>
          <w:sz w:val="24"/>
          <w:szCs w:val="24"/>
          <w:lang w:eastAsia="hr-HR"/>
        </w:rPr>
        <w:t xml:space="preserve"> navodi dat će dati  djelomičan  odgovor  na drugo pitanje vijećnika dok će detaljnija pojašnjenja dati direktorica Tehnološkog parka Bjelovar. </w:t>
      </w:r>
    </w:p>
    <w:p w14:paraId="3D4E9E97" w14:textId="77777777" w:rsidR="00B30A14" w:rsidRPr="00B30A14" w:rsidRDefault="00B30A14" w:rsidP="00B30A14">
      <w:pPr>
        <w:spacing w:after="0" w:line="240" w:lineRule="auto"/>
        <w:ind w:firstLine="708"/>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t xml:space="preserve">Ne slaže se sa razmišljanjima gospodina </w:t>
      </w:r>
      <w:proofErr w:type="spellStart"/>
      <w:r w:rsidRPr="00B30A14">
        <w:rPr>
          <w:rFonts w:ascii="Arial" w:eastAsia="Times New Roman" w:hAnsi="Arial" w:cs="Arial"/>
          <w:sz w:val="24"/>
          <w:szCs w:val="24"/>
          <w:lang w:eastAsia="hr-HR"/>
        </w:rPr>
        <w:t>Nekvapila</w:t>
      </w:r>
      <w:proofErr w:type="spellEnd"/>
      <w:r w:rsidRPr="00B30A14">
        <w:rPr>
          <w:rFonts w:ascii="Arial" w:eastAsia="Times New Roman" w:hAnsi="Arial" w:cs="Arial"/>
          <w:sz w:val="24"/>
          <w:szCs w:val="24"/>
          <w:lang w:eastAsia="hr-HR"/>
        </w:rPr>
        <w:t xml:space="preserve"> vezanim uz IT sektor. Navodi da se dogodila  AI što nitko nije mogao predvidjeti a što je ujedno i razlog što se smanjuje broj programera zbog čega nije moguće znati što će se događati u budućnosti sa juniorima iz računalnog sektora. Siguran je da seniore nitko neće otpustiti jer oni posjeduju dugogodišnje iskustvo ali se postavlja pitanje kako će se doći do seniora ako nitko neće zapošljavati juniore. Napominje da je informatička firma </w:t>
      </w:r>
      <w:proofErr w:type="spellStart"/>
      <w:r w:rsidRPr="00B30A14">
        <w:rPr>
          <w:rFonts w:ascii="Arial" w:eastAsia="Times New Roman" w:hAnsi="Arial" w:cs="Arial"/>
          <w:sz w:val="24"/>
          <w:szCs w:val="24"/>
          <w:lang w:eastAsia="hr-HR"/>
        </w:rPr>
        <w:t>Serengeti</w:t>
      </w:r>
      <w:proofErr w:type="spellEnd"/>
      <w:r w:rsidRPr="00B30A14">
        <w:rPr>
          <w:rFonts w:ascii="Arial" w:eastAsia="Times New Roman" w:hAnsi="Arial" w:cs="Arial"/>
          <w:sz w:val="24"/>
          <w:szCs w:val="24"/>
          <w:lang w:eastAsia="hr-HR"/>
        </w:rPr>
        <w:t xml:space="preserve"> otišla iz Bjelovara jer nisu imali dovoljno posla budući da taj sektor stagnira. Naglašava da nije otišla informatička firma  </w:t>
      </w:r>
      <w:proofErr w:type="spellStart"/>
      <w:r w:rsidRPr="00B30A14">
        <w:rPr>
          <w:rFonts w:ascii="Arial" w:eastAsia="Times New Roman" w:hAnsi="Arial" w:cs="Arial"/>
          <w:sz w:val="24"/>
          <w:szCs w:val="24"/>
          <w:lang w:eastAsia="hr-HR"/>
        </w:rPr>
        <w:t>Axess</w:t>
      </w:r>
      <w:proofErr w:type="spellEnd"/>
      <w:r w:rsidRPr="00B30A14">
        <w:rPr>
          <w:rFonts w:ascii="Arial" w:eastAsia="Times New Roman" w:hAnsi="Arial" w:cs="Arial"/>
          <w:sz w:val="24"/>
          <w:szCs w:val="24"/>
          <w:lang w:eastAsia="hr-HR"/>
        </w:rPr>
        <w:t xml:space="preserve"> koja je izgradila kampus u zoni jug vrijednosti 2 milijuna eura. U </w:t>
      </w:r>
      <w:proofErr w:type="spellStart"/>
      <w:r w:rsidRPr="00B30A14">
        <w:rPr>
          <w:rFonts w:ascii="Arial" w:eastAsia="Times New Roman" w:hAnsi="Arial" w:cs="Arial"/>
          <w:sz w:val="24"/>
          <w:szCs w:val="24"/>
          <w:lang w:eastAsia="hr-HR"/>
        </w:rPr>
        <w:t>Axess</w:t>
      </w:r>
      <w:proofErr w:type="spellEnd"/>
      <w:r w:rsidRPr="00B30A14">
        <w:rPr>
          <w:rFonts w:ascii="Arial" w:eastAsia="Times New Roman" w:hAnsi="Arial" w:cs="Arial"/>
          <w:sz w:val="24"/>
          <w:szCs w:val="24"/>
          <w:lang w:eastAsia="hr-HR"/>
        </w:rPr>
        <w:t xml:space="preserve"> je zaposleno 48 ljudi čija plaća iznosi oko tri tisuće eura, a svima je poznato kolike su plaće frizerki u Bjelovaru. Ističe da je potrebno napraviti određeni balans a to znači da nam u Bjelovaru ne trebaju frizerke jer je očito da tih zanimanja u Bjelovaru imamo previše. Ističe da je to jednostavna matematička računica jer sredstva koja uplati u Proračun Grada firma čiji radnici imaju plaću veću od 3 tisuće eura nije isto kao iznos koji u Proračun Grada dolazi od plaće frizerke. Smatra da je iznos koji Grad daje informatičkim tvrtkama mali u odnosu koliko one vraćaju u Proračun Grada. Gospodin </w:t>
      </w:r>
      <w:proofErr w:type="spellStart"/>
      <w:r w:rsidRPr="00B30A14">
        <w:rPr>
          <w:rFonts w:ascii="Arial" w:eastAsia="Times New Roman" w:hAnsi="Arial" w:cs="Arial"/>
          <w:sz w:val="24"/>
          <w:szCs w:val="24"/>
          <w:lang w:eastAsia="hr-HR"/>
        </w:rPr>
        <w:t>Nekvapil</w:t>
      </w:r>
      <w:proofErr w:type="spellEnd"/>
      <w:r w:rsidRPr="00B30A14">
        <w:rPr>
          <w:rFonts w:ascii="Arial" w:eastAsia="Times New Roman" w:hAnsi="Arial" w:cs="Arial"/>
          <w:sz w:val="24"/>
          <w:szCs w:val="24"/>
          <w:lang w:eastAsia="hr-HR"/>
        </w:rPr>
        <w:t xml:space="preserve">  je rekao da su informatičke tvrtke napustile  Bjelovar iako se radi o samo jednoj informatičkoj tvrtki. Također je siguran da će u Bjelovar dolaziti nove informatičke tvrtke. </w:t>
      </w:r>
    </w:p>
    <w:p w14:paraId="0C26E951" w14:textId="77777777" w:rsidR="00B30A14" w:rsidRPr="00B30A14" w:rsidRDefault="00B30A14" w:rsidP="00B30A14">
      <w:pPr>
        <w:spacing w:after="0" w:line="240" w:lineRule="auto"/>
        <w:ind w:firstLine="708"/>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t xml:space="preserve">Što se tiče pitanja vezanog uz Bjelovarski sajam koje je postavio gospodin </w:t>
      </w:r>
      <w:proofErr w:type="spellStart"/>
      <w:r w:rsidRPr="00B30A14">
        <w:rPr>
          <w:rFonts w:ascii="Arial" w:eastAsia="Times New Roman" w:hAnsi="Arial" w:cs="Arial"/>
          <w:sz w:val="24"/>
          <w:szCs w:val="24"/>
          <w:lang w:eastAsia="hr-HR"/>
        </w:rPr>
        <w:t>Nekvapil</w:t>
      </w:r>
      <w:proofErr w:type="spellEnd"/>
      <w:r w:rsidRPr="00B30A14">
        <w:rPr>
          <w:rFonts w:ascii="Arial" w:eastAsia="Times New Roman" w:hAnsi="Arial" w:cs="Arial"/>
          <w:sz w:val="24"/>
          <w:szCs w:val="24"/>
          <w:lang w:eastAsia="hr-HR"/>
        </w:rPr>
        <w:t xml:space="preserve"> navodi da mu je drago da je promijenio mišljenje. Podsjeća na vrijeme kada je gospodin </w:t>
      </w:r>
      <w:proofErr w:type="spellStart"/>
      <w:r w:rsidRPr="00B30A14">
        <w:rPr>
          <w:rFonts w:ascii="Arial" w:eastAsia="Times New Roman" w:hAnsi="Arial" w:cs="Arial"/>
          <w:sz w:val="24"/>
          <w:szCs w:val="24"/>
          <w:lang w:eastAsia="hr-HR"/>
        </w:rPr>
        <w:t>Nekvapil</w:t>
      </w:r>
      <w:proofErr w:type="spellEnd"/>
      <w:r w:rsidRPr="00B30A14">
        <w:rPr>
          <w:rFonts w:ascii="Arial" w:eastAsia="Times New Roman" w:hAnsi="Arial" w:cs="Arial"/>
          <w:sz w:val="24"/>
          <w:szCs w:val="24"/>
          <w:lang w:eastAsia="hr-HR"/>
        </w:rPr>
        <w:t xml:space="preserve"> bio gradski vijećnik a kada je za direktora Bjelovarskog sajma izabran gospodin Posavac koji je bio član SDP-a. Podsjeća da je tada na Gradskom vijeću govorio da se loše stvari događaju na Bjelovarskom sajmu dok je gospodin </w:t>
      </w:r>
      <w:proofErr w:type="spellStart"/>
      <w:r w:rsidRPr="00B30A14">
        <w:rPr>
          <w:rFonts w:ascii="Arial" w:eastAsia="Times New Roman" w:hAnsi="Arial" w:cs="Arial"/>
          <w:sz w:val="24"/>
          <w:szCs w:val="24"/>
          <w:lang w:eastAsia="hr-HR"/>
        </w:rPr>
        <w:t>Nekvapil</w:t>
      </w:r>
      <w:proofErr w:type="spellEnd"/>
      <w:r w:rsidRPr="00B30A14">
        <w:rPr>
          <w:rFonts w:ascii="Arial" w:eastAsia="Times New Roman" w:hAnsi="Arial" w:cs="Arial"/>
          <w:sz w:val="24"/>
          <w:szCs w:val="24"/>
          <w:lang w:eastAsia="hr-HR"/>
        </w:rPr>
        <w:t xml:space="preserve"> žestoko branio gospodina Posavca. Također sada pretpostavlja da će vijećnici HDZ-a žestoko braniti novog direktora Bjelovarskog sajma. U vrijeme kada je direktor Bjelovarskog sajma bio gospodin Posavac svi su ga napadali zašto on Bjelovarskom sajmu ne želi dobro jer konstantno proziva direktora za loše vođenje Sajma. Navodi da je sve na kraju završilo nepravomoćnom sudskom presudom sa zatvorskom kaznom za bivšeg direktora Posavca. Naglašava  da ne smijemo dozvoliti  da se ponovi isti scenarij sa Bjelovarskim sajmom. Podsjeća na situaciju vezanu  oko imenovanja sadašnjeg direktora Bjelovarskog sajma. Navodi da je održao sastanak sa </w:t>
      </w:r>
      <w:r w:rsidRPr="00B30A14">
        <w:rPr>
          <w:rFonts w:ascii="Arial" w:eastAsia="Times New Roman" w:hAnsi="Arial" w:cs="Arial"/>
          <w:sz w:val="24"/>
          <w:szCs w:val="24"/>
          <w:lang w:eastAsia="hr-HR"/>
        </w:rPr>
        <w:lastRenderedPageBreak/>
        <w:t xml:space="preserve">županom te mu predložio da ukoliko smatra da na Bjelovarskom sajmu trebaju promjene da se putem natječaja izabere novi direktor Sajma, a ukoliko smatra da promjene nisu potrebne neka ostane dosadašnji direktor gospodin Salaj jer mu je zadnji mandat prije odlaska u mirovinu te je iskusan u poslu koji radi. Navodi kako sada možemo govoriti da li smo zadovoljni njegovim vođenjem Bjelovarskog sajma ili nismo. Načelno se dogovorio sa županom da gospodin Salaj ostane i dalje direktor Sajma. Napominje da je bio u Istambulu na putu te kada se vratio u Bjelovar dočekala ga je poruka od župana da je promijenio mišljenje na što mu je on odgovorio da se ne može tako raditi ali mu je župan odgovorio da na čelo Sajma treba dovesti novi mladi kadar odnosno imenovati mlađu osobu za direktora i to gospodina </w:t>
      </w:r>
      <w:proofErr w:type="spellStart"/>
      <w:r w:rsidRPr="00B30A14">
        <w:rPr>
          <w:rFonts w:ascii="Arial" w:eastAsia="Times New Roman" w:hAnsi="Arial" w:cs="Arial"/>
          <w:sz w:val="24"/>
          <w:szCs w:val="24"/>
          <w:lang w:eastAsia="hr-HR"/>
        </w:rPr>
        <w:t>Turniškog</w:t>
      </w:r>
      <w:proofErr w:type="spellEnd"/>
      <w:r w:rsidRPr="00B30A14">
        <w:rPr>
          <w:rFonts w:ascii="Arial" w:eastAsia="Times New Roman" w:hAnsi="Arial" w:cs="Arial"/>
          <w:sz w:val="24"/>
          <w:szCs w:val="24"/>
          <w:lang w:eastAsia="hr-HR"/>
        </w:rPr>
        <w:t xml:space="preserve">, člana HDZ-a. Ističe da je potezom župana bio razočaran. Nakon navedenih promjena održana je Skupština Sajma na kojoj nije podržao prijedlog župana za imenovanje gospodina </w:t>
      </w:r>
      <w:proofErr w:type="spellStart"/>
      <w:r w:rsidRPr="00B30A14">
        <w:rPr>
          <w:rFonts w:ascii="Arial" w:eastAsia="Times New Roman" w:hAnsi="Arial" w:cs="Arial"/>
          <w:sz w:val="24"/>
          <w:szCs w:val="24"/>
          <w:lang w:eastAsia="hr-HR"/>
        </w:rPr>
        <w:t>Turniškog</w:t>
      </w:r>
      <w:proofErr w:type="spellEnd"/>
      <w:r w:rsidRPr="00B30A14">
        <w:rPr>
          <w:rFonts w:ascii="Arial" w:eastAsia="Times New Roman" w:hAnsi="Arial" w:cs="Arial"/>
          <w:sz w:val="24"/>
          <w:szCs w:val="24"/>
          <w:lang w:eastAsia="hr-HR"/>
        </w:rPr>
        <w:t xml:space="preserve"> za novog direktora Sajma a sada mu gospodin </w:t>
      </w:r>
      <w:proofErr w:type="spellStart"/>
      <w:r w:rsidRPr="00B30A14">
        <w:rPr>
          <w:rFonts w:ascii="Arial" w:eastAsia="Times New Roman" w:hAnsi="Arial" w:cs="Arial"/>
          <w:sz w:val="24"/>
          <w:szCs w:val="24"/>
          <w:lang w:eastAsia="hr-HR"/>
        </w:rPr>
        <w:t>Nekvapil</w:t>
      </w:r>
      <w:proofErr w:type="spellEnd"/>
      <w:r w:rsidRPr="00B30A14">
        <w:rPr>
          <w:rFonts w:ascii="Arial" w:eastAsia="Times New Roman" w:hAnsi="Arial" w:cs="Arial"/>
          <w:sz w:val="24"/>
          <w:szCs w:val="24"/>
          <w:lang w:eastAsia="hr-HR"/>
        </w:rPr>
        <w:t xml:space="preserve"> govori da bi Grad trebao preuzeti odgovornost za Bjelovarski sajam. Grad ne može preuzeti odgovornost za nešto što nije izabrao. U ovom slučaju odgovornost za Bjelovarski sajam preuzima župan jer je novi direktor njegov izbor. Grad Bjelovar je vlasnik Bjelovarskog sajma 40% i ne može na ništa samostalno utjecati. Podsjeća na vrijeme kada je gospodin </w:t>
      </w:r>
      <w:proofErr w:type="spellStart"/>
      <w:r w:rsidRPr="00B30A14">
        <w:rPr>
          <w:rFonts w:ascii="Arial" w:eastAsia="Times New Roman" w:hAnsi="Arial" w:cs="Arial"/>
          <w:sz w:val="24"/>
          <w:szCs w:val="24"/>
          <w:lang w:eastAsia="hr-HR"/>
        </w:rPr>
        <w:t>Bajs</w:t>
      </w:r>
      <w:proofErr w:type="spellEnd"/>
      <w:r w:rsidRPr="00B30A14">
        <w:rPr>
          <w:rFonts w:ascii="Arial" w:eastAsia="Times New Roman" w:hAnsi="Arial" w:cs="Arial"/>
          <w:sz w:val="24"/>
          <w:szCs w:val="24"/>
          <w:lang w:eastAsia="hr-HR"/>
        </w:rPr>
        <w:t xml:space="preserve"> bio župan s kojim se uspio dogovoriti oko imenovanja direktora Sajma. Ističe da je ovo prvi put da se župan i gradonačelnik nisu usuglasili oko imenovanja direktora Bjelovarskog sajma. Navodi da je pročitao izjavu župana da su uzeli vrhunskog </w:t>
      </w:r>
      <w:proofErr w:type="spellStart"/>
      <w:r w:rsidRPr="00B30A14">
        <w:rPr>
          <w:rFonts w:ascii="Arial" w:eastAsia="Times New Roman" w:hAnsi="Arial" w:cs="Arial"/>
          <w:sz w:val="24"/>
          <w:szCs w:val="24"/>
          <w:lang w:eastAsia="hr-HR"/>
        </w:rPr>
        <w:t>menagera</w:t>
      </w:r>
      <w:proofErr w:type="spellEnd"/>
      <w:r w:rsidRPr="00B30A14">
        <w:rPr>
          <w:rFonts w:ascii="Arial" w:eastAsia="Times New Roman" w:hAnsi="Arial" w:cs="Arial"/>
          <w:sz w:val="24"/>
          <w:szCs w:val="24"/>
          <w:lang w:eastAsia="hr-HR"/>
        </w:rPr>
        <w:t xml:space="preserve"> s iskustvom koji je radio u privatnoj korporaciji. Nakon izjave župana ostao je u nevjerici jer smatra da u Bjelovaru nema puno vrhunskih </w:t>
      </w:r>
      <w:proofErr w:type="spellStart"/>
      <w:r w:rsidRPr="00B30A14">
        <w:rPr>
          <w:rFonts w:ascii="Arial" w:eastAsia="Times New Roman" w:hAnsi="Arial" w:cs="Arial"/>
          <w:sz w:val="24"/>
          <w:szCs w:val="24"/>
          <w:lang w:eastAsia="hr-HR"/>
        </w:rPr>
        <w:t>menagera</w:t>
      </w:r>
      <w:proofErr w:type="spellEnd"/>
      <w:r w:rsidRPr="00B30A14">
        <w:rPr>
          <w:rFonts w:ascii="Arial" w:eastAsia="Times New Roman" w:hAnsi="Arial" w:cs="Arial"/>
          <w:sz w:val="24"/>
          <w:szCs w:val="24"/>
          <w:lang w:eastAsia="hr-HR"/>
        </w:rPr>
        <w:t xml:space="preserve">. Nakon te informacije zatražio od gospođe Željke Vizi da mu dostavi životopis novog direktora Sajma. Gospođa Vizi mu je rekla da životopisa nema da je dobila odgovor od Županije da je životopis nestao da je ukraden. Nakon te informacije da je životopis ukraden obratio se županu od koga je zatražio da mu dostavi  životopis gospodina </w:t>
      </w:r>
      <w:proofErr w:type="spellStart"/>
      <w:r w:rsidRPr="00B30A14">
        <w:rPr>
          <w:rFonts w:ascii="Arial" w:eastAsia="Times New Roman" w:hAnsi="Arial" w:cs="Arial"/>
          <w:sz w:val="24"/>
          <w:szCs w:val="24"/>
          <w:lang w:eastAsia="hr-HR"/>
        </w:rPr>
        <w:t>Turniškog</w:t>
      </w:r>
      <w:proofErr w:type="spellEnd"/>
      <w:r w:rsidRPr="00B30A14">
        <w:rPr>
          <w:rFonts w:ascii="Arial" w:eastAsia="Times New Roman" w:hAnsi="Arial" w:cs="Arial"/>
          <w:sz w:val="24"/>
          <w:szCs w:val="24"/>
          <w:lang w:eastAsia="hr-HR"/>
        </w:rPr>
        <w:t xml:space="preserve"> koji do danas još uvijek nije dobio. Za sve ostale informacije vezane uz imenovanje novog direktora Sajma predlaže vijećniku da pokuša dobiti informacije preko Županijske skupštine, a ukoliko dobije prije njega životopis novog direktora Sajma moli da mu ga proslijedi. </w:t>
      </w:r>
    </w:p>
    <w:p w14:paraId="4BD17AED" w14:textId="77777777" w:rsidR="00B30A14" w:rsidRPr="00B30A14" w:rsidRDefault="00B30A14" w:rsidP="00B30A14">
      <w:pPr>
        <w:spacing w:after="0" w:line="240" w:lineRule="auto"/>
        <w:ind w:firstLine="708"/>
        <w:jc w:val="both"/>
        <w:rPr>
          <w:rFonts w:ascii="Arial" w:eastAsia="Times New Roman" w:hAnsi="Arial" w:cs="Arial"/>
          <w:sz w:val="24"/>
          <w:szCs w:val="24"/>
          <w:lang w:eastAsia="hr-HR"/>
        </w:rPr>
      </w:pPr>
    </w:p>
    <w:p w14:paraId="3E65C045" w14:textId="77777777" w:rsidR="00B30A14" w:rsidRPr="00B30A14" w:rsidRDefault="00B30A14" w:rsidP="00B30A14">
      <w:pPr>
        <w:spacing w:after="0" w:line="240" w:lineRule="auto"/>
        <w:ind w:firstLine="708"/>
        <w:jc w:val="both"/>
        <w:rPr>
          <w:rFonts w:ascii="Arial" w:eastAsia="Times New Roman" w:hAnsi="Arial" w:cs="Arial"/>
          <w:sz w:val="24"/>
          <w:szCs w:val="24"/>
          <w:lang w:eastAsia="hr-HR"/>
        </w:rPr>
      </w:pPr>
      <w:r w:rsidRPr="00B30A14">
        <w:rPr>
          <w:rFonts w:ascii="Arial" w:eastAsia="Times New Roman" w:hAnsi="Arial" w:cs="Arial"/>
          <w:b/>
          <w:bCs/>
          <w:sz w:val="24"/>
          <w:szCs w:val="24"/>
          <w:lang w:eastAsia="hr-HR"/>
        </w:rPr>
        <w:t>DAJANA VUKMANIĆ</w:t>
      </w:r>
      <w:r w:rsidRPr="00B30A14">
        <w:rPr>
          <w:rFonts w:ascii="Arial" w:eastAsia="Times New Roman" w:hAnsi="Arial" w:cs="Arial"/>
          <w:sz w:val="24"/>
          <w:szCs w:val="24"/>
          <w:lang w:eastAsia="hr-HR"/>
        </w:rPr>
        <w:t xml:space="preserve">  navodi da u inkubatoru posluje 17 poduzetnika od kojih su 13 start </w:t>
      </w:r>
      <w:proofErr w:type="spellStart"/>
      <w:r w:rsidRPr="00B30A14">
        <w:rPr>
          <w:rFonts w:ascii="Arial" w:eastAsia="Times New Roman" w:hAnsi="Arial" w:cs="Arial"/>
          <w:sz w:val="24"/>
          <w:szCs w:val="24"/>
          <w:lang w:eastAsia="hr-HR"/>
        </w:rPr>
        <w:t>up</w:t>
      </w:r>
      <w:proofErr w:type="spellEnd"/>
      <w:r w:rsidRPr="00B30A14">
        <w:rPr>
          <w:rFonts w:ascii="Arial" w:eastAsia="Times New Roman" w:hAnsi="Arial" w:cs="Arial"/>
          <w:sz w:val="24"/>
          <w:szCs w:val="24"/>
          <w:lang w:eastAsia="hr-HR"/>
        </w:rPr>
        <w:t xml:space="preserve"> tvrtke, 3 tvrtke su </w:t>
      </w:r>
      <w:proofErr w:type="spellStart"/>
      <w:r w:rsidRPr="00B30A14">
        <w:rPr>
          <w:rFonts w:ascii="Arial" w:eastAsia="Times New Roman" w:hAnsi="Arial" w:cs="Arial"/>
          <w:sz w:val="24"/>
          <w:szCs w:val="24"/>
          <w:lang w:eastAsia="hr-HR"/>
        </w:rPr>
        <w:t>scale</w:t>
      </w:r>
      <w:proofErr w:type="spellEnd"/>
      <w:r w:rsidRPr="00B30A14">
        <w:rPr>
          <w:rFonts w:ascii="Arial" w:eastAsia="Times New Roman" w:hAnsi="Arial" w:cs="Arial"/>
          <w:sz w:val="24"/>
          <w:szCs w:val="24"/>
          <w:lang w:eastAsia="hr-HR"/>
        </w:rPr>
        <w:t xml:space="preserve"> </w:t>
      </w:r>
      <w:proofErr w:type="spellStart"/>
      <w:r w:rsidRPr="00B30A14">
        <w:rPr>
          <w:rFonts w:ascii="Arial" w:eastAsia="Times New Roman" w:hAnsi="Arial" w:cs="Arial"/>
          <w:sz w:val="24"/>
          <w:szCs w:val="24"/>
          <w:lang w:eastAsia="hr-HR"/>
        </w:rPr>
        <w:t>ap</w:t>
      </w:r>
      <w:proofErr w:type="spellEnd"/>
      <w:r w:rsidRPr="00B30A14">
        <w:rPr>
          <w:rFonts w:ascii="Arial" w:eastAsia="Times New Roman" w:hAnsi="Arial" w:cs="Arial"/>
          <w:sz w:val="24"/>
          <w:szCs w:val="24"/>
          <w:lang w:eastAsia="hr-HR"/>
        </w:rPr>
        <w:t xml:space="preserve">  dok je jedna tvrtka mentorska. Trenutno Tehnološki park posluje na 6 lokacija čija ukupna površina iznosi 1850 m2. Navodi da planiraju preseljenje u ovu zgradu gdje će zaposliti veći broja ljudi a očekuje se i veći broj poduzetnika. Trenutno njihov inkubator zapošljava 116 osoba. </w:t>
      </w:r>
    </w:p>
    <w:p w14:paraId="608DFFAA" w14:textId="77777777" w:rsidR="00B30A14" w:rsidRPr="00B30A14" w:rsidRDefault="00B30A14" w:rsidP="00B30A14">
      <w:pPr>
        <w:spacing w:after="0" w:line="240" w:lineRule="auto"/>
        <w:ind w:firstLine="708"/>
        <w:jc w:val="both"/>
        <w:rPr>
          <w:rFonts w:ascii="Arial" w:eastAsia="Times New Roman" w:hAnsi="Arial" w:cs="Arial"/>
          <w:sz w:val="24"/>
          <w:szCs w:val="24"/>
          <w:lang w:eastAsia="hr-HR"/>
        </w:rPr>
      </w:pPr>
    </w:p>
    <w:p w14:paraId="42960C7A" w14:textId="77777777" w:rsidR="00B30A14" w:rsidRPr="00B30A14" w:rsidRDefault="00B30A14" w:rsidP="00B30A14">
      <w:pPr>
        <w:spacing w:after="0" w:line="240" w:lineRule="auto"/>
        <w:ind w:firstLine="708"/>
        <w:jc w:val="both"/>
        <w:rPr>
          <w:rFonts w:ascii="Arial" w:eastAsia="Times New Roman" w:hAnsi="Arial" w:cs="Arial"/>
          <w:sz w:val="24"/>
          <w:szCs w:val="24"/>
          <w:lang w:eastAsia="hr-HR"/>
        </w:rPr>
      </w:pPr>
      <w:r w:rsidRPr="00B30A14">
        <w:rPr>
          <w:rFonts w:ascii="Arial" w:eastAsia="Times New Roman" w:hAnsi="Arial" w:cs="Arial"/>
          <w:b/>
          <w:bCs/>
          <w:sz w:val="24"/>
          <w:szCs w:val="24"/>
          <w:lang w:eastAsia="hr-HR"/>
        </w:rPr>
        <w:t>IGOR BRAJDIĆ</w:t>
      </w:r>
      <w:r w:rsidRPr="00B30A14">
        <w:rPr>
          <w:rFonts w:ascii="Arial" w:eastAsia="Times New Roman" w:hAnsi="Arial" w:cs="Arial"/>
          <w:sz w:val="24"/>
          <w:szCs w:val="24"/>
          <w:lang w:eastAsia="hr-HR"/>
        </w:rPr>
        <w:t xml:space="preserve"> osvrće se na prijedlog vijećnika </w:t>
      </w:r>
      <w:proofErr w:type="spellStart"/>
      <w:r w:rsidRPr="00B30A14">
        <w:rPr>
          <w:rFonts w:ascii="Arial" w:eastAsia="Times New Roman" w:hAnsi="Arial" w:cs="Arial"/>
          <w:sz w:val="24"/>
          <w:szCs w:val="24"/>
          <w:lang w:eastAsia="hr-HR"/>
        </w:rPr>
        <w:t>Nekvapila</w:t>
      </w:r>
      <w:proofErr w:type="spellEnd"/>
      <w:r w:rsidRPr="00B30A14">
        <w:rPr>
          <w:rFonts w:ascii="Arial" w:eastAsia="Times New Roman" w:hAnsi="Arial" w:cs="Arial"/>
          <w:sz w:val="24"/>
          <w:szCs w:val="24"/>
          <w:lang w:eastAsia="hr-HR"/>
        </w:rPr>
        <w:t xml:space="preserve"> te navodi da je ovogodišnja </w:t>
      </w:r>
      <w:proofErr w:type="spellStart"/>
      <w:r w:rsidRPr="00B30A14">
        <w:rPr>
          <w:rFonts w:ascii="Arial" w:eastAsia="Times New Roman" w:hAnsi="Arial" w:cs="Arial"/>
          <w:sz w:val="24"/>
          <w:szCs w:val="24"/>
          <w:lang w:eastAsia="hr-HR"/>
        </w:rPr>
        <w:t>Terezijana</w:t>
      </w:r>
      <w:proofErr w:type="spellEnd"/>
      <w:r w:rsidRPr="00B30A14">
        <w:rPr>
          <w:rFonts w:ascii="Arial" w:eastAsia="Times New Roman" w:hAnsi="Arial" w:cs="Arial"/>
          <w:sz w:val="24"/>
          <w:szCs w:val="24"/>
          <w:lang w:eastAsia="hr-HR"/>
        </w:rPr>
        <w:t xml:space="preserve"> bila najbolja do sada. Što se tiče Bečke filharmonije naglašava  da se radi o velikom imenu ali je mišljenja da Brunu Bišćana i naš Big band ne treba micati. Pojašnjava da je </w:t>
      </w:r>
      <w:proofErr w:type="spellStart"/>
      <w:r w:rsidRPr="00B30A14">
        <w:rPr>
          <w:rFonts w:ascii="Arial" w:eastAsia="Times New Roman" w:hAnsi="Arial" w:cs="Arial"/>
          <w:sz w:val="24"/>
          <w:szCs w:val="24"/>
          <w:lang w:eastAsia="hr-HR"/>
        </w:rPr>
        <w:t>Terezijana</w:t>
      </w:r>
      <w:proofErr w:type="spellEnd"/>
      <w:r w:rsidRPr="00B30A14">
        <w:rPr>
          <w:rFonts w:ascii="Arial" w:eastAsia="Times New Roman" w:hAnsi="Arial" w:cs="Arial"/>
          <w:sz w:val="24"/>
          <w:szCs w:val="24"/>
          <w:lang w:eastAsia="hr-HR"/>
        </w:rPr>
        <w:t xml:space="preserve"> manifestacija koja otkriva naš identitet. Zatim se osvrće i na našu Glazbenu školu ali i na Puhački te Simfonijski orkestar. Vezano za prijedlog gospodina </w:t>
      </w:r>
      <w:proofErr w:type="spellStart"/>
      <w:r w:rsidRPr="00B30A14">
        <w:rPr>
          <w:rFonts w:ascii="Arial" w:eastAsia="Times New Roman" w:hAnsi="Arial" w:cs="Arial"/>
          <w:sz w:val="24"/>
          <w:szCs w:val="24"/>
          <w:lang w:eastAsia="hr-HR"/>
        </w:rPr>
        <w:t>Nekvapila</w:t>
      </w:r>
      <w:proofErr w:type="spellEnd"/>
      <w:r w:rsidRPr="00B30A14">
        <w:rPr>
          <w:rFonts w:ascii="Arial" w:eastAsia="Times New Roman" w:hAnsi="Arial" w:cs="Arial"/>
          <w:sz w:val="24"/>
          <w:szCs w:val="24"/>
          <w:lang w:eastAsia="hr-HR"/>
        </w:rPr>
        <w:t xml:space="preserve">  smatra da možemo uputiti poziv da Bečka filharmonija nastupi neki drugi dan u okviru održavanja </w:t>
      </w:r>
      <w:proofErr w:type="spellStart"/>
      <w:r w:rsidRPr="00B30A14">
        <w:rPr>
          <w:rFonts w:ascii="Arial" w:eastAsia="Times New Roman" w:hAnsi="Arial" w:cs="Arial"/>
          <w:sz w:val="24"/>
          <w:szCs w:val="24"/>
          <w:lang w:eastAsia="hr-HR"/>
        </w:rPr>
        <w:t>Terezijane</w:t>
      </w:r>
      <w:proofErr w:type="spellEnd"/>
      <w:r w:rsidRPr="00B30A14">
        <w:rPr>
          <w:rFonts w:ascii="Arial" w:eastAsia="Times New Roman" w:hAnsi="Arial" w:cs="Arial"/>
          <w:sz w:val="24"/>
          <w:szCs w:val="24"/>
          <w:lang w:eastAsia="hr-HR"/>
        </w:rPr>
        <w:t xml:space="preserve">. </w:t>
      </w:r>
    </w:p>
    <w:p w14:paraId="1169777E" w14:textId="77777777" w:rsidR="00B30A14" w:rsidRPr="00B30A14" w:rsidRDefault="00B30A14" w:rsidP="00B30A14">
      <w:pPr>
        <w:spacing w:after="0" w:line="240" w:lineRule="auto"/>
        <w:ind w:firstLine="708"/>
        <w:jc w:val="both"/>
        <w:rPr>
          <w:rFonts w:ascii="Arial" w:eastAsia="Times New Roman" w:hAnsi="Arial" w:cs="Arial"/>
          <w:sz w:val="24"/>
          <w:szCs w:val="24"/>
          <w:lang w:eastAsia="hr-HR"/>
        </w:rPr>
      </w:pPr>
    </w:p>
    <w:p w14:paraId="1619E814" w14:textId="77777777" w:rsidR="00B30A14" w:rsidRPr="00B30A14" w:rsidRDefault="00B30A14" w:rsidP="00B30A14">
      <w:pPr>
        <w:spacing w:after="0" w:line="240" w:lineRule="auto"/>
        <w:ind w:firstLine="708"/>
        <w:jc w:val="both"/>
        <w:rPr>
          <w:rFonts w:ascii="Arial" w:eastAsia="Times New Roman" w:hAnsi="Arial" w:cs="Arial"/>
          <w:sz w:val="24"/>
          <w:szCs w:val="24"/>
          <w:lang w:eastAsia="hr-HR"/>
        </w:rPr>
      </w:pPr>
      <w:r w:rsidRPr="00B30A14">
        <w:rPr>
          <w:rFonts w:ascii="Arial" w:eastAsia="Times New Roman" w:hAnsi="Arial" w:cs="Arial"/>
          <w:b/>
          <w:bCs/>
          <w:sz w:val="24"/>
          <w:szCs w:val="24"/>
          <w:lang w:eastAsia="hr-HR"/>
        </w:rPr>
        <w:t>NENAD NEKVAPIL</w:t>
      </w:r>
      <w:r w:rsidRPr="00B30A14">
        <w:rPr>
          <w:rFonts w:ascii="Arial" w:eastAsia="Times New Roman" w:hAnsi="Arial" w:cs="Arial"/>
          <w:sz w:val="24"/>
          <w:szCs w:val="24"/>
          <w:lang w:eastAsia="hr-HR"/>
        </w:rPr>
        <w:t xml:space="preserve"> ponovo se vraća na temu Bjelovarskog sajma te podsjeća da se govorilo da je direktor Bjelovarskog sajma gospodin Salaj dobar pa je onda odjednom  loš. Nakon direktora Salaja došao gospodin Posavac za koga su rekli da je isto jako dobar, a onda odjednom loš. Nakon njega dolazi ponovo gospodin Salaj za direktora koji je ponovo jako dobar, pa odjednom više nije. Sada dolazi novi direktor </w:t>
      </w:r>
      <w:r w:rsidRPr="00B30A14">
        <w:rPr>
          <w:rFonts w:ascii="Arial" w:eastAsia="Times New Roman" w:hAnsi="Arial" w:cs="Arial"/>
          <w:sz w:val="24"/>
          <w:szCs w:val="24"/>
          <w:lang w:eastAsia="hr-HR"/>
        </w:rPr>
        <w:lastRenderedPageBreak/>
        <w:t xml:space="preserve">koji je navodno strašni  manager o kome on ne zna ništa. Predlaže da tko prvi dobije životopis gospodina </w:t>
      </w:r>
      <w:proofErr w:type="spellStart"/>
      <w:r w:rsidRPr="00B30A14">
        <w:rPr>
          <w:rFonts w:ascii="Arial" w:eastAsia="Times New Roman" w:hAnsi="Arial" w:cs="Arial"/>
          <w:sz w:val="24"/>
          <w:szCs w:val="24"/>
          <w:lang w:eastAsia="hr-HR"/>
        </w:rPr>
        <w:t>Turniškog</w:t>
      </w:r>
      <w:proofErr w:type="spellEnd"/>
      <w:r w:rsidRPr="00B30A14">
        <w:rPr>
          <w:rFonts w:ascii="Arial" w:eastAsia="Times New Roman" w:hAnsi="Arial" w:cs="Arial"/>
          <w:sz w:val="24"/>
          <w:szCs w:val="24"/>
          <w:lang w:eastAsia="hr-HR"/>
        </w:rPr>
        <w:t xml:space="preserve"> neka ga svima  proslijedi na WhatsApp kako bi svi bili upoznati sa kompetencijama novog direktora Sajma. </w:t>
      </w:r>
    </w:p>
    <w:p w14:paraId="7AE90FCB" w14:textId="77777777" w:rsidR="00B30A14" w:rsidRPr="00B30A14" w:rsidRDefault="00B30A14" w:rsidP="00B30A14">
      <w:pPr>
        <w:spacing w:after="0" w:line="240" w:lineRule="auto"/>
        <w:ind w:firstLine="708"/>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t xml:space="preserve">Navodi da nije zadovoljan odgovornom gradonačelnika na njegovo pitanje  te navodi da on samo traži da naši bjelovarski poduzetnici, odnosno obrtnici imaju iste subvencije od Grada Bjelovara kao i IT sektor. </w:t>
      </w:r>
    </w:p>
    <w:p w14:paraId="5A0FD85A" w14:textId="77777777" w:rsidR="00B30A14" w:rsidRPr="00B30A14" w:rsidRDefault="00B30A14" w:rsidP="00B30A14">
      <w:pPr>
        <w:spacing w:after="0" w:line="240" w:lineRule="auto"/>
        <w:ind w:firstLine="708"/>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t xml:space="preserve">Osvrće se i na odgovor gospodina Brajdića  koji se odnosio na njegov  prijedlog vezan uz nastupe na </w:t>
      </w:r>
      <w:proofErr w:type="spellStart"/>
      <w:r w:rsidRPr="00B30A14">
        <w:rPr>
          <w:rFonts w:ascii="Arial" w:eastAsia="Times New Roman" w:hAnsi="Arial" w:cs="Arial"/>
          <w:sz w:val="24"/>
          <w:szCs w:val="24"/>
          <w:lang w:eastAsia="hr-HR"/>
        </w:rPr>
        <w:t>Terezijani</w:t>
      </w:r>
      <w:proofErr w:type="spellEnd"/>
      <w:r w:rsidRPr="00B30A14">
        <w:rPr>
          <w:rFonts w:ascii="Arial" w:eastAsia="Times New Roman" w:hAnsi="Arial" w:cs="Arial"/>
          <w:sz w:val="24"/>
          <w:szCs w:val="24"/>
          <w:lang w:eastAsia="hr-HR"/>
        </w:rPr>
        <w:t xml:space="preserve">. Slaže se s gospodinom Brajdićem da je Bruno Bišćan jako dobar kao i naš Big band ali u svakom slučaju trebalo bi u program </w:t>
      </w:r>
      <w:proofErr w:type="spellStart"/>
      <w:r w:rsidRPr="00B30A14">
        <w:rPr>
          <w:rFonts w:ascii="Arial" w:eastAsia="Times New Roman" w:hAnsi="Arial" w:cs="Arial"/>
          <w:sz w:val="24"/>
          <w:szCs w:val="24"/>
          <w:lang w:eastAsia="hr-HR"/>
        </w:rPr>
        <w:t>Terezijane</w:t>
      </w:r>
      <w:proofErr w:type="spellEnd"/>
      <w:r w:rsidRPr="00B30A14">
        <w:rPr>
          <w:rFonts w:ascii="Arial" w:eastAsia="Times New Roman" w:hAnsi="Arial" w:cs="Arial"/>
          <w:sz w:val="24"/>
          <w:szCs w:val="24"/>
          <w:lang w:eastAsia="hr-HR"/>
        </w:rPr>
        <w:t xml:space="preserve">  uvrstiti i Bečku filharmoniju. Podsjeća da se stalno žalimo da mladi slušaju </w:t>
      </w:r>
      <w:proofErr w:type="spellStart"/>
      <w:r w:rsidRPr="00B30A14">
        <w:rPr>
          <w:rFonts w:ascii="Arial" w:eastAsia="Times New Roman" w:hAnsi="Arial" w:cs="Arial"/>
          <w:sz w:val="24"/>
          <w:szCs w:val="24"/>
          <w:lang w:eastAsia="hr-HR"/>
        </w:rPr>
        <w:t>cajke</w:t>
      </w:r>
      <w:proofErr w:type="spellEnd"/>
      <w:r w:rsidRPr="00B30A14">
        <w:rPr>
          <w:rFonts w:ascii="Arial" w:eastAsia="Times New Roman" w:hAnsi="Arial" w:cs="Arial"/>
          <w:sz w:val="24"/>
          <w:szCs w:val="24"/>
          <w:lang w:eastAsia="hr-HR"/>
        </w:rPr>
        <w:t xml:space="preserve"> stoga predlaže da se na </w:t>
      </w:r>
      <w:proofErr w:type="spellStart"/>
      <w:r w:rsidRPr="00B30A14">
        <w:rPr>
          <w:rFonts w:ascii="Arial" w:eastAsia="Times New Roman" w:hAnsi="Arial" w:cs="Arial"/>
          <w:sz w:val="24"/>
          <w:szCs w:val="24"/>
          <w:lang w:eastAsia="hr-HR"/>
        </w:rPr>
        <w:t>Terezijanu</w:t>
      </w:r>
      <w:proofErr w:type="spellEnd"/>
      <w:r w:rsidRPr="00B30A14">
        <w:rPr>
          <w:rFonts w:ascii="Arial" w:eastAsia="Times New Roman" w:hAnsi="Arial" w:cs="Arial"/>
          <w:sz w:val="24"/>
          <w:szCs w:val="24"/>
          <w:lang w:eastAsia="hr-HR"/>
        </w:rPr>
        <w:t xml:space="preserve"> pozove Bečka filharmonija ili Bečki dječaci. Napominje da oni imaju više postava a njihov dolazak bi mladima ponudio nešto drugo. </w:t>
      </w:r>
    </w:p>
    <w:p w14:paraId="2CEBED68" w14:textId="77777777" w:rsidR="00B30A14" w:rsidRPr="00B30A14" w:rsidRDefault="00B30A14" w:rsidP="00B30A14">
      <w:pPr>
        <w:spacing w:after="0" w:line="240" w:lineRule="auto"/>
        <w:ind w:firstLine="708"/>
        <w:jc w:val="both"/>
        <w:rPr>
          <w:rFonts w:ascii="Arial" w:eastAsia="Times New Roman" w:hAnsi="Arial" w:cs="Arial"/>
          <w:sz w:val="24"/>
          <w:szCs w:val="24"/>
          <w:lang w:eastAsia="hr-HR"/>
        </w:rPr>
      </w:pPr>
    </w:p>
    <w:p w14:paraId="71FF7A28" w14:textId="77777777" w:rsidR="00B30A14" w:rsidRPr="00B30A14" w:rsidRDefault="00B30A14" w:rsidP="00B30A14">
      <w:pPr>
        <w:spacing w:after="0" w:line="240" w:lineRule="auto"/>
        <w:ind w:firstLine="708"/>
        <w:jc w:val="both"/>
        <w:rPr>
          <w:rFonts w:ascii="Arial" w:eastAsia="Times New Roman" w:hAnsi="Arial" w:cs="Arial"/>
          <w:sz w:val="24"/>
          <w:szCs w:val="24"/>
          <w:lang w:eastAsia="hr-HR"/>
        </w:rPr>
      </w:pPr>
      <w:r w:rsidRPr="00B30A14">
        <w:rPr>
          <w:rFonts w:ascii="Arial" w:eastAsia="Times New Roman" w:hAnsi="Arial" w:cs="Arial"/>
          <w:b/>
          <w:bCs/>
          <w:sz w:val="24"/>
          <w:szCs w:val="24"/>
          <w:lang w:eastAsia="hr-HR"/>
        </w:rPr>
        <w:t>DARIO MALOGORSKI</w:t>
      </w:r>
      <w:r w:rsidRPr="00B30A14">
        <w:rPr>
          <w:rFonts w:ascii="Arial" w:eastAsia="Times New Roman" w:hAnsi="Arial" w:cs="Arial"/>
          <w:sz w:val="24"/>
          <w:szCs w:val="24"/>
          <w:lang w:eastAsia="hr-HR"/>
        </w:rPr>
        <w:t xml:space="preserve"> napominje da smo svi osjetljivi na djecu stoga se osvrće na područnu školu IV. osnovne škole te navodi da roditelje zanima kada će školska zgrada biti useljiva te koji je plan premještanja upisnih područja učenika u tu školu. Navodi da je svima jasno da će se dio učenika iseliti iz III. i IV. osnovne škole. Podsjeća da je jučer to pitanje postavljeno na Odboru za odgoj i obrazovanje nakon čega se pojavio i prvi popis učenika V. razreda koji će se preseliti u novu školu. Siguran je da će učenici odlaskom u novu zgradu dobiti puno bolje uvjete nego što ih imaju sada u svojim školama ali se postavlja pitanje sigurnog dolaska i odlaska  učenika do škole. Zanima ga koji su daljnji planovi preseljenja. </w:t>
      </w:r>
    </w:p>
    <w:p w14:paraId="70FE4664" w14:textId="77777777" w:rsidR="00B30A14" w:rsidRPr="00B30A14" w:rsidRDefault="00B30A14" w:rsidP="00B30A14">
      <w:pPr>
        <w:spacing w:after="0" w:line="240" w:lineRule="auto"/>
        <w:ind w:firstLine="708"/>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t xml:space="preserve">Također navodi da se njegov prijedlog odnosi na </w:t>
      </w:r>
      <w:proofErr w:type="spellStart"/>
      <w:r w:rsidRPr="00B30A14">
        <w:rPr>
          <w:rFonts w:ascii="Arial" w:eastAsia="Times New Roman" w:hAnsi="Arial" w:cs="Arial"/>
          <w:sz w:val="24"/>
          <w:szCs w:val="24"/>
          <w:lang w:eastAsia="hr-HR"/>
        </w:rPr>
        <w:t>Terezijanu</w:t>
      </w:r>
      <w:proofErr w:type="spellEnd"/>
      <w:r w:rsidRPr="00B30A14">
        <w:rPr>
          <w:rFonts w:ascii="Arial" w:eastAsia="Times New Roman" w:hAnsi="Arial" w:cs="Arial"/>
          <w:sz w:val="24"/>
          <w:szCs w:val="24"/>
          <w:lang w:eastAsia="hr-HR"/>
        </w:rPr>
        <w:t xml:space="preserve">. Predlaže da se  razmisli da se na povijesne zgrade u Bjelovaru iduće godine za vrijeme </w:t>
      </w:r>
      <w:proofErr w:type="spellStart"/>
      <w:r w:rsidRPr="00B30A14">
        <w:rPr>
          <w:rFonts w:ascii="Arial" w:eastAsia="Times New Roman" w:hAnsi="Arial" w:cs="Arial"/>
          <w:sz w:val="24"/>
          <w:szCs w:val="24"/>
          <w:lang w:eastAsia="hr-HR"/>
        </w:rPr>
        <w:t>Terezijane</w:t>
      </w:r>
      <w:proofErr w:type="spellEnd"/>
      <w:r w:rsidRPr="00B30A14">
        <w:rPr>
          <w:rFonts w:ascii="Arial" w:eastAsia="Times New Roman" w:hAnsi="Arial" w:cs="Arial"/>
          <w:sz w:val="24"/>
          <w:szCs w:val="24"/>
          <w:lang w:eastAsia="hr-HR"/>
        </w:rPr>
        <w:t xml:space="preserve"> postavi povijesna info tabla kako bi građani imali više informacija vezanih uz ovu manifestaciju. </w:t>
      </w:r>
    </w:p>
    <w:p w14:paraId="65DF5FE3" w14:textId="77777777" w:rsidR="00B30A14" w:rsidRPr="00B30A14" w:rsidRDefault="00B30A14" w:rsidP="00B30A14">
      <w:pPr>
        <w:spacing w:after="0" w:line="240" w:lineRule="auto"/>
        <w:ind w:firstLine="708"/>
        <w:jc w:val="both"/>
        <w:rPr>
          <w:rFonts w:ascii="Arial" w:eastAsia="Times New Roman" w:hAnsi="Arial" w:cs="Arial"/>
          <w:sz w:val="24"/>
          <w:szCs w:val="24"/>
          <w:lang w:eastAsia="hr-HR"/>
        </w:rPr>
      </w:pPr>
    </w:p>
    <w:p w14:paraId="456E8784" w14:textId="77777777" w:rsidR="00B30A14" w:rsidRPr="00B30A14" w:rsidRDefault="00B30A14" w:rsidP="00B30A14">
      <w:pPr>
        <w:spacing w:after="0" w:line="240" w:lineRule="auto"/>
        <w:ind w:firstLine="708"/>
        <w:jc w:val="both"/>
        <w:rPr>
          <w:rFonts w:ascii="Arial" w:eastAsia="Times New Roman" w:hAnsi="Arial" w:cs="Arial"/>
          <w:sz w:val="24"/>
          <w:szCs w:val="24"/>
          <w:lang w:eastAsia="hr-HR"/>
        </w:rPr>
      </w:pPr>
      <w:r w:rsidRPr="00B30A14">
        <w:rPr>
          <w:rFonts w:ascii="Arial" w:eastAsia="Times New Roman" w:hAnsi="Arial" w:cs="Arial"/>
          <w:b/>
          <w:bCs/>
          <w:sz w:val="24"/>
          <w:szCs w:val="24"/>
          <w:lang w:eastAsia="hr-HR"/>
        </w:rPr>
        <w:t>ZDRAVKO PAVEC</w:t>
      </w:r>
      <w:r w:rsidRPr="00B30A14">
        <w:rPr>
          <w:rFonts w:ascii="Arial" w:eastAsia="Times New Roman" w:hAnsi="Arial" w:cs="Arial"/>
          <w:sz w:val="24"/>
          <w:szCs w:val="24"/>
          <w:lang w:eastAsia="hr-HR"/>
        </w:rPr>
        <w:t xml:space="preserve"> odgovara na pitanje vezano uz izgradnju nove škole na području naselja Sjever odnosno područne škole IV. osnovne škole. Napominje da se ulazi u završnu fazu izgradnje škole dok je u ugovoru dovršetak izgradnje naveden kraj srpnja. Također navodi da će se za nekoliko dana produžiti radovi sukladno vremenskim uvjetima koji su bili u lipnju za vrijeme visokih temperatura. Nakon završetka radova slijedi opremanje škole dok je 25. kolovoz predviđen za tehnički pregled kako bi mogli dobiti uporabnu dozvolu. Nakon opremanja škole doći će predstavnici nadležnog Ministarstva koji će dati dozvolu za rad. Navodi da je Bjelovar prvi u državi koji gradi veliku područnu  školu koja se financira iz NPO-a i među prvima će biti dovršena. Također ističe  da škola neće biti završena 1. rujna  što je i očekivano jer su ugovori o opremanju škole odvojeni od radova. Nakon što školska zgrada bude kompletno dovršena Grad će u dogovoru sa IV. osnovnom školom odlučiti o početku nastave u novoj školi gdje će se preseliti  IV. osnovna škola. Navodi da je na  školi da organizira  nastavu odnosno da odluči koji će razredi biti u novoj školskoj zgradi. Koliko ima saznanja školu će polaziti veći broj učenika nižih razreda od prvog do četvrtog dok će manji broj biti učenici od petog do osmog razreda koji se sele iz matične IV. osnovne škole. Podsjeća da je izgradnja škole planirana još prije sedam godina a temeljila se na priči izgradnje nove škole prije deset i više godina. Pojašnjava da Ministarstvo nije dalo suglasnost temeljem te priče već je dalo suglasnost na temelju učenika svih škola u gradu Bjelovaru. Na temelju analize dobili su odobrenje za izgradnju škole te broj učionica. Naglašava da se svake godine smanjuje broj učenika tako je analizom broja učenika dobiven određeni broj učionica. Napominje da nije građena ovako velika škola ne bi bilo moguće graditi niti ovako veliku dvodijelnu dvoranu. Sama suglasnost </w:t>
      </w:r>
      <w:r w:rsidRPr="00B30A14">
        <w:rPr>
          <w:rFonts w:ascii="Arial" w:eastAsia="Times New Roman" w:hAnsi="Arial" w:cs="Arial"/>
          <w:sz w:val="24"/>
          <w:szCs w:val="24"/>
          <w:lang w:eastAsia="hr-HR"/>
        </w:rPr>
        <w:lastRenderedPageBreak/>
        <w:t xml:space="preserve">Ministarstva koja je dobivena prije tri godine definirana je za preseljenje učenika  III. i IV. osnovne škole a s čime su bile upoznate obadvije škole odnosno tadašnji ravnatelji,  ali su upoznati i ravnatelji koji su imenovani kasnije. Podsjeća da će škole odrediti koji će se razredi seliti u novu školu i to u dogovoru sa Gradom Bjelovarom. Navodi da je cilj da se što manje učenika seli u novu školu prvenstveno zbog prijevoza ali i zbog negodovanja roditelja te zbog budućnosti i obuhvata III. osnovne škole. U razgovoru sa ravnateljicom i njenim timom koji priprema preseljenje u novu školu došli su do rješenja da se od 540 učenika koji polaze III. osnovnu školu oko 150 učenika preseli u novu školu kada to bude moguće. Smatra da je najjednostavnije da to bude na polugodištu jer im je puno zahtjevniji administrativni proces nego što je to slučaj u IV. osnovnoj školi. Pojašnjava da će biti osiguran prijevoz učenika kao što je i sada osiguran u svim osnovnim školama. Napominje da je za prijevoz učenika izabrana tvrtka Čazmatrans na javnoj nabavi te pojašnjava da ova tvrtka svoj posao obavlja profesionalno. Naglašava da nema problema oko prijevoza učenika jer se on odvija godinama i teče neometano. Činjenica je da se nastava u III. osnovnoj školi ne može odvijati u jednoj smjeni ukoliko se dio učenika ne preseli u IV. osnovnu školu. Što se tiče III. osnovne škole navodi da će se  preseliti  učenici od petog do osmog razreda i to  po dva  peta, šesta, sedma i osma razreda. Važno je naglasiti da su glavni fokus učenici ali i zaposlenici škole. Pojašnjava da  je važno da u ovom transferu učenika nastavnici i učitelji ne ostanu bez posla jer moraju imati određenu satnicu u razredima koje vode. Pojašnjava da su sukladno tome radili analizu te su pronašli način kako da presele učenike te su došli do zaključka da presele  postojeće razrede i nastavnike. Učenici III. osnovne škole i dalje će biti učenici te škole kao i zaposlenici, odnosno nastavnici u novoj školi što Ministarstvo odobrava. Što se tiče upisnog područja ono se definira za novu školsku godinu 2027./2028. i u dogovoru sa Ministarstvom određeno je da bude jedinstveno upisno područje tako će se učenici čije je mjesto stanovanja najbliže školi pozivati na upis. Na kraju poziva sve na razumijevanje a prvenstveno roditelje. </w:t>
      </w:r>
    </w:p>
    <w:p w14:paraId="3C51BD0D" w14:textId="77777777" w:rsidR="00B30A14" w:rsidRPr="00B30A14" w:rsidRDefault="00B30A14" w:rsidP="00B30A14">
      <w:pPr>
        <w:spacing w:after="0" w:line="240" w:lineRule="auto"/>
        <w:ind w:firstLine="708"/>
        <w:jc w:val="both"/>
        <w:rPr>
          <w:rFonts w:ascii="Arial" w:eastAsia="Times New Roman" w:hAnsi="Arial" w:cs="Arial"/>
          <w:sz w:val="24"/>
          <w:szCs w:val="24"/>
          <w:lang w:eastAsia="hr-HR"/>
        </w:rPr>
      </w:pPr>
    </w:p>
    <w:p w14:paraId="26CE7D5B" w14:textId="77777777" w:rsidR="00B30A14" w:rsidRPr="00B30A14" w:rsidRDefault="00B30A14" w:rsidP="00B30A14">
      <w:pPr>
        <w:spacing w:after="0" w:line="240" w:lineRule="auto"/>
        <w:ind w:firstLine="708"/>
        <w:jc w:val="both"/>
        <w:rPr>
          <w:rFonts w:ascii="Arial" w:eastAsia="Times New Roman" w:hAnsi="Arial" w:cs="Arial"/>
          <w:sz w:val="24"/>
          <w:szCs w:val="24"/>
          <w:lang w:eastAsia="hr-HR"/>
        </w:rPr>
      </w:pPr>
      <w:r w:rsidRPr="00B30A14">
        <w:rPr>
          <w:rFonts w:ascii="Arial" w:eastAsia="Times New Roman" w:hAnsi="Arial" w:cs="Arial"/>
          <w:b/>
          <w:bCs/>
          <w:sz w:val="24"/>
          <w:szCs w:val="24"/>
          <w:lang w:eastAsia="hr-HR"/>
        </w:rPr>
        <w:t>DARIJA MALOGORSKG</w:t>
      </w:r>
      <w:r w:rsidRPr="00B30A14">
        <w:rPr>
          <w:rFonts w:ascii="Arial" w:eastAsia="Times New Roman" w:hAnsi="Arial" w:cs="Arial"/>
          <w:sz w:val="24"/>
          <w:szCs w:val="24"/>
          <w:lang w:eastAsia="hr-HR"/>
        </w:rPr>
        <w:t xml:space="preserve">  zanima kakva je komunikaciju s roditeljima. </w:t>
      </w:r>
    </w:p>
    <w:p w14:paraId="5AABD988" w14:textId="77777777" w:rsidR="00B30A14" w:rsidRPr="00B30A14" w:rsidRDefault="00B30A14" w:rsidP="00B30A14">
      <w:pPr>
        <w:spacing w:after="0" w:line="240" w:lineRule="auto"/>
        <w:ind w:firstLine="708"/>
        <w:jc w:val="both"/>
        <w:rPr>
          <w:rFonts w:ascii="Arial" w:eastAsia="Times New Roman" w:hAnsi="Arial" w:cs="Arial"/>
          <w:sz w:val="24"/>
          <w:szCs w:val="24"/>
          <w:lang w:eastAsia="hr-HR"/>
        </w:rPr>
      </w:pPr>
    </w:p>
    <w:p w14:paraId="0DC52F92" w14:textId="77777777" w:rsidR="00B30A14" w:rsidRPr="00B30A14" w:rsidRDefault="00B30A14" w:rsidP="00B30A14">
      <w:pPr>
        <w:spacing w:after="0" w:line="240" w:lineRule="auto"/>
        <w:ind w:firstLine="708"/>
        <w:jc w:val="both"/>
        <w:rPr>
          <w:rFonts w:ascii="Arial" w:eastAsia="Times New Roman" w:hAnsi="Arial" w:cs="Arial"/>
          <w:sz w:val="24"/>
          <w:szCs w:val="24"/>
          <w:lang w:eastAsia="hr-HR"/>
        </w:rPr>
      </w:pPr>
      <w:r w:rsidRPr="00B30A14">
        <w:rPr>
          <w:rFonts w:ascii="Arial" w:eastAsia="Times New Roman" w:hAnsi="Arial" w:cs="Arial"/>
          <w:b/>
          <w:bCs/>
          <w:sz w:val="24"/>
          <w:szCs w:val="24"/>
          <w:lang w:eastAsia="hr-HR"/>
        </w:rPr>
        <w:t>ZDRAVKO PAVEC</w:t>
      </w:r>
      <w:r w:rsidRPr="00B30A14">
        <w:rPr>
          <w:rFonts w:ascii="Arial" w:eastAsia="Times New Roman" w:hAnsi="Arial" w:cs="Arial"/>
          <w:sz w:val="24"/>
          <w:szCs w:val="24"/>
          <w:lang w:eastAsia="hr-HR"/>
        </w:rPr>
        <w:t xml:space="preserve"> navodi da je III. osnovna škola prije tri godine dobila novu ravnateljicu koja je bila upoznata sa svim elementima izgradnje nove škole. Podsjeća da je već tada predan projekt za izgradnju nove škole i sa suglasnosti Ministarstva od prvoga dana Grad Bjelovar je u javnim istupima  govorio da se radi o izgradnji područne škole te o preseljenju učenika. Također navodi da je ravnateljica III. osnovne škole od prvoga dana imala informaciju te je mogla komunicirati s roditeljima. Pojašnjava da Grad nije taj koji komunicira s roditeljima već je komunikacija s roditeljima prepuštena razrednici i učiteljima uz odobrenje ravnatelja koji ima sve potrebne informacije. Naglašava da se ovdje radi o jednakim uvjetima za sve učenike. Ističe da je temeljni pokazatelj projekta </w:t>
      </w:r>
      <w:proofErr w:type="spellStart"/>
      <w:r w:rsidRPr="00B30A14">
        <w:rPr>
          <w:rFonts w:ascii="Arial" w:eastAsia="Times New Roman" w:hAnsi="Arial" w:cs="Arial"/>
          <w:sz w:val="24"/>
          <w:szCs w:val="24"/>
          <w:lang w:eastAsia="hr-HR"/>
        </w:rPr>
        <w:t>jednosmjenska</w:t>
      </w:r>
      <w:proofErr w:type="spellEnd"/>
      <w:r w:rsidRPr="00B30A14">
        <w:rPr>
          <w:rFonts w:ascii="Arial" w:eastAsia="Times New Roman" w:hAnsi="Arial" w:cs="Arial"/>
          <w:sz w:val="24"/>
          <w:szCs w:val="24"/>
          <w:lang w:eastAsia="hr-HR"/>
        </w:rPr>
        <w:t xml:space="preserve"> nastava u svim osnovnim školama kojima smo osnivač. Ističe da Grad nema mogućnost monitoringa te dodaje da nam je temeljni pokazatelj da tijekom školske godine 2027./2028. svi učenici na području Grada Bjelovara polaze </w:t>
      </w:r>
      <w:proofErr w:type="spellStart"/>
      <w:r w:rsidRPr="00B30A14">
        <w:rPr>
          <w:rFonts w:ascii="Arial" w:eastAsia="Times New Roman" w:hAnsi="Arial" w:cs="Arial"/>
          <w:sz w:val="24"/>
          <w:szCs w:val="24"/>
          <w:lang w:eastAsia="hr-HR"/>
        </w:rPr>
        <w:t>jednosmjensku</w:t>
      </w:r>
      <w:proofErr w:type="spellEnd"/>
      <w:r w:rsidRPr="00B30A14">
        <w:rPr>
          <w:rFonts w:ascii="Arial" w:eastAsia="Times New Roman" w:hAnsi="Arial" w:cs="Arial"/>
          <w:sz w:val="24"/>
          <w:szCs w:val="24"/>
          <w:lang w:eastAsia="hr-HR"/>
        </w:rPr>
        <w:t xml:space="preserve"> nastavu. Jasno mu je da roditelji koji žive u blizini III. osnovne škole izražavaju svoje negodovanje što će im dijete koje nije bilo putnik sada to postati ali naglašava da se radi o jednakim uvjetima </w:t>
      </w:r>
      <w:proofErr w:type="spellStart"/>
      <w:r w:rsidRPr="00B30A14">
        <w:rPr>
          <w:rFonts w:ascii="Arial" w:eastAsia="Times New Roman" w:hAnsi="Arial" w:cs="Arial"/>
          <w:sz w:val="24"/>
          <w:szCs w:val="24"/>
          <w:lang w:eastAsia="hr-HR"/>
        </w:rPr>
        <w:t>jednosmjenske</w:t>
      </w:r>
      <w:proofErr w:type="spellEnd"/>
      <w:r w:rsidRPr="00B30A14">
        <w:rPr>
          <w:rFonts w:ascii="Arial" w:eastAsia="Times New Roman" w:hAnsi="Arial" w:cs="Arial"/>
          <w:sz w:val="24"/>
          <w:szCs w:val="24"/>
          <w:lang w:eastAsia="hr-HR"/>
        </w:rPr>
        <w:t xml:space="preserve"> nastave koju na ovaj način osiguravamo. Pojašnjava da će se u budućnosti sukladno upisnom području  djeca upisivati u školu. Napominje da je jasno da će biti i određenih prelazaka iz škole u školu ali to će se dešavati samo od sebe kada škola bude u funkciji ali nikako prije. </w:t>
      </w:r>
    </w:p>
    <w:p w14:paraId="60BE9C80" w14:textId="77777777" w:rsidR="00B30A14" w:rsidRPr="00B30A14" w:rsidRDefault="00B30A14" w:rsidP="00B30A14">
      <w:pPr>
        <w:spacing w:after="0" w:line="240" w:lineRule="auto"/>
        <w:ind w:firstLine="708"/>
        <w:jc w:val="both"/>
        <w:rPr>
          <w:rFonts w:ascii="Arial" w:eastAsia="Times New Roman" w:hAnsi="Arial" w:cs="Arial"/>
          <w:sz w:val="24"/>
          <w:szCs w:val="24"/>
          <w:lang w:eastAsia="hr-HR"/>
        </w:rPr>
      </w:pPr>
    </w:p>
    <w:p w14:paraId="0B86B7A4" w14:textId="77777777" w:rsidR="00B30A14" w:rsidRPr="00B30A14" w:rsidRDefault="00B30A14" w:rsidP="00B30A14">
      <w:pPr>
        <w:spacing w:after="0" w:line="240" w:lineRule="auto"/>
        <w:ind w:firstLine="708"/>
        <w:jc w:val="both"/>
        <w:rPr>
          <w:rFonts w:ascii="Arial" w:eastAsia="Times New Roman" w:hAnsi="Arial" w:cs="Arial"/>
          <w:sz w:val="24"/>
          <w:szCs w:val="24"/>
          <w:lang w:eastAsia="hr-HR"/>
        </w:rPr>
      </w:pPr>
      <w:r w:rsidRPr="00B30A14">
        <w:rPr>
          <w:rFonts w:ascii="Arial" w:eastAsia="Times New Roman" w:hAnsi="Arial" w:cs="Arial"/>
          <w:b/>
          <w:bCs/>
          <w:sz w:val="24"/>
          <w:szCs w:val="24"/>
          <w:lang w:eastAsia="hr-HR"/>
        </w:rPr>
        <w:lastRenderedPageBreak/>
        <w:t>DARIO MALOGORSKI</w:t>
      </w:r>
      <w:r w:rsidRPr="00B30A14">
        <w:rPr>
          <w:rFonts w:ascii="Arial" w:eastAsia="Times New Roman" w:hAnsi="Arial" w:cs="Arial"/>
          <w:sz w:val="24"/>
          <w:szCs w:val="24"/>
          <w:lang w:eastAsia="hr-HR"/>
        </w:rPr>
        <w:t xml:space="preserve"> predlaže da se između škole i roditelja osigura bolja komunikacija. </w:t>
      </w:r>
    </w:p>
    <w:p w14:paraId="4A3FB996" w14:textId="77777777" w:rsidR="00B30A14" w:rsidRPr="00B30A14" w:rsidRDefault="00B30A14" w:rsidP="00B30A14">
      <w:pPr>
        <w:spacing w:after="0" w:line="240" w:lineRule="auto"/>
        <w:jc w:val="both"/>
        <w:rPr>
          <w:rFonts w:ascii="Arial" w:eastAsia="Times New Roman" w:hAnsi="Arial" w:cs="Arial"/>
          <w:sz w:val="24"/>
          <w:szCs w:val="24"/>
          <w:lang w:eastAsia="hr-HR"/>
        </w:rPr>
      </w:pPr>
    </w:p>
    <w:p w14:paraId="09BF9360" w14:textId="77777777" w:rsidR="00B30A14" w:rsidRPr="00B30A14" w:rsidRDefault="00B30A14" w:rsidP="00B30A14">
      <w:pPr>
        <w:spacing w:after="0" w:line="240" w:lineRule="auto"/>
        <w:ind w:firstLine="708"/>
        <w:jc w:val="both"/>
        <w:rPr>
          <w:rFonts w:ascii="Arial" w:eastAsia="Times New Roman" w:hAnsi="Arial" w:cs="Arial"/>
          <w:sz w:val="24"/>
          <w:szCs w:val="24"/>
          <w:lang w:eastAsia="hr-HR"/>
        </w:rPr>
      </w:pPr>
      <w:r w:rsidRPr="00B30A14">
        <w:rPr>
          <w:rFonts w:ascii="Arial" w:eastAsia="Times New Roman" w:hAnsi="Arial" w:cs="Arial"/>
          <w:b/>
          <w:bCs/>
          <w:sz w:val="24"/>
          <w:szCs w:val="24"/>
          <w:lang w:eastAsia="hr-HR"/>
        </w:rPr>
        <w:t>ZDRAVKO PAVEC</w:t>
      </w:r>
      <w:r w:rsidRPr="00B30A14">
        <w:rPr>
          <w:rFonts w:ascii="Arial" w:eastAsia="Times New Roman" w:hAnsi="Arial" w:cs="Arial"/>
          <w:sz w:val="24"/>
          <w:szCs w:val="24"/>
          <w:lang w:eastAsia="hr-HR"/>
        </w:rPr>
        <w:t xml:space="preserve"> navodi da mu je jasno da roditelji koji žive u blizini III. osnovne škole možda budu nezadovoljni što će njihova djeca koja do sada nisu bila putnici sada postati putnici. </w:t>
      </w:r>
    </w:p>
    <w:p w14:paraId="15858239" w14:textId="77777777" w:rsidR="00B30A14" w:rsidRPr="00B30A14" w:rsidRDefault="00B30A14" w:rsidP="00B30A14">
      <w:pPr>
        <w:spacing w:after="0" w:line="240" w:lineRule="auto"/>
        <w:ind w:firstLine="708"/>
        <w:jc w:val="both"/>
        <w:rPr>
          <w:rFonts w:ascii="Arial" w:eastAsia="Times New Roman" w:hAnsi="Arial" w:cs="Arial"/>
          <w:b/>
          <w:bCs/>
          <w:sz w:val="24"/>
          <w:szCs w:val="24"/>
          <w:lang w:eastAsia="hr-HR"/>
        </w:rPr>
      </w:pPr>
    </w:p>
    <w:p w14:paraId="3DE18EF6" w14:textId="77777777" w:rsidR="00B30A14" w:rsidRPr="00B30A14" w:rsidRDefault="00B30A14" w:rsidP="00B30A14">
      <w:pPr>
        <w:spacing w:after="0" w:line="240" w:lineRule="auto"/>
        <w:jc w:val="both"/>
        <w:rPr>
          <w:rFonts w:ascii="Arial" w:eastAsia="Times New Roman" w:hAnsi="Arial" w:cs="Arial"/>
          <w:sz w:val="24"/>
          <w:szCs w:val="24"/>
          <w:lang w:eastAsia="hr-HR"/>
        </w:rPr>
      </w:pPr>
      <w:r w:rsidRPr="00B30A14">
        <w:rPr>
          <w:rFonts w:ascii="Arial" w:eastAsia="Times New Roman" w:hAnsi="Arial" w:cs="Arial"/>
          <w:b/>
          <w:bCs/>
          <w:sz w:val="24"/>
          <w:szCs w:val="24"/>
          <w:lang w:eastAsia="hr-HR"/>
        </w:rPr>
        <w:tab/>
        <w:t>DARIO MALOGORSKI</w:t>
      </w:r>
      <w:r w:rsidRPr="00B30A14">
        <w:rPr>
          <w:rFonts w:ascii="Arial" w:eastAsia="Times New Roman" w:hAnsi="Arial" w:cs="Arial"/>
          <w:sz w:val="24"/>
          <w:szCs w:val="24"/>
          <w:lang w:eastAsia="hr-HR"/>
        </w:rPr>
        <w:t xml:space="preserve"> još jednom traži da se uspostavi bolja komunikacija s roditeljima kako ne bi dolazilo do određenih kriznih situacija. </w:t>
      </w:r>
    </w:p>
    <w:p w14:paraId="11364D6F" w14:textId="77777777" w:rsidR="00B30A14" w:rsidRPr="00B30A14" w:rsidRDefault="00B30A14" w:rsidP="00B30A14">
      <w:pPr>
        <w:spacing w:after="0" w:line="240" w:lineRule="auto"/>
        <w:jc w:val="both"/>
        <w:rPr>
          <w:rFonts w:ascii="Arial" w:eastAsia="Times New Roman" w:hAnsi="Arial" w:cs="Arial"/>
          <w:sz w:val="24"/>
          <w:szCs w:val="24"/>
          <w:lang w:eastAsia="hr-HR"/>
        </w:rPr>
      </w:pPr>
    </w:p>
    <w:p w14:paraId="6B455B89" w14:textId="77777777" w:rsidR="00B30A14" w:rsidRPr="00B30A14" w:rsidRDefault="00B30A14" w:rsidP="00B30A14">
      <w:pPr>
        <w:spacing w:after="0" w:line="240" w:lineRule="auto"/>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tab/>
      </w:r>
      <w:r w:rsidRPr="00B30A14">
        <w:rPr>
          <w:rFonts w:ascii="Arial" w:eastAsia="Times New Roman" w:hAnsi="Arial" w:cs="Arial"/>
          <w:b/>
          <w:bCs/>
          <w:sz w:val="24"/>
          <w:szCs w:val="24"/>
          <w:lang w:eastAsia="hr-HR"/>
        </w:rPr>
        <w:t>DARIO HREBAK</w:t>
      </w:r>
      <w:r w:rsidRPr="00B30A14">
        <w:rPr>
          <w:rFonts w:ascii="Arial" w:eastAsia="Times New Roman" w:hAnsi="Arial" w:cs="Arial"/>
          <w:sz w:val="24"/>
          <w:szCs w:val="24"/>
          <w:lang w:eastAsia="hr-HR"/>
        </w:rPr>
        <w:t xml:space="preserve"> slaže se s razmišljanjem vijećnika Malogorskog koji je od danas vijećnik Gradskog vijeća. Predlaže da se vijećnik Malogorski pridruži radnoj skupini vezanoj za premještaj učenika u novu školu. Smatra da dugogodišnjim radom u školi te kao ravnatelj koji godinama obnaša tu dužnost svojim savjetima i prijedlozima može doprinijeti boljem rješenju. Predlaže pročelniku </w:t>
      </w:r>
      <w:proofErr w:type="spellStart"/>
      <w:r w:rsidRPr="00B30A14">
        <w:rPr>
          <w:rFonts w:ascii="Arial" w:eastAsia="Times New Roman" w:hAnsi="Arial" w:cs="Arial"/>
          <w:sz w:val="24"/>
          <w:szCs w:val="24"/>
          <w:lang w:eastAsia="hr-HR"/>
        </w:rPr>
        <w:t>Pavecu</w:t>
      </w:r>
      <w:proofErr w:type="spellEnd"/>
      <w:r w:rsidRPr="00B30A14">
        <w:rPr>
          <w:rFonts w:ascii="Arial" w:eastAsia="Times New Roman" w:hAnsi="Arial" w:cs="Arial"/>
          <w:sz w:val="24"/>
          <w:szCs w:val="24"/>
          <w:lang w:eastAsia="hr-HR"/>
        </w:rPr>
        <w:t xml:space="preserve">, ukoliko je gospodin Malogorski zainteresiran, da postane član radne skupine. Navodi da ne može shvatiti pojedine roditelje koji su izjavili da ih ne zanima </w:t>
      </w:r>
      <w:proofErr w:type="spellStart"/>
      <w:r w:rsidRPr="00B30A14">
        <w:rPr>
          <w:rFonts w:ascii="Arial" w:eastAsia="Times New Roman" w:hAnsi="Arial" w:cs="Arial"/>
          <w:sz w:val="24"/>
          <w:szCs w:val="24"/>
          <w:lang w:eastAsia="hr-HR"/>
        </w:rPr>
        <w:t>jednosmjenska</w:t>
      </w:r>
      <w:proofErr w:type="spellEnd"/>
      <w:r w:rsidRPr="00B30A14">
        <w:rPr>
          <w:rFonts w:ascii="Arial" w:eastAsia="Times New Roman" w:hAnsi="Arial" w:cs="Arial"/>
          <w:sz w:val="24"/>
          <w:szCs w:val="24"/>
          <w:lang w:eastAsia="hr-HR"/>
        </w:rPr>
        <w:t xml:space="preserve"> nastava jer žele da njihovo dijete i dalje ostane u školi koju je polazilo odnosno da ostane u istom razredu. Pojašnjava da će nam trebati tri do četiri godine da učenici  krenu  od početka pohađati nastavu u istoj školi. Također navodi da je svake godine sve manje učenika, a ta situacija prijeti učiteljima da  ostanu bez posla. Grad pokušava sve izbalansirati i slaže se da nije jednostavna komunikacija sa roditeljima jer oni gledaju samo svoj interes dok je naša obaveza gledati viši cilj a to je da svi učenici pohađaju nastavu u jednoj smjeni. Navodi primjer učenika </w:t>
      </w:r>
      <w:proofErr w:type="spellStart"/>
      <w:r w:rsidRPr="00B30A14">
        <w:rPr>
          <w:rFonts w:ascii="Arial" w:eastAsia="Times New Roman" w:hAnsi="Arial" w:cs="Arial"/>
          <w:sz w:val="24"/>
          <w:szCs w:val="24"/>
          <w:lang w:eastAsia="hr-HR"/>
        </w:rPr>
        <w:t>Gudovca</w:t>
      </w:r>
      <w:proofErr w:type="spellEnd"/>
      <w:r w:rsidRPr="00B30A14">
        <w:rPr>
          <w:rFonts w:ascii="Arial" w:eastAsia="Times New Roman" w:hAnsi="Arial" w:cs="Arial"/>
          <w:sz w:val="24"/>
          <w:szCs w:val="24"/>
          <w:lang w:eastAsia="hr-HR"/>
        </w:rPr>
        <w:t xml:space="preserve"> koji su do sada Čazmatrans autobusima dolazili u III. osnovnu školu, a sada će se nekoliko minuta duže voziti do nove škole.  Koliko ima saznanja radi se o stotinjak učenika koji će iz III. osnovne škole prijeći u IV. osnovnu školu. Napominje da u IV. osnovnoj školi ima 27 učionica. Da je njegovo dijete u pitanju bio bih sretan da ide u školu koja ima osigurane bolje uvjete rada. </w:t>
      </w:r>
    </w:p>
    <w:p w14:paraId="5ED58A28" w14:textId="77777777" w:rsidR="00B30A14" w:rsidRPr="00B30A14" w:rsidRDefault="00B30A14" w:rsidP="00B30A14">
      <w:pPr>
        <w:spacing w:after="0" w:line="240" w:lineRule="auto"/>
        <w:jc w:val="both"/>
        <w:rPr>
          <w:rFonts w:ascii="Arial" w:eastAsia="Times New Roman" w:hAnsi="Arial" w:cs="Arial"/>
          <w:sz w:val="24"/>
          <w:szCs w:val="24"/>
          <w:lang w:eastAsia="hr-HR"/>
        </w:rPr>
      </w:pPr>
    </w:p>
    <w:p w14:paraId="4122163E" w14:textId="77777777" w:rsidR="00B30A14" w:rsidRPr="00B30A14" w:rsidRDefault="00B30A14" w:rsidP="00B30A14">
      <w:pPr>
        <w:spacing w:after="0" w:line="240" w:lineRule="auto"/>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tab/>
      </w:r>
      <w:r w:rsidRPr="00B30A14">
        <w:rPr>
          <w:rFonts w:ascii="Arial" w:eastAsia="Times New Roman" w:hAnsi="Arial" w:cs="Arial"/>
          <w:b/>
          <w:bCs/>
          <w:sz w:val="24"/>
          <w:szCs w:val="24"/>
          <w:lang w:eastAsia="hr-HR"/>
        </w:rPr>
        <w:t>ANA PLESKALT</w:t>
      </w:r>
      <w:r w:rsidRPr="00B30A14">
        <w:rPr>
          <w:rFonts w:ascii="Arial" w:eastAsia="Times New Roman" w:hAnsi="Arial" w:cs="Arial"/>
          <w:sz w:val="24"/>
          <w:szCs w:val="24"/>
          <w:lang w:eastAsia="hr-HR"/>
        </w:rPr>
        <w:t xml:space="preserve"> osvrće se na navodno ukradeni životopis novog direktora Bjelovarskog sajma. Ističe da je životopis postojao i gospođa Vizi koja je bila član Povjerenstva dala je svoju suglasnost. </w:t>
      </w:r>
    </w:p>
    <w:p w14:paraId="53BC3013" w14:textId="77777777" w:rsidR="00B30A14" w:rsidRPr="00B30A14" w:rsidRDefault="00B30A14" w:rsidP="00B30A14">
      <w:pPr>
        <w:spacing w:after="0" w:line="240" w:lineRule="auto"/>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tab/>
        <w:t>Pitanje vijećnice vezano je uz rekonstrukciju mosta na ulazu u Brezovac. Podsjeća da je rekonstrukcija ovog mosta već ranije bila u planu ali nije došlo do realizacije. Zanima ju kada će konačno doći do rekonstrukcije mosta te podsjeća da su za rekonstrukciju mosta izrađeni projekti, a dobivena je i građevinska dozvola.</w:t>
      </w:r>
    </w:p>
    <w:p w14:paraId="758D23CA" w14:textId="77777777" w:rsidR="00B30A14" w:rsidRPr="00B30A14" w:rsidRDefault="00B30A14" w:rsidP="00B30A14">
      <w:pPr>
        <w:spacing w:after="0" w:line="240" w:lineRule="auto"/>
        <w:jc w:val="both"/>
        <w:rPr>
          <w:rFonts w:ascii="Arial" w:eastAsia="Times New Roman" w:hAnsi="Arial" w:cs="Arial"/>
          <w:sz w:val="24"/>
          <w:szCs w:val="24"/>
          <w:lang w:eastAsia="hr-HR"/>
        </w:rPr>
      </w:pPr>
    </w:p>
    <w:p w14:paraId="42A2E2E3" w14:textId="77777777" w:rsidR="00B30A14" w:rsidRPr="00B30A14" w:rsidRDefault="00B30A14" w:rsidP="00B30A14">
      <w:pPr>
        <w:spacing w:after="0" w:line="240" w:lineRule="auto"/>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tab/>
      </w:r>
      <w:r w:rsidRPr="00B30A14">
        <w:rPr>
          <w:rFonts w:ascii="Arial" w:eastAsia="Times New Roman" w:hAnsi="Arial" w:cs="Arial"/>
          <w:b/>
          <w:bCs/>
          <w:sz w:val="24"/>
          <w:szCs w:val="24"/>
          <w:lang w:eastAsia="hr-HR"/>
        </w:rPr>
        <w:t>ZORAN BIŠĆAN</w:t>
      </w:r>
      <w:r w:rsidRPr="00B30A14">
        <w:rPr>
          <w:rFonts w:ascii="Arial" w:eastAsia="Times New Roman" w:hAnsi="Arial" w:cs="Arial"/>
          <w:sz w:val="24"/>
          <w:szCs w:val="24"/>
          <w:lang w:eastAsia="hr-HR"/>
        </w:rPr>
        <w:t xml:space="preserve"> pojašnjava da rekonstrukcija mosta u Brezovcu nije u njihovoj nadležnosti stoga smatra da bi odgovor možda mogli dobiti od Županijske uprave za ceste ili Hrvatskih cesta. </w:t>
      </w:r>
    </w:p>
    <w:p w14:paraId="7DE6E485" w14:textId="77777777" w:rsidR="00B30A14" w:rsidRPr="00B30A14" w:rsidRDefault="00B30A14" w:rsidP="00B30A14">
      <w:pPr>
        <w:spacing w:after="0" w:line="240" w:lineRule="auto"/>
        <w:jc w:val="both"/>
        <w:rPr>
          <w:rFonts w:ascii="Arial" w:eastAsia="Times New Roman" w:hAnsi="Arial" w:cs="Arial"/>
          <w:sz w:val="24"/>
          <w:szCs w:val="24"/>
          <w:lang w:eastAsia="hr-HR"/>
        </w:rPr>
      </w:pPr>
    </w:p>
    <w:p w14:paraId="1DD9BC27" w14:textId="77777777" w:rsidR="00B30A14" w:rsidRPr="00B30A14" w:rsidRDefault="00B30A14" w:rsidP="00B30A14">
      <w:pPr>
        <w:spacing w:after="0" w:line="240" w:lineRule="auto"/>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tab/>
      </w:r>
      <w:r w:rsidRPr="00B30A14">
        <w:rPr>
          <w:rFonts w:ascii="Arial" w:eastAsia="Times New Roman" w:hAnsi="Arial" w:cs="Arial"/>
          <w:b/>
          <w:bCs/>
          <w:sz w:val="24"/>
          <w:szCs w:val="24"/>
          <w:lang w:eastAsia="hr-HR"/>
        </w:rPr>
        <w:t>KRISTINA KOCUR</w:t>
      </w:r>
      <w:r w:rsidRPr="00B30A14">
        <w:rPr>
          <w:rFonts w:ascii="Arial" w:eastAsia="Times New Roman" w:hAnsi="Arial" w:cs="Arial"/>
          <w:sz w:val="24"/>
          <w:szCs w:val="24"/>
          <w:lang w:eastAsia="hr-HR"/>
        </w:rPr>
        <w:t xml:space="preserve"> pojašnjava da je davno postojala dokumentacija te podsjeća da su se prijavili na natječaj MUP-a za sanaciju opasnih mjesta ali na natječaju taj projekt nije prošao.  Rekonstrukciju mosta u Brezovcu Grad će financirati vlastitim sredstvima. Navodi da se rekonstrukcija mosta nalazi u projekcijama za 2027. – 2028. godinu. Ističe da moraju nivelirati postojeće projekte te zatražiti izdavanje nove građevinske dozvole.</w:t>
      </w:r>
    </w:p>
    <w:p w14:paraId="4513E521" w14:textId="77777777" w:rsidR="00B30A14" w:rsidRPr="00B30A14" w:rsidRDefault="00B30A14" w:rsidP="00B30A14">
      <w:pPr>
        <w:spacing w:after="0" w:line="240" w:lineRule="auto"/>
        <w:jc w:val="both"/>
        <w:rPr>
          <w:rFonts w:ascii="Arial" w:eastAsia="Times New Roman" w:hAnsi="Arial" w:cs="Arial"/>
          <w:sz w:val="24"/>
          <w:szCs w:val="24"/>
          <w:lang w:eastAsia="hr-HR"/>
        </w:rPr>
      </w:pPr>
    </w:p>
    <w:p w14:paraId="274A0F56" w14:textId="77777777" w:rsidR="00B30A14" w:rsidRPr="00B30A14" w:rsidRDefault="00B30A14" w:rsidP="00B30A14">
      <w:pPr>
        <w:spacing w:after="0" w:line="240" w:lineRule="auto"/>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lastRenderedPageBreak/>
        <w:tab/>
      </w:r>
      <w:r w:rsidRPr="00B30A14">
        <w:rPr>
          <w:rFonts w:ascii="Arial" w:eastAsia="Times New Roman" w:hAnsi="Arial" w:cs="Arial"/>
          <w:b/>
          <w:bCs/>
          <w:sz w:val="24"/>
          <w:szCs w:val="24"/>
          <w:lang w:eastAsia="hr-HR"/>
        </w:rPr>
        <w:t>DARIO HREBAK</w:t>
      </w:r>
      <w:r w:rsidRPr="00B30A14">
        <w:rPr>
          <w:rFonts w:ascii="Arial" w:eastAsia="Times New Roman" w:hAnsi="Arial" w:cs="Arial"/>
          <w:sz w:val="24"/>
          <w:szCs w:val="24"/>
          <w:lang w:eastAsia="hr-HR"/>
        </w:rPr>
        <w:t xml:space="preserve"> navodi da je rekonstrukcija mosta u Brezovcu jedan od važnijih projekata koji je ostao i sigurno će biti realiziran u projekcijama za 2027. – 2028. godinu. </w:t>
      </w:r>
    </w:p>
    <w:p w14:paraId="5F3B22BE" w14:textId="77777777" w:rsidR="00B30A14" w:rsidRPr="00B30A14" w:rsidRDefault="00B30A14" w:rsidP="00B30A14">
      <w:pPr>
        <w:spacing w:after="0" w:line="240" w:lineRule="auto"/>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tab/>
        <w:t xml:space="preserve">Osvrće se i na konstataciju vijećnice </w:t>
      </w:r>
      <w:proofErr w:type="spellStart"/>
      <w:r w:rsidRPr="00B30A14">
        <w:rPr>
          <w:rFonts w:ascii="Arial" w:eastAsia="Times New Roman" w:hAnsi="Arial" w:cs="Arial"/>
          <w:sz w:val="24"/>
          <w:szCs w:val="24"/>
          <w:lang w:eastAsia="hr-HR"/>
        </w:rPr>
        <w:t>Pleskalt</w:t>
      </w:r>
      <w:proofErr w:type="spellEnd"/>
      <w:r w:rsidRPr="00B30A14">
        <w:rPr>
          <w:rFonts w:ascii="Arial" w:eastAsia="Times New Roman" w:hAnsi="Arial" w:cs="Arial"/>
          <w:sz w:val="24"/>
          <w:szCs w:val="24"/>
          <w:lang w:eastAsia="hr-HR"/>
        </w:rPr>
        <w:t xml:space="preserve"> da je ukraden životopis novog direktora Bjelovarskog sajma. Ako je životopis ukraden pita zašto nije podnesena kaznena prijava. </w:t>
      </w:r>
    </w:p>
    <w:p w14:paraId="7AB0BE51" w14:textId="77777777" w:rsidR="00B30A14" w:rsidRPr="00B30A14" w:rsidRDefault="00B30A14" w:rsidP="00B30A14">
      <w:pPr>
        <w:spacing w:after="0" w:line="240" w:lineRule="auto"/>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tab/>
        <w:t xml:space="preserve">Traži od gospođe Željke Vizi da službeno u ime Grada Bjelovara podnese kaznenu prijavu za krađu životopisa. Uvjeren je da životopis nije ukraden te smatra da je problem sa životopisom ono što je u životopisu navedeno, a o čemu je govorio i vijećnik </w:t>
      </w:r>
      <w:proofErr w:type="spellStart"/>
      <w:r w:rsidRPr="00B30A14">
        <w:rPr>
          <w:rFonts w:ascii="Arial" w:eastAsia="Times New Roman" w:hAnsi="Arial" w:cs="Arial"/>
          <w:sz w:val="24"/>
          <w:szCs w:val="24"/>
          <w:lang w:eastAsia="hr-HR"/>
        </w:rPr>
        <w:t>Nekvapil</w:t>
      </w:r>
      <w:proofErr w:type="spellEnd"/>
      <w:r w:rsidRPr="00B30A14">
        <w:rPr>
          <w:rFonts w:ascii="Arial" w:eastAsia="Times New Roman" w:hAnsi="Arial" w:cs="Arial"/>
          <w:sz w:val="24"/>
          <w:szCs w:val="24"/>
          <w:lang w:eastAsia="hr-HR"/>
        </w:rPr>
        <w:t xml:space="preserve">. Postavlja se pitanje da li osoba koja je imenovana za direktora Bjelovarskog sajma ispunjava potrebne  uvjete za obnašanje te dužnosti. </w:t>
      </w:r>
    </w:p>
    <w:p w14:paraId="69822DD2" w14:textId="77777777" w:rsidR="00B30A14" w:rsidRPr="00B30A14" w:rsidRDefault="00B30A14" w:rsidP="00B30A14">
      <w:pPr>
        <w:spacing w:after="0" w:line="240" w:lineRule="auto"/>
        <w:jc w:val="both"/>
        <w:rPr>
          <w:rFonts w:ascii="Arial" w:eastAsia="Times New Roman" w:hAnsi="Arial" w:cs="Arial"/>
          <w:sz w:val="24"/>
          <w:szCs w:val="24"/>
          <w:lang w:eastAsia="hr-HR"/>
        </w:rPr>
      </w:pPr>
    </w:p>
    <w:p w14:paraId="4224CFFE" w14:textId="77777777" w:rsidR="00B30A14" w:rsidRPr="00B30A14" w:rsidRDefault="00B30A14" w:rsidP="00B30A14">
      <w:pPr>
        <w:spacing w:after="0" w:line="240" w:lineRule="auto"/>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tab/>
      </w:r>
      <w:r w:rsidRPr="00B30A14">
        <w:rPr>
          <w:rFonts w:ascii="Arial" w:eastAsia="Times New Roman" w:hAnsi="Arial" w:cs="Arial"/>
          <w:b/>
          <w:bCs/>
          <w:sz w:val="24"/>
          <w:szCs w:val="24"/>
          <w:lang w:eastAsia="hr-HR"/>
        </w:rPr>
        <w:t>VEDRAN TRUPAC</w:t>
      </w:r>
      <w:r w:rsidRPr="00B30A14">
        <w:rPr>
          <w:rFonts w:ascii="Arial" w:eastAsia="Times New Roman" w:hAnsi="Arial" w:cs="Arial"/>
          <w:sz w:val="24"/>
          <w:szCs w:val="24"/>
          <w:lang w:eastAsia="hr-HR"/>
        </w:rPr>
        <w:t xml:space="preserve"> navodi da mu je žao što danas nije mogao pokazati nekoliko fotografija vezanih uz problem koji postoji u naselju u Bilogorskoj ulici gdje stanuje. Podsjeća da je za vrijeme održavanja prve utakmice koju ju  igrala naša reprezentacija kontaktirao zamjenika gradonačelnika zbog jake kiše koja je padala te je fotografijama htio pokazati kako njegovo naselje izgleda u 21 stoljeću, a sličan problem je i u </w:t>
      </w:r>
      <w:proofErr w:type="spellStart"/>
      <w:r w:rsidRPr="00B30A14">
        <w:rPr>
          <w:rFonts w:ascii="Arial" w:eastAsia="Times New Roman" w:hAnsi="Arial" w:cs="Arial"/>
          <w:sz w:val="24"/>
          <w:szCs w:val="24"/>
          <w:lang w:eastAsia="hr-HR"/>
        </w:rPr>
        <w:t>Vinkovićevom</w:t>
      </w:r>
      <w:proofErr w:type="spellEnd"/>
      <w:r w:rsidRPr="00B30A14">
        <w:rPr>
          <w:rFonts w:ascii="Arial" w:eastAsia="Times New Roman" w:hAnsi="Arial" w:cs="Arial"/>
          <w:sz w:val="24"/>
          <w:szCs w:val="24"/>
          <w:lang w:eastAsia="hr-HR"/>
        </w:rPr>
        <w:t xml:space="preserve"> naselju. Napominje da je njegovo naselje plivalo te dodaje da se u blizini nalazi i vrtić. Smatra da oni kao prigradsko naselje koje je udaljeno od centra grada 2 km ne zaslužuju da im za vrijeme svake jače kiše plivaju kuće i podrumi. Navodi da uz sve to što plivaju još u blizini imaju i </w:t>
      </w:r>
      <w:proofErr w:type="spellStart"/>
      <w:r w:rsidRPr="00B30A14">
        <w:rPr>
          <w:rFonts w:ascii="Arial" w:eastAsia="Times New Roman" w:hAnsi="Arial" w:cs="Arial"/>
          <w:sz w:val="24"/>
          <w:szCs w:val="24"/>
          <w:lang w:eastAsia="hr-HR"/>
        </w:rPr>
        <w:t>Kronospan</w:t>
      </w:r>
      <w:proofErr w:type="spellEnd"/>
      <w:r w:rsidRPr="00B30A14">
        <w:rPr>
          <w:rFonts w:ascii="Arial" w:eastAsia="Times New Roman" w:hAnsi="Arial" w:cs="Arial"/>
          <w:sz w:val="24"/>
          <w:szCs w:val="24"/>
          <w:lang w:eastAsia="hr-HR"/>
        </w:rPr>
        <w:t xml:space="preserve"> koji je već došao do kuća i dvorišta. U ime stanovnika svog naselja poziva predstavnike Grada da poduzmu određene radnje kako bi se taj problem riješio. Osvrće se i na otvorenje </w:t>
      </w:r>
      <w:proofErr w:type="spellStart"/>
      <w:r w:rsidRPr="00B30A14">
        <w:rPr>
          <w:rFonts w:ascii="Arial" w:eastAsia="Times New Roman" w:hAnsi="Arial" w:cs="Arial"/>
          <w:sz w:val="24"/>
          <w:szCs w:val="24"/>
          <w:lang w:eastAsia="hr-HR"/>
        </w:rPr>
        <w:t>Terezijane</w:t>
      </w:r>
      <w:proofErr w:type="spellEnd"/>
      <w:r w:rsidRPr="00B30A14">
        <w:rPr>
          <w:rFonts w:ascii="Arial" w:eastAsia="Times New Roman" w:hAnsi="Arial" w:cs="Arial"/>
          <w:sz w:val="24"/>
          <w:szCs w:val="24"/>
          <w:lang w:eastAsia="hr-HR"/>
        </w:rPr>
        <w:t xml:space="preserve"> koje je započelo vatrometom. Stanovnici njegovog naselja smatraju da je ta sredstva trebalo namijeniti za izgradnju kanalizacije u njihovom naselju. Kako je već rekao da fekalije plivaju i oko vrtića unatoč tome gospođa iz vrtića kaže da oni nemaju nikakvih problema što ne vjeruje. Predlaže da se radovi u njihovom naselju vezni uz kanalizaciju ubrzaju kako bi se konačno riješio problem poplava. </w:t>
      </w:r>
    </w:p>
    <w:p w14:paraId="194C2309" w14:textId="77777777" w:rsidR="00B30A14" w:rsidRPr="00B30A14" w:rsidRDefault="00B30A14" w:rsidP="00B30A14">
      <w:pPr>
        <w:spacing w:after="0" w:line="240" w:lineRule="auto"/>
        <w:jc w:val="both"/>
        <w:rPr>
          <w:rFonts w:ascii="Arial" w:eastAsia="Times New Roman" w:hAnsi="Arial" w:cs="Arial"/>
          <w:sz w:val="24"/>
          <w:szCs w:val="24"/>
          <w:lang w:eastAsia="hr-HR"/>
        </w:rPr>
      </w:pPr>
    </w:p>
    <w:p w14:paraId="18E8C8FE" w14:textId="77777777" w:rsidR="00B30A14" w:rsidRPr="00B30A14" w:rsidRDefault="00B30A14" w:rsidP="00B30A14">
      <w:pPr>
        <w:spacing w:after="0" w:line="240" w:lineRule="auto"/>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tab/>
      </w:r>
      <w:r w:rsidRPr="00B30A14">
        <w:rPr>
          <w:rFonts w:ascii="Arial" w:eastAsia="Times New Roman" w:hAnsi="Arial" w:cs="Arial"/>
          <w:b/>
          <w:bCs/>
          <w:sz w:val="24"/>
          <w:szCs w:val="24"/>
          <w:lang w:eastAsia="hr-HR"/>
        </w:rPr>
        <w:t>ZORAN BIŠĆAN</w:t>
      </w:r>
      <w:r w:rsidRPr="00B30A14">
        <w:rPr>
          <w:rFonts w:ascii="Arial" w:eastAsia="Times New Roman" w:hAnsi="Arial" w:cs="Arial"/>
          <w:sz w:val="24"/>
          <w:szCs w:val="24"/>
          <w:lang w:eastAsia="hr-HR"/>
        </w:rPr>
        <w:t xml:space="preserve"> odgovara na pitanje vijećnika vezano uz problem poplava u Podravskoj ulici te u </w:t>
      </w:r>
      <w:proofErr w:type="spellStart"/>
      <w:r w:rsidRPr="00B30A14">
        <w:rPr>
          <w:rFonts w:ascii="Arial" w:eastAsia="Times New Roman" w:hAnsi="Arial" w:cs="Arial"/>
          <w:sz w:val="24"/>
          <w:szCs w:val="24"/>
          <w:lang w:eastAsia="hr-HR"/>
        </w:rPr>
        <w:t>Vinkovićevom</w:t>
      </w:r>
      <w:proofErr w:type="spellEnd"/>
      <w:r w:rsidRPr="00B30A14">
        <w:rPr>
          <w:rFonts w:ascii="Arial" w:eastAsia="Times New Roman" w:hAnsi="Arial" w:cs="Arial"/>
          <w:sz w:val="24"/>
          <w:szCs w:val="24"/>
          <w:lang w:eastAsia="hr-HR"/>
        </w:rPr>
        <w:t xml:space="preserve"> naselju. Što se tiče Podravske ulice koja se proteže niz brijeg ispod starog groblja navodi da su grabe zatrpane ispred kuća tako da za vrijeme jačih kiša dolazi do poplava ali nakon što kiša prestane padati nakon 15 minuta voda nestane a to znači da je sustav u funkciji. Vezano uz </w:t>
      </w:r>
      <w:proofErr w:type="spellStart"/>
      <w:r w:rsidRPr="00B30A14">
        <w:rPr>
          <w:rFonts w:ascii="Arial" w:eastAsia="Times New Roman" w:hAnsi="Arial" w:cs="Arial"/>
          <w:sz w:val="24"/>
          <w:szCs w:val="24"/>
          <w:lang w:eastAsia="hr-HR"/>
        </w:rPr>
        <w:t>Vinkovićevo</w:t>
      </w:r>
      <w:proofErr w:type="spellEnd"/>
      <w:r w:rsidRPr="00B30A14">
        <w:rPr>
          <w:rFonts w:ascii="Arial" w:eastAsia="Times New Roman" w:hAnsi="Arial" w:cs="Arial"/>
          <w:sz w:val="24"/>
          <w:szCs w:val="24"/>
          <w:lang w:eastAsia="hr-HR"/>
        </w:rPr>
        <w:t xml:space="preserve"> naselje navodi da su postavili cisterne za čišćenje kolektora što znači da su jedan dio odradili dok je drugi dio u planu do kraja srpnja. Navodi da su imali dvije intervencije na priključcima koje su riješili, a sada slijedi praćenje ulice kako ne bi došlo do novih poteškoća. </w:t>
      </w:r>
    </w:p>
    <w:p w14:paraId="35737F02" w14:textId="77777777" w:rsidR="00B30A14" w:rsidRPr="00B30A14" w:rsidRDefault="00B30A14" w:rsidP="00B30A14">
      <w:pPr>
        <w:spacing w:after="0" w:line="240" w:lineRule="auto"/>
        <w:jc w:val="both"/>
        <w:rPr>
          <w:rFonts w:ascii="Arial" w:eastAsia="Times New Roman" w:hAnsi="Arial" w:cs="Arial"/>
          <w:sz w:val="24"/>
          <w:szCs w:val="24"/>
          <w:lang w:eastAsia="hr-HR"/>
        </w:rPr>
      </w:pPr>
    </w:p>
    <w:p w14:paraId="2ADC3530" w14:textId="77777777" w:rsidR="00B30A14" w:rsidRPr="00B30A14" w:rsidRDefault="00B30A14" w:rsidP="00B30A14">
      <w:pPr>
        <w:spacing w:after="0" w:line="240" w:lineRule="auto"/>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tab/>
      </w:r>
      <w:r w:rsidRPr="00B30A14">
        <w:rPr>
          <w:rFonts w:ascii="Arial" w:eastAsia="Times New Roman" w:hAnsi="Arial" w:cs="Arial"/>
          <w:b/>
          <w:bCs/>
          <w:sz w:val="24"/>
          <w:szCs w:val="24"/>
          <w:lang w:eastAsia="hr-HR"/>
        </w:rPr>
        <w:t>KRISTINA KOCUR</w:t>
      </w:r>
      <w:r w:rsidRPr="00B30A14">
        <w:rPr>
          <w:rFonts w:ascii="Arial" w:eastAsia="Times New Roman" w:hAnsi="Arial" w:cs="Arial"/>
          <w:sz w:val="24"/>
          <w:szCs w:val="24"/>
          <w:lang w:eastAsia="hr-HR"/>
        </w:rPr>
        <w:t xml:space="preserve"> obraća se vijećniku Trupcu te navodi da predstavnica  njihovog naselja često dolazi u Gradsku upravu te dodaje da je Grad Bjelovar projektirao oborinsku odvodnju naselja te su ishodili lokacijsku dozvolu. Ističe da su u međuvremenu rješavali imovinsko-pravne odnose. Pojašnjava da će glavnim projektom biti predviđena oborinska odvodnja koja će se izvoditi u tri faze a prva faza bit će u Podravskoj ulici. </w:t>
      </w:r>
    </w:p>
    <w:p w14:paraId="5CF13486" w14:textId="77777777" w:rsidR="00B30A14" w:rsidRPr="00B30A14" w:rsidRDefault="00B30A14" w:rsidP="00B30A14">
      <w:pPr>
        <w:spacing w:after="0" w:line="240" w:lineRule="auto"/>
        <w:jc w:val="both"/>
        <w:rPr>
          <w:rFonts w:ascii="Arial" w:eastAsia="Times New Roman" w:hAnsi="Arial" w:cs="Arial"/>
          <w:sz w:val="24"/>
          <w:szCs w:val="24"/>
          <w:lang w:eastAsia="hr-HR"/>
        </w:rPr>
      </w:pPr>
    </w:p>
    <w:p w14:paraId="2C78DA76" w14:textId="77777777" w:rsidR="00B30A14" w:rsidRPr="00B30A14" w:rsidRDefault="00B30A14" w:rsidP="00B30A14">
      <w:pPr>
        <w:spacing w:after="0" w:line="240" w:lineRule="auto"/>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tab/>
      </w:r>
      <w:r w:rsidRPr="00B30A14">
        <w:rPr>
          <w:rFonts w:ascii="Arial" w:eastAsia="Times New Roman" w:hAnsi="Arial" w:cs="Arial"/>
          <w:b/>
          <w:bCs/>
          <w:sz w:val="24"/>
          <w:szCs w:val="24"/>
          <w:lang w:eastAsia="hr-HR"/>
        </w:rPr>
        <w:t>VEDRAN TRUPAC</w:t>
      </w:r>
      <w:r w:rsidRPr="00B30A14">
        <w:rPr>
          <w:rFonts w:ascii="Arial" w:eastAsia="Times New Roman" w:hAnsi="Arial" w:cs="Arial"/>
          <w:sz w:val="24"/>
          <w:szCs w:val="24"/>
          <w:lang w:eastAsia="hr-HR"/>
        </w:rPr>
        <w:t xml:space="preserve"> ne slaže se sa konstatacijom gospodina Bišćana da voda za 15 minuta nestane te da je sustav u funkciji. Žao mu je što danas na sjednici Vijeća nije mogao pokazati fotografije i kratki video gdje bi se svi uvjerili u ono što govori. Navodi da će fotografije i video zapis proslijediti vijećnicima kako bi se mogli i sami uvjeriti. Također navodi da će dozvoliti da se ispred njegove kuće iskopa graba kako </w:t>
      </w:r>
      <w:r w:rsidRPr="00B30A14">
        <w:rPr>
          <w:rFonts w:ascii="Arial" w:eastAsia="Times New Roman" w:hAnsi="Arial" w:cs="Arial"/>
          <w:sz w:val="24"/>
          <w:szCs w:val="24"/>
          <w:lang w:eastAsia="hr-HR"/>
        </w:rPr>
        <w:lastRenderedPageBreak/>
        <w:t xml:space="preserve">bi voda mogla što prije otići. Smatra da je Grad već ranije trebao iskopati grabe po naselju kako bi voda  za vrijeme kiša mogla otići u </w:t>
      </w:r>
      <w:proofErr w:type="spellStart"/>
      <w:r w:rsidRPr="00B30A14">
        <w:rPr>
          <w:rFonts w:ascii="Arial" w:eastAsia="Times New Roman" w:hAnsi="Arial" w:cs="Arial"/>
          <w:sz w:val="24"/>
          <w:szCs w:val="24"/>
          <w:lang w:eastAsia="hr-HR"/>
        </w:rPr>
        <w:t>Bjelovacku</w:t>
      </w:r>
      <w:proofErr w:type="spellEnd"/>
      <w:r w:rsidRPr="00B30A14">
        <w:rPr>
          <w:rFonts w:ascii="Arial" w:eastAsia="Times New Roman" w:hAnsi="Arial" w:cs="Arial"/>
          <w:sz w:val="24"/>
          <w:szCs w:val="24"/>
          <w:lang w:eastAsia="hr-HR"/>
        </w:rPr>
        <w:t xml:space="preserve">. </w:t>
      </w:r>
    </w:p>
    <w:p w14:paraId="3361BC48" w14:textId="77777777" w:rsidR="00B30A14" w:rsidRPr="00B30A14" w:rsidRDefault="00B30A14" w:rsidP="00B30A14">
      <w:pPr>
        <w:spacing w:after="0" w:line="240" w:lineRule="auto"/>
        <w:jc w:val="both"/>
        <w:rPr>
          <w:rFonts w:ascii="Arial" w:eastAsia="Times New Roman" w:hAnsi="Arial" w:cs="Arial"/>
          <w:sz w:val="24"/>
          <w:szCs w:val="24"/>
          <w:lang w:eastAsia="hr-HR"/>
        </w:rPr>
      </w:pPr>
    </w:p>
    <w:p w14:paraId="4780E0B6" w14:textId="77777777" w:rsidR="00B30A14" w:rsidRPr="00B30A14" w:rsidRDefault="00B30A14" w:rsidP="00B30A14">
      <w:pPr>
        <w:spacing w:after="0" w:line="240" w:lineRule="auto"/>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tab/>
      </w:r>
      <w:r w:rsidRPr="00B30A14">
        <w:rPr>
          <w:rFonts w:ascii="Arial" w:eastAsia="Times New Roman" w:hAnsi="Arial" w:cs="Arial"/>
          <w:b/>
          <w:bCs/>
          <w:sz w:val="24"/>
          <w:szCs w:val="24"/>
          <w:lang w:eastAsia="hr-HR"/>
        </w:rPr>
        <w:t>IGOR BRAJDIĆ</w:t>
      </w:r>
      <w:r w:rsidRPr="00B30A14">
        <w:rPr>
          <w:rFonts w:ascii="Arial" w:eastAsia="Times New Roman" w:hAnsi="Arial" w:cs="Arial"/>
          <w:sz w:val="24"/>
          <w:szCs w:val="24"/>
          <w:lang w:eastAsia="hr-HR"/>
        </w:rPr>
        <w:t xml:space="preserve"> navodi da je  gospodin Trupac u pravu ali je u pravu i pročelnica Kocur koja je navela da smo pri kraju projektiranja tako da će nam rješenje toga problema biti prioritet u sljedećim godinama. Navodi da svi radovi neće biti završeni u jednoj godini kao što nisu bili niti u </w:t>
      </w:r>
      <w:proofErr w:type="spellStart"/>
      <w:r w:rsidRPr="00B30A14">
        <w:rPr>
          <w:rFonts w:ascii="Arial" w:eastAsia="Times New Roman" w:hAnsi="Arial" w:cs="Arial"/>
          <w:sz w:val="24"/>
          <w:szCs w:val="24"/>
          <w:lang w:eastAsia="hr-HR"/>
        </w:rPr>
        <w:t>Vinkovićevom</w:t>
      </w:r>
      <w:proofErr w:type="spellEnd"/>
      <w:r w:rsidRPr="00B30A14">
        <w:rPr>
          <w:rFonts w:ascii="Arial" w:eastAsia="Times New Roman" w:hAnsi="Arial" w:cs="Arial"/>
          <w:sz w:val="24"/>
          <w:szCs w:val="24"/>
          <w:lang w:eastAsia="hr-HR"/>
        </w:rPr>
        <w:t xml:space="preserve"> naselju. Ističe da je </w:t>
      </w:r>
      <w:proofErr w:type="spellStart"/>
      <w:r w:rsidRPr="00B30A14">
        <w:rPr>
          <w:rFonts w:ascii="Arial" w:eastAsia="Times New Roman" w:hAnsi="Arial" w:cs="Arial"/>
          <w:sz w:val="24"/>
          <w:szCs w:val="24"/>
          <w:lang w:eastAsia="hr-HR"/>
        </w:rPr>
        <w:t>Vinkovićevo</w:t>
      </w:r>
      <w:proofErr w:type="spellEnd"/>
      <w:r w:rsidRPr="00B30A14">
        <w:rPr>
          <w:rFonts w:ascii="Arial" w:eastAsia="Times New Roman" w:hAnsi="Arial" w:cs="Arial"/>
          <w:sz w:val="24"/>
          <w:szCs w:val="24"/>
          <w:lang w:eastAsia="hr-HR"/>
        </w:rPr>
        <w:t xml:space="preserve"> naselje dugačko 3,6 km a vlasnici dvije ili tri kuće imaju prigovor. Uvažava njihove prigovore i danas će djelatnici PZC-a  otići na navedenu lokaciju kako bi sanirali  problem ovo troje stanovnika. Naglašava da će Grad, kada bude u mogućnosti, sanirati cijelo Vukovarsko naselje. </w:t>
      </w:r>
    </w:p>
    <w:p w14:paraId="363975B1" w14:textId="77777777" w:rsidR="00B30A14" w:rsidRPr="00B30A14" w:rsidRDefault="00B30A14" w:rsidP="00B30A14">
      <w:pPr>
        <w:spacing w:after="0" w:line="240" w:lineRule="auto"/>
        <w:jc w:val="both"/>
        <w:rPr>
          <w:rFonts w:ascii="Arial" w:eastAsia="Times New Roman" w:hAnsi="Arial" w:cs="Arial"/>
          <w:b/>
          <w:bCs/>
          <w:sz w:val="24"/>
          <w:szCs w:val="24"/>
          <w:lang w:eastAsia="hr-HR"/>
        </w:rPr>
      </w:pPr>
    </w:p>
    <w:p w14:paraId="5564DD64" w14:textId="77777777" w:rsidR="00B30A14" w:rsidRPr="00B30A14" w:rsidRDefault="00B30A14" w:rsidP="00B30A14">
      <w:pPr>
        <w:spacing w:after="0" w:line="240" w:lineRule="auto"/>
        <w:jc w:val="both"/>
        <w:rPr>
          <w:rFonts w:ascii="Arial" w:eastAsia="Times New Roman" w:hAnsi="Arial" w:cs="Arial"/>
          <w:sz w:val="24"/>
          <w:szCs w:val="24"/>
          <w:lang w:eastAsia="hr-HR"/>
        </w:rPr>
      </w:pPr>
      <w:r w:rsidRPr="00B30A14">
        <w:rPr>
          <w:rFonts w:ascii="Arial" w:eastAsia="Times New Roman" w:hAnsi="Arial" w:cs="Arial"/>
          <w:b/>
          <w:bCs/>
          <w:sz w:val="24"/>
          <w:szCs w:val="24"/>
          <w:lang w:eastAsia="hr-HR"/>
        </w:rPr>
        <w:tab/>
        <w:t>ZORAN BIŠĆAN</w:t>
      </w:r>
      <w:r w:rsidRPr="00B30A14">
        <w:rPr>
          <w:rFonts w:ascii="Arial" w:eastAsia="Times New Roman" w:hAnsi="Arial" w:cs="Arial"/>
          <w:sz w:val="24"/>
          <w:szCs w:val="24"/>
          <w:lang w:eastAsia="hr-HR"/>
        </w:rPr>
        <w:t xml:space="preserve"> pojašnjava da Vodne usluge ne kopaju grabe i ne bave se odvodnjom te naglašava da je kolektor u funkciji. </w:t>
      </w:r>
    </w:p>
    <w:p w14:paraId="198E3A38" w14:textId="77777777" w:rsidR="00B30A14" w:rsidRPr="00B30A14" w:rsidRDefault="00B30A14" w:rsidP="00B30A14">
      <w:pPr>
        <w:spacing w:after="0" w:line="240" w:lineRule="auto"/>
        <w:jc w:val="both"/>
        <w:rPr>
          <w:rFonts w:ascii="Arial" w:eastAsia="Times New Roman" w:hAnsi="Arial" w:cs="Arial"/>
          <w:sz w:val="24"/>
          <w:szCs w:val="24"/>
          <w:lang w:eastAsia="hr-HR"/>
        </w:rPr>
      </w:pPr>
    </w:p>
    <w:p w14:paraId="005C379C" w14:textId="77777777" w:rsidR="00B30A14" w:rsidRPr="00B30A14" w:rsidRDefault="00B30A14" w:rsidP="00B30A14">
      <w:pPr>
        <w:spacing w:after="0" w:line="240" w:lineRule="auto"/>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tab/>
      </w:r>
      <w:r w:rsidRPr="00B30A14">
        <w:rPr>
          <w:rFonts w:ascii="Arial" w:eastAsia="Times New Roman" w:hAnsi="Arial" w:cs="Arial"/>
          <w:b/>
          <w:bCs/>
          <w:sz w:val="24"/>
          <w:szCs w:val="24"/>
          <w:lang w:eastAsia="hr-HR"/>
        </w:rPr>
        <w:t>DAMIR BAJS</w:t>
      </w:r>
      <w:r w:rsidRPr="00B30A14">
        <w:rPr>
          <w:rFonts w:ascii="Arial" w:eastAsia="Times New Roman" w:hAnsi="Arial" w:cs="Arial"/>
          <w:sz w:val="24"/>
          <w:szCs w:val="24"/>
          <w:lang w:eastAsia="hr-HR"/>
        </w:rPr>
        <w:t xml:space="preserve"> podsjeća da se u prvoj polovici ove godine dosta govorilo o cijeni vode. Pitanja su mu postavljali građani usmeno ali i putem e-maila.  Navodi da se o ovoj temi raspravljalo i na sjednici Gradskog vijeća te su se tada uspoređivale cijene vode s nekim drugim gradovima. Ističe je od 1. srpnja na snazi nova odluka vezana uz cijenu vode. Napominje da je napravio usporedbu cijene vode u Bjelovaru i u Zagrebu. Poznato je da je Zagreb najskuplji grad u državi i grad koji ima visoki životni standard ali i visoke životne troškove. Što se tiče cijene vode  navodi da građani Zagreba plaćaju 1 m3 vode 9,30 eura. Pojašnjava da je do izračuna došao iz podataka koje je pronašao u odluci koja je na snazi u Gradu Zagrebu. Navodi  da građani najčešće za kućanstva troše oko 5 m3 vode a ukoliko je veća potrošnja troše od 10  i 20 kubika. Pojašnjava da cijena vode u Zagrebu iznosi 11,50 eura dok se cijena u  Bjelovaru kreće od 21,00 euro do 23,00 eura. Zatim u Zagrebu cijena vode za 10 kubika iznosi 21,70 eura dok u Bjelovaru iznosi od 33,00 do 36,00 eura. Nadalje u Zagrebu za 20 kubika vode građani će platiti 42,00 eura dok će građani Bjelovara za 20 kubika potrošene vode  izdvojiti iznos od 57,00 do 60,00 eura.  Iz ovoga što je naveo  lako  je izračunati da je cijena vode u Bjelovaru ukoliko govorimo o manjoj potrošnji duplo veća nego što je u Zagrebu dok se kod veće potrošnje malo smanjuje. Predlaže da se u Bjelovaru izvrši korekcija cijene vode na niže. Ukoliko nije moguće smanjiti cijenu vode na razinu cijene koju plaćaju građani Zagreba predlaže da se barem približimo tim iznosima. </w:t>
      </w:r>
    </w:p>
    <w:p w14:paraId="6CCE172A" w14:textId="77777777" w:rsidR="00B30A14" w:rsidRPr="00B30A14" w:rsidRDefault="00B30A14" w:rsidP="00B30A14">
      <w:pPr>
        <w:spacing w:after="0" w:line="240" w:lineRule="auto"/>
        <w:jc w:val="both"/>
        <w:rPr>
          <w:rFonts w:ascii="Arial" w:eastAsia="Times New Roman" w:hAnsi="Arial" w:cs="Arial"/>
          <w:sz w:val="24"/>
          <w:szCs w:val="24"/>
          <w:lang w:eastAsia="hr-HR"/>
        </w:rPr>
      </w:pPr>
    </w:p>
    <w:p w14:paraId="395B88A4" w14:textId="77777777" w:rsidR="00B30A14" w:rsidRPr="00B30A14" w:rsidRDefault="00B30A14" w:rsidP="00B30A14">
      <w:pPr>
        <w:spacing w:after="0" w:line="240" w:lineRule="auto"/>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tab/>
      </w:r>
      <w:r w:rsidRPr="00B30A14">
        <w:rPr>
          <w:rFonts w:ascii="Arial" w:eastAsia="Times New Roman" w:hAnsi="Arial" w:cs="Arial"/>
          <w:b/>
          <w:bCs/>
          <w:sz w:val="24"/>
          <w:szCs w:val="24"/>
          <w:lang w:eastAsia="hr-HR"/>
        </w:rPr>
        <w:t>DARIO HREBAK</w:t>
      </w:r>
      <w:r w:rsidRPr="00B30A14">
        <w:rPr>
          <w:rFonts w:ascii="Arial" w:eastAsia="Times New Roman" w:hAnsi="Arial" w:cs="Arial"/>
          <w:sz w:val="24"/>
          <w:szCs w:val="24"/>
          <w:lang w:eastAsia="hr-HR"/>
        </w:rPr>
        <w:t xml:space="preserve"> navodi da danas na sjednici Vijeća nije nazočan direktor Vodnih usluga, a ne pitanje koje je postavio vijećnik </w:t>
      </w:r>
      <w:proofErr w:type="spellStart"/>
      <w:r w:rsidRPr="00B30A14">
        <w:rPr>
          <w:rFonts w:ascii="Arial" w:eastAsia="Times New Roman" w:hAnsi="Arial" w:cs="Arial"/>
          <w:sz w:val="24"/>
          <w:szCs w:val="24"/>
          <w:lang w:eastAsia="hr-HR"/>
        </w:rPr>
        <w:t>Bajs</w:t>
      </w:r>
      <w:proofErr w:type="spellEnd"/>
      <w:r w:rsidRPr="00B30A14">
        <w:rPr>
          <w:rFonts w:ascii="Arial" w:eastAsia="Times New Roman" w:hAnsi="Arial" w:cs="Arial"/>
          <w:sz w:val="24"/>
          <w:szCs w:val="24"/>
          <w:lang w:eastAsia="hr-HR"/>
        </w:rPr>
        <w:t xml:space="preserve"> on ne može dati konkretan odgovor. Budući da je pitanje iznimno važno predlaže gospodinu </w:t>
      </w:r>
      <w:proofErr w:type="spellStart"/>
      <w:r w:rsidRPr="00B30A14">
        <w:rPr>
          <w:rFonts w:ascii="Arial" w:eastAsia="Times New Roman" w:hAnsi="Arial" w:cs="Arial"/>
          <w:sz w:val="24"/>
          <w:szCs w:val="24"/>
          <w:lang w:eastAsia="hr-HR"/>
        </w:rPr>
        <w:t>Bajsu</w:t>
      </w:r>
      <w:proofErr w:type="spellEnd"/>
      <w:r w:rsidRPr="00B30A14">
        <w:rPr>
          <w:rFonts w:ascii="Arial" w:eastAsia="Times New Roman" w:hAnsi="Arial" w:cs="Arial"/>
          <w:sz w:val="24"/>
          <w:szCs w:val="24"/>
          <w:lang w:eastAsia="hr-HR"/>
        </w:rPr>
        <w:t xml:space="preserve"> da pitanje ponovo postavi na idućoj sjednici Gradskog vijeća. Navodi da bi i sam želio čuti odgovor od direktora Vodnih usluga da li je gospodin </w:t>
      </w:r>
      <w:proofErr w:type="spellStart"/>
      <w:r w:rsidRPr="00B30A14">
        <w:rPr>
          <w:rFonts w:ascii="Arial" w:eastAsia="Times New Roman" w:hAnsi="Arial" w:cs="Arial"/>
          <w:sz w:val="24"/>
          <w:szCs w:val="24"/>
          <w:lang w:eastAsia="hr-HR"/>
        </w:rPr>
        <w:t>Bajs</w:t>
      </w:r>
      <w:proofErr w:type="spellEnd"/>
      <w:r w:rsidRPr="00B30A14">
        <w:rPr>
          <w:rFonts w:ascii="Arial" w:eastAsia="Times New Roman" w:hAnsi="Arial" w:cs="Arial"/>
          <w:sz w:val="24"/>
          <w:szCs w:val="24"/>
          <w:lang w:eastAsia="hr-HR"/>
        </w:rPr>
        <w:t xml:space="preserve"> u pravu ili nije. Ističe da je evidentno da plaćamo tuđe greške što znači da moramo sanirati loše poslovne politike vodovoda u Daruvaru, Garešnici te u Grubišnom Polju. Kada se okrupnjavala jedna velika firma kao što su Vodne usluge onda su gradovi prikazali svoja ulaganja u opremu i  infrastrukturu te sukladno tome i vlasništvo u zajedničkoj firmi. Grad Bjelovar u toj velikoj zajedničkoj firmi ima vlasništvo od 96% a Grad čini 45% županije. Na područjima koja je pobrojio nisu se dogodila ulaganja veliki su gubici tako da sada Bjelovarčani zbog tuđih grešaka moraju plaćati skuplju vodu. Navodi da ne može odgovoriti da li je  moguće napraviti određene korekcije koje je predložio vijećnik </w:t>
      </w:r>
      <w:proofErr w:type="spellStart"/>
      <w:r w:rsidRPr="00B30A14">
        <w:rPr>
          <w:rFonts w:ascii="Arial" w:eastAsia="Times New Roman" w:hAnsi="Arial" w:cs="Arial"/>
          <w:sz w:val="24"/>
          <w:szCs w:val="24"/>
          <w:lang w:eastAsia="hr-HR"/>
        </w:rPr>
        <w:t>Bajs</w:t>
      </w:r>
      <w:proofErr w:type="spellEnd"/>
      <w:r w:rsidRPr="00B30A14">
        <w:rPr>
          <w:rFonts w:ascii="Arial" w:eastAsia="Times New Roman" w:hAnsi="Arial" w:cs="Arial"/>
          <w:sz w:val="24"/>
          <w:szCs w:val="24"/>
          <w:lang w:eastAsia="hr-HR"/>
        </w:rPr>
        <w:t xml:space="preserve"> jer takav odgovor može dati  jedino direktor Vodnih usluga. Navodi da se puno govori o cijeni vode  pa tako ispada da je gospodin Ivančić nesposoban direktor  te da je on </w:t>
      </w:r>
      <w:r w:rsidRPr="00B30A14">
        <w:rPr>
          <w:rFonts w:ascii="Arial" w:eastAsia="Times New Roman" w:hAnsi="Arial" w:cs="Arial"/>
          <w:sz w:val="24"/>
          <w:szCs w:val="24"/>
          <w:lang w:eastAsia="hr-HR"/>
        </w:rPr>
        <w:lastRenderedPageBreak/>
        <w:t xml:space="preserve">loš gradonačelnik. Ističe da imamo i jednu otegotnu okolnost u odnosu na Grad  Zagreb jer preko cijele Bilogore 25 km moramo dovesti vodu. Također imamo i olakotnu okolnost što smo ulagali u  infrastrukturu. Ističe da je sada uloženo 16 milijuna eura u vodovod koji je obnovljen nakon više od 60 godina. Navodi da ćemo u idućim godinama ulagati još više u vodovod i ostalu infrastrukturu u Garešnici, Grubišnom Polju, Daruvaru kao i u ostalim općinama u našoj Županiji.  Osvrće se na 55 parkirnih mjesta u gradu na kojima je ograničeno vrijeme parkiranja. Naglašava da to trenutno nije tema ali mora pojasniti da sada ima i slobodnih parkirnih mjesta. Predlaže da se ostavimo populizma jer će nam tada sigurno biti bolje.  </w:t>
      </w:r>
    </w:p>
    <w:p w14:paraId="0795D07A" w14:textId="77777777" w:rsidR="00B30A14" w:rsidRPr="00B30A14" w:rsidRDefault="00B30A14" w:rsidP="00B30A14">
      <w:pPr>
        <w:spacing w:after="0" w:line="240" w:lineRule="auto"/>
        <w:jc w:val="both"/>
        <w:rPr>
          <w:rFonts w:ascii="Arial" w:eastAsia="Times New Roman" w:hAnsi="Arial" w:cs="Arial"/>
          <w:sz w:val="24"/>
          <w:szCs w:val="24"/>
          <w:lang w:eastAsia="hr-HR"/>
        </w:rPr>
      </w:pPr>
    </w:p>
    <w:p w14:paraId="196B8415" w14:textId="77777777" w:rsidR="00B30A14" w:rsidRPr="00B30A14" w:rsidRDefault="00B30A14" w:rsidP="00B30A14">
      <w:pPr>
        <w:spacing w:after="0" w:line="240" w:lineRule="auto"/>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tab/>
      </w:r>
      <w:r w:rsidRPr="00B30A14">
        <w:rPr>
          <w:rFonts w:ascii="Arial" w:eastAsia="Times New Roman" w:hAnsi="Arial" w:cs="Arial"/>
          <w:b/>
          <w:bCs/>
          <w:sz w:val="24"/>
          <w:szCs w:val="24"/>
          <w:lang w:eastAsia="hr-HR"/>
        </w:rPr>
        <w:t>DAMIR BAJS</w:t>
      </w:r>
      <w:r w:rsidRPr="00B30A14">
        <w:rPr>
          <w:rFonts w:ascii="Arial" w:eastAsia="Times New Roman" w:hAnsi="Arial" w:cs="Arial"/>
          <w:sz w:val="24"/>
          <w:szCs w:val="24"/>
          <w:lang w:eastAsia="hr-HR"/>
        </w:rPr>
        <w:t xml:space="preserve"> navodi da mu je poznato da su Vodne usluge Bjelovar preuzele vodovodno područje cijele Županije. Također mu je jasno da je i obveza da se radi na novoj vodoopskrbi te na popravku starih cjevovoda za što su potrebna velika financijska ulaganja. Ista je situacija i u gradu Zagrebu gdje postoji dobar dio područja koja nemaju vodoopskrbu tako da  i grad Zagreb mora ulagati te ulaže. Mišljenja je da ne treba ići žestokim tempom vezanim uz ulaganje u infrastrukturu na način da imamo drastično visoke cijene vode. Smatra da bi naš plan trebao biti malo manje ambiciozan da ne rješavamo sve u kratkom vremenu sa visokim cijenama vode koju trebaju platiti građani grada Bjelovara te ostali građani naše Županije. </w:t>
      </w:r>
    </w:p>
    <w:p w14:paraId="4CB6D01A" w14:textId="77777777" w:rsidR="00B30A14" w:rsidRPr="00B30A14" w:rsidRDefault="00B30A14" w:rsidP="00B30A14">
      <w:pPr>
        <w:spacing w:after="0" w:line="240" w:lineRule="auto"/>
        <w:jc w:val="both"/>
        <w:rPr>
          <w:rFonts w:ascii="Arial" w:eastAsia="Times New Roman" w:hAnsi="Arial" w:cs="Arial"/>
          <w:sz w:val="24"/>
          <w:szCs w:val="24"/>
          <w:lang w:eastAsia="hr-HR"/>
        </w:rPr>
      </w:pPr>
    </w:p>
    <w:p w14:paraId="1C5A514F" w14:textId="77777777" w:rsidR="00B30A14" w:rsidRPr="00B30A14" w:rsidRDefault="00B30A14" w:rsidP="00B30A14">
      <w:pPr>
        <w:spacing w:after="0" w:line="240" w:lineRule="auto"/>
        <w:jc w:val="center"/>
        <w:rPr>
          <w:rFonts w:ascii="Arial" w:eastAsia="Times New Roman" w:hAnsi="Arial" w:cs="Arial"/>
          <w:b/>
          <w:bCs/>
          <w:sz w:val="24"/>
          <w:szCs w:val="24"/>
          <w:lang w:eastAsia="hr-HR"/>
        </w:rPr>
      </w:pPr>
      <w:r w:rsidRPr="00B30A14">
        <w:rPr>
          <w:rFonts w:ascii="Arial" w:eastAsia="Times New Roman" w:hAnsi="Arial" w:cs="Arial"/>
          <w:b/>
          <w:bCs/>
          <w:sz w:val="24"/>
          <w:szCs w:val="24"/>
          <w:lang w:eastAsia="hr-HR"/>
        </w:rPr>
        <w:t>TOČKA 2.</w:t>
      </w:r>
    </w:p>
    <w:p w14:paraId="4FEE11B3" w14:textId="77777777" w:rsidR="00B30A14" w:rsidRPr="00B30A14" w:rsidRDefault="00B30A14" w:rsidP="00B30A14">
      <w:pPr>
        <w:spacing w:after="0" w:line="240" w:lineRule="auto"/>
        <w:ind w:firstLine="708"/>
        <w:jc w:val="center"/>
        <w:rPr>
          <w:rFonts w:ascii="Arial" w:eastAsia="Times New Roman" w:hAnsi="Arial" w:cs="Arial"/>
          <w:b/>
          <w:bCs/>
          <w:sz w:val="24"/>
          <w:szCs w:val="24"/>
          <w:lang w:eastAsia="hr-HR"/>
        </w:rPr>
      </w:pPr>
    </w:p>
    <w:p w14:paraId="7B29DD3C" w14:textId="77777777" w:rsidR="00B30A14" w:rsidRPr="00B30A14" w:rsidRDefault="00B30A14" w:rsidP="00B30A14">
      <w:pPr>
        <w:spacing w:after="0" w:line="240" w:lineRule="auto"/>
        <w:ind w:firstLine="720"/>
        <w:contextualSpacing/>
        <w:jc w:val="both"/>
        <w:rPr>
          <w:rFonts w:ascii="Arial" w:eastAsia="Times New Roman" w:hAnsi="Arial" w:cs="Arial"/>
          <w:sz w:val="24"/>
          <w:szCs w:val="24"/>
          <w:lang w:eastAsia="hr-HR"/>
        </w:rPr>
      </w:pPr>
      <w:r w:rsidRPr="00B30A14">
        <w:rPr>
          <w:rFonts w:ascii="Arial" w:eastAsia="Times New Roman" w:hAnsi="Arial" w:cs="Arial"/>
          <w:b/>
          <w:bCs/>
          <w:sz w:val="24"/>
          <w:szCs w:val="24"/>
          <w:lang w:eastAsia="hr-HR"/>
        </w:rPr>
        <w:t>ZLATKA GRIVIĆ</w:t>
      </w:r>
      <w:r w:rsidRPr="00B30A14">
        <w:rPr>
          <w:rFonts w:ascii="Arial" w:eastAsia="Times New Roman" w:hAnsi="Arial" w:cs="Arial"/>
          <w:sz w:val="24"/>
          <w:szCs w:val="24"/>
          <w:lang w:eastAsia="hr-HR"/>
        </w:rPr>
        <w:t xml:space="preserve"> daje kratke uvodne napomene vezane uz Donošenje Odluke o izmjenama Odluke o sudjelovanju investitora u gradnji javnih parkirališta na području zaštićene kulturno – povijesne cjeline.</w:t>
      </w:r>
    </w:p>
    <w:p w14:paraId="1773C470" w14:textId="77777777" w:rsidR="00B30A14" w:rsidRPr="00B30A14" w:rsidRDefault="00B30A14" w:rsidP="00B30A14">
      <w:pPr>
        <w:spacing w:after="0" w:line="240" w:lineRule="auto"/>
        <w:ind w:firstLine="720"/>
        <w:contextualSpacing/>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t xml:space="preserve">Predsjednica Vijeća poziva pročelnicu Kristinu Kocur da da uvodno obrazloženje ove točke dnevnog reda. </w:t>
      </w:r>
    </w:p>
    <w:p w14:paraId="4F43C298" w14:textId="77777777" w:rsidR="00B30A14" w:rsidRPr="00B30A14" w:rsidRDefault="00B30A14" w:rsidP="00B30A14">
      <w:pPr>
        <w:spacing w:after="0" w:line="240" w:lineRule="auto"/>
        <w:ind w:firstLine="720"/>
        <w:contextualSpacing/>
        <w:jc w:val="both"/>
        <w:rPr>
          <w:rFonts w:ascii="Arial" w:eastAsia="Times New Roman" w:hAnsi="Arial" w:cs="Arial"/>
          <w:sz w:val="24"/>
          <w:szCs w:val="24"/>
          <w:lang w:eastAsia="hr-HR"/>
        </w:rPr>
      </w:pPr>
    </w:p>
    <w:p w14:paraId="758D2D1D" w14:textId="77777777" w:rsidR="00B30A14" w:rsidRPr="00B30A14" w:rsidRDefault="00B30A14" w:rsidP="00B30A14">
      <w:pPr>
        <w:spacing w:after="0" w:line="240" w:lineRule="auto"/>
        <w:ind w:firstLine="720"/>
        <w:contextualSpacing/>
        <w:jc w:val="both"/>
        <w:rPr>
          <w:rFonts w:ascii="Arial" w:eastAsia="Times New Roman" w:hAnsi="Arial" w:cs="Arial"/>
          <w:sz w:val="24"/>
          <w:szCs w:val="24"/>
          <w:lang w:eastAsia="hr-HR"/>
        </w:rPr>
      </w:pPr>
      <w:r w:rsidRPr="00B30A14">
        <w:rPr>
          <w:rFonts w:ascii="Arial" w:eastAsia="Times New Roman" w:hAnsi="Arial" w:cs="Arial"/>
          <w:b/>
          <w:bCs/>
          <w:sz w:val="24"/>
          <w:szCs w:val="24"/>
          <w:lang w:eastAsia="hr-HR"/>
        </w:rPr>
        <w:t>KRISTINA KOCUR</w:t>
      </w:r>
      <w:r w:rsidRPr="00B30A14">
        <w:rPr>
          <w:rFonts w:ascii="Arial" w:eastAsia="Times New Roman" w:hAnsi="Arial" w:cs="Arial"/>
          <w:sz w:val="24"/>
          <w:szCs w:val="24"/>
          <w:lang w:eastAsia="hr-HR"/>
        </w:rPr>
        <w:t xml:space="preserve"> daje uvodno obrazloženje ove točke dnevnog reda. </w:t>
      </w:r>
    </w:p>
    <w:p w14:paraId="1A138E61" w14:textId="77777777" w:rsidR="00B30A14" w:rsidRPr="00B30A14" w:rsidRDefault="00B30A14" w:rsidP="00B30A14">
      <w:pPr>
        <w:spacing w:after="0" w:line="240" w:lineRule="auto"/>
        <w:ind w:firstLine="720"/>
        <w:contextualSpacing/>
        <w:jc w:val="both"/>
        <w:rPr>
          <w:rFonts w:ascii="Arial" w:eastAsia="Times New Roman" w:hAnsi="Arial" w:cs="Arial"/>
          <w:sz w:val="24"/>
          <w:szCs w:val="24"/>
          <w:lang w:eastAsia="hr-HR"/>
        </w:rPr>
      </w:pPr>
    </w:p>
    <w:p w14:paraId="7B49DBA1" w14:textId="77777777" w:rsidR="00B30A14" w:rsidRPr="00B30A14" w:rsidRDefault="00B30A14" w:rsidP="00B30A14">
      <w:pPr>
        <w:spacing w:after="0" w:line="240" w:lineRule="auto"/>
        <w:ind w:firstLine="720"/>
        <w:contextualSpacing/>
        <w:jc w:val="both"/>
        <w:rPr>
          <w:rFonts w:ascii="Arial" w:eastAsia="Times New Roman" w:hAnsi="Arial" w:cs="Arial"/>
          <w:bCs/>
          <w:sz w:val="24"/>
          <w:szCs w:val="24"/>
          <w:lang w:eastAsia="hr-HR"/>
        </w:rPr>
      </w:pPr>
      <w:r w:rsidRPr="00B30A14">
        <w:rPr>
          <w:rFonts w:ascii="Arial" w:eastAsia="Times New Roman" w:hAnsi="Arial" w:cs="Arial"/>
          <w:b/>
          <w:bCs/>
          <w:sz w:val="24"/>
          <w:szCs w:val="24"/>
          <w:lang w:eastAsia="hr-HR"/>
        </w:rPr>
        <w:t>ZLATKA GRIVIĆ</w:t>
      </w:r>
      <w:r w:rsidRPr="00B30A14">
        <w:rPr>
          <w:rFonts w:ascii="Arial" w:eastAsia="Times New Roman" w:hAnsi="Arial" w:cs="Arial"/>
          <w:sz w:val="24"/>
          <w:szCs w:val="24"/>
          <w:lang w:eastAsia="hr-HR"/>
        </w:rPr>
        <w:t xml:space="preserve"> konstatira da se nitko nije javio za raspravu stoga daje na glasovanje </w:t>
      </w:r>
      <w:r w:rsidRPr="00B30A14">
        <w:rPr>
          <w:rFonts w:ascii="Arial" w:eastAsia="Times New Roman" w:hAnsi="Arial" w:cs="Arial"/>
          <w:bCs/>
          <w:sz w:val="24"/>
          <w:szCs w:val="24"/>
          <w:lang w:eastAsia="hr-HR"/>
        </w:rPr>
        <w:t>Prijedlog</w:t>
      </w:r>
      <w:r w:rsidRPr="00B30A14">
        <w:rPr>
          <w:rFonts w:ascii="Arial" w:hAnsi="Arial" w:cs="Arial"/>
          <w:sz w:val="24"/>
          <w:szCs w:val="24"/>
        </w:rPr>
        <w:t xml:space="preserve"> </w:t>
      </w:r>
      <w:r w:rsidRPr="00B30A14">
        <w:rPr>
          <w:rFonts w:ascii="Arial" w:eastAsia="Times New Roman" w:hAnsi="Arial" w:cs="Arial"/>
          <w:bCs/>
          <w:sz w:val="24"/>
          <w:szCs w:val="24"/>
          <w:lang w:eastAsia="hr-HR"/>
        </w:rPr>
        <w:t xml:space="preserve">odluke o izmjenama Odluke o sudjelovanju investitora u gradnji javnih parkirališta na području zaštićene kulturno – povijesne cjeline.  </w:t>
      </w:r>
    </w:p>
    <w:p w14:paraId="5B7B98C3" w14:textId="77777777" w:rsidR="00B30A14" w:rsidRPr="00B30A14" w:rsidRDefault="00B30A14" w:rsidP="00B30A14">
      <w:pPr>
        <w:spacing w:after="0" w:line="240" w:lineRule="auto"/>
        <w:ind w:firstLine="720"/>
        <w:contextualSpacing/>
        <w:jc w:val="both"/>
        <w:rPr>
          <w:rFonts w:ascii="Arial" w:eastAsia="Times New Roman" w:hAnsi="Arial" w:cs="Arial"/>
          <w:bCs/>
          <w:sz w:val="24"/>
          <w:szCs w:val="24"/>
          <w:lang w:eastAsia="hr-HR"/>
        </w:rPr>
      </w:pPr>
      <w:r w:rsidRPr="00B30A14">
        <w:rPr>
          <w:rFonts w:ascii="Arial" w:eastAsia="Times New Roman" w:hAnsi="Arial" w:cs="Arial"/>
          <w:bCs/>
          <w:sz w:val="24"/>
          <w:szCs w:val="24"/>
          <w:lang w:eastAsia="hr-HR"/>
        </w:rPr>
        <w:t xml:space="preserve">Nakon glasovanja utvrđuje da je Gradsko vijeće jednoglasno ( sa 16 glasova) donijelo </w:t>
      </w:r>
    </w:p>
    <w:p w14:paraId="2FA0529F" w14:textId="77777777" w:rsidR="00B30A14" w:rsidRPr="00B30A14" w:rsidRDefault="00B30A14" w:rsidP="00B30A14">
      <w:pPr>
        <w:spacing w:after="0" w:line="240" w:lineRule="auto"/>
        <w:jc w:val="both"/>
        <w:rPr>
          <w:rFonts w:ascii="Arial" w:eastAsia="Times New Roman" w:hAnsi="Arial" w:cs="Arial"/>
          <w:bCs/>
          <w:sz w:val="24"/>
          <w:szCs w:val="24"/>
          <w:lang w:eastAsia="hr-HR"/>
        </w:rPr>
      </w:pPr>
    </w:p>
    <w:p w14:paraId="348E792D" w14:textId="77777777" w:rsidR="00B30A14" w:rsidRPr="00B30A14" w:rsidRDefault="00B30A14" w:rsidP="00B30A14">
      <w:pPr>
        <w:spacing w:after="0" w:line="240" w:lineRule="auto"/>
        <w:ind w:firstLine="720"/>
        <w:contextualSpacing/>
        <w:jc w:val="center"/>
        <w:rPr>
          <w:rFonts w:ascii="Arial" w:eastAsia="Times New Roman" w:hAnsi="Arial" w:cs="Arial"/>
          <w:b/>
          <w:sz w:val="24"/>
          <w:szCs w:val="24"/>
          <w:lang w:eastAsia="hr-HR"/>
        </w:rPr>
      </w:pPr>
      <w:r w:rsidRPr="00B30A14">
        <w:rPr>
          <w:rFonts w:ascii="Arial" w:eastAsia="Times New Roman" w:hAnsi="Arial" w:cs="Arial"/>
          <w:b/>
          <w:sz w:val="24"/>
          <w:szCs w:val="24"/>
          <w:lang w:eastAsia="hr-HR"/>
        </w:rPr>
        <w:t>ODLUKU</w:t>
      </w:r>
    </w:p>
    <w:p w14:paraId="58CB7DE6" w14:textId="77777777" w:rsidR="00B30A14" w:rsidRPr="00B30A14" w:rsidRDefault="00B30A14" w:rsidP="00B30A14">
      <w:pPr>
        <w:spacing w:after="0" w:line="240" w:lineRule="auto"/>
        <w:ind w:firstLine="720"/>
        <w:contextualSpacing/>
        <w:jc w:val="center"/>
        <w:rPr>
          <w:rFonts w:ascii="Arial" w:eastAsia="Times New Roman" w:hAnsi="Arial" w:cs="Arial"/>
          <w:b/>
          <w:sz w:val="24"/>
          <w:szCs w:val="24"/>
          <w:lang w:eastAsia="hr-HR"/>
        </w:rPr>
      </w:pPr>
      <w:r w:rsidRPr="00B30A14">
        <w:rPr>
          <w:rFonts w:ascii="Arial" w:eastAsia="Times New Roman" w:hAnsi="Arial" w:cs="Arial"/>
          <w:b/>
          <w:sz w:val="24"/>
          <w:szCs w:val="24"/>
          <w:lang w:eastAsia="hr-HR"/>
        </w:rPr>
        <w:t>o izmjenama Odluke o sudjelovanju investitora u gradnji javnih parkirališta na području zaštićene kulturno – povijesne cjeline</w:t>
      </w:r>
    </w:p>
    <w:p w14:paraId="11A9D67F" w14:textId="77777777" w:rsidR="00B30A14" w:rsidRPr="00B30A14" w:rsidRDefault="00B30A14" w:rsidP="00B30A14">
      <w:pPr>
        <w:spacing w:after="0" w:line="240" w:lineRule="auto"/>
        <w:ind w:firstLine="720"/>
        <w:contextualSpacing/>
        <w:jc w:val="center"/>
        <w:rPr>
          <w:rFonts w:ascii="Arial" w:eastAsia="Times New Roman" w:hAnsi="Arial" w:cs="Arial"/>
          <w:bCs/>
          <w:sz w:val="24"/>
          <w:szCs w:val="24"/>
          <w:lang w:eastAsia="hr-HR"/>
        </w:rPr>
      </w:pPr>
      <w:r w:rsidRPr="00B30A14">
        <w:rPr>
          <w:rFonts w:ascii="Arial" w:eastAsia="Times New Roman" w:hAnsi="Arial" w:cs="Arial"/>
          <w:bCs/>
          <w:sz w:val="24"/>
          <w:szCs w:val="24"/>
          <w:lang w:eastAsia="hr-HR"/>
        </w:rPr>
        <w:t xml:space="preserve">(Odluka Klasa: 363-01/26-01/18, </w:t>
      </w:r>
      <w:proofErr w:type="spellStart"/>
      <w:r w:rsidRPr="00B30A14">
        <w:rPr>
          <w:rFonts w:ascii="Arial" w:eastAsia="Times New Roman" w:hAnsi="Arial" w:cs="Arial"/>
          <w:bCs/>
          <w:sz w:val="24"/>
          <w:szCs w:val="24"/>
          <w:lang w:eastAsia="hr-HR"/>
        </w:rPr>
        <w:t>Urbroj</w:t>
      </w:r>
      <w:proofErr w:type="spellEnd"/>
      <w:r w:rsidRPr="00B30A14">
        <w:rPr>
          <w:rFonts w:ascii="Arial" w:eastAsia="Times New Roman" w:hAnsi="Arial" w:cs="Arial"/>
          <w:bCs/>
          <w:sz w:val="24"/>
          <w:szCs w:val="24"/>
          <w:lang w:eastAsia="hr-HR"/>
        </w:rPr>
        <w:t xml:space="preserve">: 2103-1-12-09-26-7, prilaže se ovom zapisniku i njegov je sastavni dio). </w:t>
      </w:r>
    </w:p>
    <w:p w14:paraId="3B9675DE" w14:textId="77777777" w:rsidR="00B30A14" w:rsidRPr="00B30A14" w:rsidRDefault="00B30A14" w:rsidP="00B30A14">
      <w:pPr>
        <w:spacing w:after="0" w:line="240" w:lineRule="auto"/>
        <w:ind w:firstLine="720"/>
        <w:contextualSpacing/>
        <w:jc w:val="center"/>
        <w:rPr>
          <w:rFonts w:ascii="Arial" w:eastAsia="Times New Roman" w:hAnsi="Arial" w:cs="Arial"/>
          <w:bCs/>
          <w:sz w:val="24"/>
          <w:szCs w:val="24"/>
          <w:lang w:eastAsia="hr-HR"/>
        </w:rPr>
      </w:pPr>
    </w:p>
    <w:p w14:paraId="1634942D" w14:textId="77777777" w:rsidR="00B30A14" w:rsidRPr="00B30A14" w:rsidRDefault="00B30A14" w:rsidP="00B30A14">
      <w:pPr>
        <w:spacing w:after="0" w:line="240" w:lineRule="auto"/>
        <w:ind w:firstLine="720"/>
        <w:contextualSpacing/>
        <w:jc w:val="center"/>
        <w:rPr>
          <w:rFonts w:ascii="Arial" w:eastAsia="Times New Roman" w:hAnsi="Arial" w:cs="Arial"/>
          <w:b/>
          <w:sz w:val="24"/>
          <w:szCs w:val="24"/>
          <w:lang w:eastAsia="hr-HR"/>
        </w:rPr>
      </w:pPr>
      <w:r w:rsidRPr="00B30A14">
        <w:rPr>
          <w:rFonts w:ascii="Arial" w:eastAsia="Times New Roman" w:hAnsi="Arial" w:cs="Arial"/>
          <w:b/>
          <w:sz w:val="24"/>
          <w:szCs w:val="24"/>
          <w:lang w:eastAsia="hr-HR"/>
        </w:rPr>
        <w:t xml:space="preserve">TOČKA 3. </w:t>
      </w:r>
    </w:p>
    <w:p w14:paraId="7A25439B" w14:textId="77777777" w:rsidR="00B30A14" w:rsidRPr="00B30A14" w:rsidRDefault="00B30A14" w:rsidP="00B30A14">
      <w:pPr>
        <w:spacing w:after="0" w:line="240" w:lineRule="auto"/>
        <w:ind w:firstLine="720"/>
        <w:contextualSpacing/>
        <w:jc w:val="center"/>
        <w:rPr>
          <w:rFonts w:ascii="Arial" w:eastAsia="Times New Roman" w:hAnsi="Arial" w:cs="Arial"/>
          <w:b/>
          <w:sz w:val="24"/>
          <w:szCs w:val="24"/>
          <w:lang w:eastAsia="hr-HR"/>
        </w:rPr>
      </w:pPr>
    </w:p>
    <w:p w14:paraId="029F9988" w14:textId="77777777" w:rsidR="00B30A14" w:rsidRPr="00B30A14" w:rsidRDefault="00B30A14" w:rsidP="00B30A14">
      <w:pPr>
        <w:spacing w:after="0" w:line="240" w:lineRule="auto"/>
        <w:ind w:firstLine="720"/>
        <w:contextualSpacing/>
        <w:jc w:val="both"/>
        <w:rPr>
          <w:rFonts w:ascii="Arial" w:eastAsia="Times New Roman" w:hAnsi="Arial" w:cs="Arial"/>
          <w:bCs/>
          <w:sz w:val="24"/>
          <w:szCs w:val="24"/>
          <w:lang w:eastAsia="hr-HR"/>
        </w:rPr>
      </w:pPr>
      <w:r w:rsidRPr="00B30A14">
        <w:rPr>
          <w:rFonts w:ascii="Arial" w:eastAsia="Times New Roman" w:hAnsi="Arial" w:cs="Arial"/>
          <w:b/>
          <w:sz w:val="24"/>
          <w:szCs w:val="24"/>
          <w:lang w:eastAsia="hr-HR"/>
        </w:rPr>
        <w:t>ZLATKA GRIVIĆ</w:t>
      </w:r>
      <w:r w:rsidRPr="00B30A14">
        <w:rPr>
          <w:rFonts w:ascii="Arial" w:eastAsia="Times New Roman" w:hAnsi="Arial" w:cs="Arial"/>
          <w:bCs/>
          <w:sz w:val="24"/>
          <w:szCs w:val="24"/>
          <w:lang w:eastAsia="hr-HR"/>
        </w:rPr>
        <w:t xml:space="preserve"> daje kratke uvodne napomene vezane uz donošenje Odluke o zbrinjavanju miješanog komunalnog otpada sa područja Općine </w:t>
      </w:r>
      <w:proofErr w:type="spellStart"/>
      <w:r w:rsidRPr="00B30A14">
        <w:rPr>
          <w:rFonts w:ascii="Arial" w:eastAsia="Times New Roman" w:hAnsi="Arial" w:cs="Arial"/>
          <w:bCs/>
          <w:sz w:val="24"/>
          <w:szCs w:val="24"/>
          <w:lang w:eastAsia="hr-HR"/>
        </w:rPr>
        <w:t>Ivanska</w:t>
      </w:r>
      <w:proofErr w:type="spellEnd"/>
      <w:r w:rsidRPr="00B30A14">
        <w:rPr>
          <w:rFonts w:ascii="Arial" w:eastAsia="Times New Roman" w:hAnsi="Arial" w:cs="Arial"/>
          <w:bCs/>
          <w:sz w:val="24"/>
          <w:szCs w:val="24"/>
          <w:lang w:eastAsia="hr-HR"/>
        </w:rPr>
        <w:t xml:space="preserve"> na odlagalištu neopasnog otpada „Doline“ u Bjelovaru.</w:t>
      </w:r>
    </w:p>
    <w:p w14:paraId="5D64DBA3" w14:textId="4B1DA4CB" w:rsidR="00B30A14" w:rsidRPr="00B30A14" w:rsidRDefault="00B30A14" w:rsidP="00F974C2">
      <w:pPr>
        <w:spacing w:after="0" w:line="240" w:lineRule="auto"/>
        <w:jc w:val="both"/>
        <w:rPr>
          <w:rFonts w:ascii="Arial" w:eastAsia="Times New Roman" w:hAnsi="Arial" w:cs="Arial"/>
          <w:bCs/>
          <w:sz w:val="24"/>
          <w:szCs w:val="24"/>
          <w:lang w:eastAsia="hr-HR"/>
        </w:rPr>
      </w:pPr>
      <w:r w:rsidRPr="00B30A14">
        <w:rPr>
          <w:rFonts w:ascii="Arial" w:eastAsia="Times New Roman" w:hAnsi="Arial" w:cs="Arial"/>
          <w:bCs/>
          <w:sz w:val="24"/>
          <w:szCs w:val="24"/>
          <w:lang w:eastAsia="hr-HR"/>
        </w:rPr>
        <w:tab/>
        <w:t xml:space="preserve"> </w:t>
      </w:r>
    </w:p>
    <w:p w14:paraId="014AECD6" w14:textId="77777777" w:rsidR="00B30A14" w:rsidRPr="00B30A14" w:rsidRDefault="00B30A14" w:rsidP="00B30A14">
      <w:pPr>
        <w:spacing w:after="0" w:line="240" w:lineRule="auto"/>
        <w:ind w:firstLine="720"/>
        <w:contextualSpacing/>
        <w:jc w:val="both"/>
        <w:rPr>
          <w:rFonts w:ascii="Arial" w:eastAsia="Times New Roman" w:hAnsi="Arial" w:cs="Arial"/>
          <w:bCs/>
          <w:sz w:val="24"/>
          <w:szCs w:val="24"/>
          <w:lang w:eastAsia="hr-HR"/>
        </w:rPr>
      </w:pPr>
      <w:r w:rsidRPr="00B30A14">
        <w:rPr>
          <w:rFonts w:ascii="Arial" w:eastAsia="Times New Roman" w:hAnsi="Arial" w:cs="Arial"/>
          <w:bCs/>
          <w:sz w:val="24"/>
          <w:szCs w:val="24"/>
          <w:lang w:eastAsia="hr-HR"/>
        </w:rPr>
        <w:t xml:space="preserve">Predsjednica Gradskog vijeća poziva predsjednicu Uprave Komunalca </w:t>
      </w:r>
      <w:proofErr w:type="spellStart"/>
      <w:r w:rsidRPr="00B30A14">
        <w:rPr>
          <w:rFonts w:ascii="Arial" w:eastAsia="Times New Roman" w:hAnsi="Arial" w:cs="Arial"/>
          <w:bCs/>
          <w:sz w:val="24"/>
          <w:szCs w:val="24"/>
          <w:lang w:eastAsia="hr-HR"/>
        </w:rPr>
        <w:t>d.o.o</w:t>
      </w:r>
      <w:proofErr w:type="spellEnd"/>
      <w:r w:rsidRPr="00B30A14">
        <w:rPr>
          <w:rFonts w:ascii="Arial" w:eastAsia="Times New Roman" w:hAnsi="Arial" w:cs="Arial"/>
          <w:bCs/>
          <w:sz w:val="24"/>
          <w:szCs w:val="24"/>
          <w:lang w:eastAsia="hr-HR"/>
        </w:rPr>
        <w:t xml:space="preserve"> Ivanu Jurković </w:t>
      </w:r>
      <w:proofErr w:type="spellStart"/>
      <w:r w:rsidRPr="00B30A14">
        <w:rPr>
          <w:rFonts w:ascii="Arial" w:eastAsia="Times New Roman" w:hAnsi="Arial" w:cs="Arial"/>
          <w:bCs/>
          <w:sz w:val="24"/>
          <w:szCs w:val="24"/>
          <w:lang w:eastAsia="hr-HR"/>
        </w:rPr>
        <w:t>Piščević</w:t>
      </w:r>
      <w:proofErr w:type="spellEnd"/>
      <w:r w:rsidRPr="00B30A14">
        <w:rPr>
          <w:rFonts w:ascii="Arial" w:eastAsia="Times New Roman" w:hAnsi="Arial" w:cs="Arial"/>
          <w:bCs/>
          <w:sz w:val="24"/>
          <w:szCs w:val="24"/>
          <w:lang w:eastAsia="hr-HR"/>
        </w:rPr>
        <w:t xml:space="preserve">  da da uvodno obrazloženje ove točke dnevnog reda. </w:t>
      </w:r>
    </w:p>
    <w:p w14:paraId="326C8172" w14:textId="77777777" w:rsidR="00B30A14" w:rsidRPr="00B30A14" w:rsidRDefault="00B30A14" w:rsidP="00B30A14">
      <w:pPr>
        <w:spacing w:after="0" w:line="240" w:lineRule="auto"/>
        <w:ind w:firstLine="720"/>
        <w:contextualSpacing/>
        <w:jc w:val="both"/>
        <w:rPr>
          <w:rFonts w:ascii="Arial" w:eastAsia="Times New Roman" w:hAnsi="Arial" w:cs="Arial"/>
          <w:bCs/>
          <w:sz w:val="24"/>
          <w:szCs w:val="24"/>
          <w:lang w:eastAsia="hr-HR"/>
        </w:rPr>
      </w:pPr>
    </w:p>
    <w:p w14:paraId="07AEB2A2" w14:textId="77777777" w:rsidR="00B30A14" w:rsidRPr="00B30A14" w:rsidRDefault="00B30A14" w:rsidP="00B30A14">
      <w:pPr>
        <w:spacing w:after="0" w:line="240" w:lineRule="auto"/>
        <w:ind w:firstLine="720"/>
        <w:contextualSpacing/>
        <w:jc w:val="both"/>
        <w:rPr>
          <w:rFonts w:ascii="Arial" w:eastAsia="Times New Roman" w:hAnsi="Arial" w:cs="Arial"/>
          <w:bCs/>
          <w:sz w:val="24"/>
          <w:szCs w:val="24"/>
          <w:lang w:eastAsia="hr-HR"/>
        </w:rPr>
      </w:pPr>
      <w:r w:rsidRPr="00B30A14">
        <w:rPr>
          <w:rFonts w:ascii="Arial" w:eastAsia="Times New Roman" w:hAnsi="Arial" w:cs="Arial"/>
          <w:b/>
          <w:sz w:val="24"/>
          <w:szCs w:val="24"/>
          <w:lang w:eastAsia="hr-HR"/>
        </w:rPr>
        <w:t>IVANA JURKOVIĆ PIŠČEVIĆ</w:t>
      </w:r>
      <w:r w:rsidRPr="00B30A14">
        <w:rPr>
          <w:rFonts w:ascii="Arial" w:eastAsia="Times New Roman" w:hAnsi="Arial" w:cs="Arial"/>
          <w:bCs/>
          <w:sz w:val="24"/>
          <w:szCs w:val="24"/>
          <w:lang w:eastAsia="hr-HR"/>
        </w:rPr>
        <w:t xml:space="preserve"> daje uvodno obrazloženje ove točke dnevnog reda. </w:t>
      </w:r>
    </w:p>
    <w:p w14:paraId="4405AE73" w14:textId="77777777" w:rsidR="00B30A14" w:rsidRDefault="00B30A14" w:rsidP="00B30A14">
      <w:pPr>
        <w:spacing w:after="0" w:line="240" w:lineRule="auto"/>
        <w:ind w:firstLine="720"/>
        <w:contextualSpacing/>
        <w:jc w:val="both"/>
        <w:rPr>
          <w:rFonts w:ascii="Arial" w:eastAsia="Times New Roman" w:hAnsi="Arial" w:cs="Arial"/>
          <w:bCs/>
          <w:sz w:val="24"/>
          <w:szCs w:val="24"/>
          <w:lang w:eastAsia="hr-HR"/>
        </w:rPr>
      </w:pPr>
    </w:p>
    <w:p w14:paraId="2045C0EC" w14:textId="181C4F30" w:rsidR="00B30A14" w:rsidRDefault="00F974C2" w:rsidP="00F974C2">
      <w:pPr>
        <w:spacing w:after="0" w:line="240" w:lineRule="auto"/>
        <w:ind w:firstLine="720"/>
        <w:contextualSpacing/>
        <w:jc w:val="both"/>
        <w:rPr>
          <w:rFonts w:ascii="Arial" w:eastAsia="Times New Roman" w:hAnsi="Arial" w:cs="Arial"/>
          <w:bCs/>
          <w:sz w:val="24"/>
          <w:szCs w:val="24"/>
          <w:lang w:eastAsia="hr-HR"/>
        </w:rPr>
      </w:pPr>
      <w:r>
        <w:rPr>
          <w:rFonts w:ascii="Arial" w:eastAsia="Times New Roman" w:hAnsi="Arial" w:cs="Arial"/>
          <w:bCs/>
          <w:sz w:val="24"/>
          <w:szCs w:val="24"/>
          <w:lang w:eastAsia="hr-HR"/>
        </w:rPr>
        <w:t xml:space="preserve">U raspravi su sudjelovali Nenad </w:t>
      </w:r>
      <w:proofErr w:type="spellStart"/>
      <w:r>
        <w:rPr>
          <w:rFonts w:ascii="Arial" w:eastAsia="Times New Roman" w:hAnsi="Arial" w:cs="Arial"/>
          <w:bCs/>
          <w:sz w:val="24"/>
          <w:szCs w:val="24"/>
          <w:lang w:eastAsia="hr-HR"/>
        </w:rPr>
        <w:t>Nekvapil</w:t>
      </w:r>
      <w:proofErr w:type="spellEnd"/>
      <w:r>
        <w:rPr>
          <w:rFonts w:ascii="Arial" w:eastAsia="Times New Roman" w:hAnsi="Arial" w:cs="Arial"/>
          <w:bCs/>
          <w:sz w:val="24"/>
          <w:szCs w:val="24"/>
          <w:lang w:eastAsia="hr-HR"/>
        </w:rPr>
        <w:t xml:space="preserve">, Ivana Jurković </w:t>
      </w:r>
      <w:proofErr w:type="spellStart"/>
      <w:r>
        <w:rPr>
          <w:rFonts w:ascii="Arial" w:eastAsia="Times New Roman" w:hAnsi="Arial" w:cs="Arial"/>
          <w:bCs/>
          <w:sz w:val="24"/>
          <w:szCs w:val="24"/>
          <w:lang w:eastAsia="hr-HR"/>
        </w:rPr>
        <w:t>Piščević</w:t>
      </w:r>
      <w:proofErr w:type="spellEnd"/>
      <w:r>
        <w:rPr>
          <w:rFonts w:ascii="Arial" w:eastAsia="Times New Roman" w:hAnsi="Arial" w:cs="Arial"/>
          <w:bCs/>
          <w:sz w:val="24"/>
          <w:szCs w:val="24"/>
          <w:lang w:eastAsia="hr-HR"/>
        </w:rPr>
        <w:t xml:space="preserve"> i Dario </w:t>
      </w:r>
      <w:proofErr w:type="spellStart"/>
      <w:r>
        <w:rPr>
          <w:rFonts w:ascii="Arial" w:eastAsia="Times New Roman" w:hAnsi="Arial" w:cs="Arial"/>
          <w:bCs/>
          <w:sz w:val="24"/>
          <w:szCs w:val="24"/>
          <w:lang w:eastAsia="hr-HR"/>
        </w:rPr>
        <w:t>Hrebak</w:t>
      </w:r>
      <w:proofErr w:type="spellEnd"/>
      <w:r>
        <w:rPr>
          <w:rFonts w:ascii="Arial" w:eastAsia="Times New Roman" w:hAnsi="Arial" w:cs="Arial"/>
          <w:bCs/>
          <w:sz w:val="24"/>
          <w:szCs w:val="24"/>
          <w:lang w:eastAsia="hr-HR"/>
        </w:rPr>
        <w:t>.</w:t>
      </w:r>
    </w:p>
    <w:p w14:paraId="2EDF4EDD" w14:textId="77777777" w:rsidR="00F974C2" w:rsidRPr="00B30A14" w:rsidRDefault="00F974C2" w:rsidP="00F974C2">
      <w:pPr>
        <w:spacing w:after="0" w:line="240" w:lineRule="auto"/>
        <w:ind w:firstLine="720"/>
        <w:contextualSpacing/>
        <w:jc w:val="both"/>
        <w:rPr>
          <w:rFonts w:ascii="Arial" w:eastAsia="Times New Roman" w:hAnsi="Arial" w:cs="Arial"/>
          <w:bCs/>
          <w:sz w:val="24"/>
          <w:szCs w:val="24"/>
          <w:lang w:eastAsia="hr-HR"/>
        </w:rPr>
      </w:pPr>
    </w:p>
    <w:p w14:paraId="2F06E631" w14:textId="77777777" w:rsidR="00B30A14" w:rsidRPr="00B30A14" w:rsidRDefault="00B30A14" w:rsidP="00B30A14">
      <w:pPr>
        <w:spacing w:after="0" w:line="240" w:lineRule="auto"/>
        <w:ind w:firstLine="720"/>
        <w:contextualSpacing/>
        <w:jc w:val="both"/>
        <w:rPr>
          <w:rFonts w:ascii="Arial" w:eastAsia="Times New Roman" w:hAnsi="Arial" w:cs="Arial"/>
          <w:bCs/>
          <w:sz w:val="24"/>
          <w:szCs w:val="24"/>
          <w:lang w:eastAsia="hr-HR"/>
        </w:rPr>
      </w:pPr>
      <w:r w:rsidRPr="00B30A14">
        <w:rPr>
          <w:rFonts w:ascii="Arial" w:eastAsia="Times New Roman" w:hAnsi="Arial" w:cs="Arial"/>
          <w:b/>
          <w:sz w:val="24"/>
          <w:szCs w:val="24"/>
          <w:lang w:eastAsia="hr-HR"/>
        </w:rPr>
        <w:t>ZLATKA GRIVIĆ</w:t>
      </w:r>
      <w:r w:rsidRPr="00B30A14">
        <w:rPr>
          <w:rFonts w:ascii="Arial" w:eastAsia="Times New Roman" w:hAnsi="Arial" w:cs="Arial"/>
          <w:bCs/>
          <w:sz w:val="24"/>
          <w:szCs w:val="24"/>
          <w:lang w:eastAsia="hr-HR"/>
        </w:rPr>
        <w:t xml:space="preserve"> konstatira da se više nitko nije javio za raspravu stoga daje na glasovanje Prijedlog</w:t>
      </w:r>
      <w:r w:rsidRPr="00B30A14">
        <w:rPr>
          <w:rFonts w:ascii="Arial" w:hAnsi="Arial" w:cs="Arial"/>
          <w:sz w:val="24"/>
          <w:szCs w:val="24"/>
        </w:rPr>
        <w:t xml:space="preserve"> </w:t>
      </w:r>
      <w:r w:rsidRPr="00B30A14">
        <w:rPr>
          <w:rFonts w:ascii="Arial" w:eastAsia="Times New Roman" w:hAnsi="Arial" w:cs="Arial"/>
          <w:bCs/>
          <w:sz w:val="24"/>
          <w:szCs w:val="24"/>
          <w:lang w:eastAsia="hr-HR"/>
        </w:rPr>
        <w:t xml:space="preserve">odluke o zbrinjavanju miješanog komunalnog otpada sa područja Općine </w:t>
      </w:r>
      <w:proofErr w:type="spellStart"/>
      <w:r w:rsidRPr="00B30A14">
        <w:rPr>
          <w:rFonts w:ascii="Arial" w:eastAsia="Times New Roman" w:hAnsi="Arial" w:cs="Arial"/>
          <w:bCs/>
          <w:sz w:val="24"/>
          <w:szCs w:val="24"/>
          <w:lang w:eastAsia="hr-HR"/>
        </w:rPr>
        <w:t>Ivanska</w:t>
      </w:r>
      <w:proofErr w:type="spellEnd"/>
      <w:r w:rsidRPr="00B30A14">
        <w:rPr>
          <w:rFonts w:ascii="Arial" w:eastAsia="Times New Roman" w:hAnsi="Arial" w:cs="Arial"/>
          <w:bCs/>
          <w:sz w:val="24"/>
          <w:szCs w:val="24"/>
          <w:lang w:eastAsia="hr-HR"/>
        </w:rPr>
        <w:t xml:space="preserve"> na odlagalištu neopasnog otpada „Doline“ u Bjelovaru. </w:t>
      </w:r>
    </w:p>
    <w:p w14:paraId="36B9B214" w14:textId="77777777" w:rsidR="00B30A14" w:rsidRPr="00B30A14" w:rsidRDefault="00B30A14" w:rsidP="00B30A14">
      <w:pPr>
        <w:spacing w:after="0" w:line="240" w:lineRule="auto"/>
        <w:ind w:firstLine="720"/>
        <w:contextualSpacing/>
        <w:jc w:val="both"/>
        <w:rPr>
          <w:rFonts w:ascii="Arial" w:eastAsia="Times New Roman" w:hAnsi="Arial" w:cs="Arial"/>
          <w:bCs/>
          <w:sz w:val="24"/>
          <w:szCs w:val="24"/>
          <w:lang w:eastAsia="hr-HR"/>
        </w:rPr>
      </w:pPr>
      <w:r w:rsidRPr="00B30A14">
        <w:rPr>
          <w:rFonts w:ascii="Arial" w:eastAsia="Times New Roman" w:hAnsi="Arial" w:cs="Arial"/>
          <w:bCs/>
          <w:sz w:val="24"/>
          <w:szCs w:val="24"/>
          <w:lang w:eastAsia="hr-HR"/>
        </w:rPr>
        <w:t xml:space="preserve">Nakon glasovanja utvrđuje da je Gradsko vijeće jednoglasno ( 16 glasova) donijelo </w:t>
      </w:r>
    </w:p>
    <w:p w14:paraId="0CF17FA9" w14:textId="77777777" w:rsidR="00B30A14" w:rsidRPr="00B30A14" w:rsidRDefault="00B30A14" w:rsidP="00B30A14">
      <w:pPr>
        <w:spacing w:after="0" w:line="240" w:lineRule="auto"/>
        <w:contextualSpacing/>
        <w:jc w:val="center"/>
        <w:rPr>
          <w:rFonts w:ascii="Arial" w:eastAsia="Times New Roman" w:hAnsi="Arial" w:cs="Arial"/>
          <w:b/>
          <w:sz w:val="24"/>
          <w:szCs w:val="24"/>
          <w:lang w:eastAsia="hr-HR"/>
        </w:rPr>
      </w:pPr>
      <w:r w:rsidRPr="00B30A14">
        <w:rPr>
          <w:rFonts w:ascii="Arial" w:eastAsia="Times New Roman" w:hAnsi="Arial" w:cs="Arial"/>
          <w:b/>
          <w:sz w:val="24"/>
          <w:szCs w:val="24"/>
          <w:lang w:eastAsia="hr-HR"/>
        </w:rPr>
        <w:t xml:space="preserve">ODLUKA </w:t>
      </w:r>
    </w:p>
    <w:p w14:paraId="27BB3A6E" w14:textId="77777777" w:rsidR="00B30A14" w:rsidRPr="00B30A14" w:rsidRDefault="00B30A14" w:rsidP="00B30A14">
      <w:pPr>
        <w:spacing w:after="0" w:line="240" w:lineRule="auto"/>
        <w:contextualSpacing/>
        <w:jc w:val="center"/>
        <w:rPr>
          <w:rFonts w:ascii="Arial" w:eastAsia="Times New Roman" w:hAnsi="Arial" w:cs="Arial"/>
          <w:b/>
          <w:sz w:val="24"/>
          <w:szCs w:val="24"/>
          <w:lang w:eastAsia="hr-HR"/>
        </w:rPr>
      </w:pPr>
      <w:r w:rsidRPr="00B30A14">
        <w:rPr>
          <w:rFonts w:ascii="Arial" w:eastAsia="Times New Roman" w:hAnsi="Arial" w:cs="Arial"/>
          <w:b/>
          <w:sz w:val="24"/>
          <w:szCs w:val="24"/>
          <w:lang w:eastAsia="hr-HR"/>
        </w:rPr>
        <w:t xml:space="preserve">o zbrinjavanju miješanog komunalnog otpada sa područja  Općine </w:t>
      </w:r>
      <w:proofErr w:type="spellStart"/>
      <w:r w:rsidRPr="00B30A14">
        <w:rPr>
          <w:rFonts w:ascii="Arial" w:eastAsia="Times New Roman" w:hAnsi="Arial" w:cs="Arial"/>
          <w:b/>
          <w:sz w:val="24"/>
          <w:szCs w:val="24"/>
          <w:lang w:eastAsia="hr-HR"/>
        </w:rPr>
        <w:t>Ivanska</w:t>
      </w:r>
      <w:proofErr w:type="spellEnd"/>
      <w:r w:rsidRPr="00B30A14">
        <w:rPr>
          <w:rFonts w:ascii="Arial" w:eastAsia="Times New Roman" w:hAnsi="Arial" w:cs="Arial"/>
          <w:b/>
          <w:sz w:val="24"/>
          <w:szCs w:val="24"/>
          <w:lang w:eastAsia="hr-HR"/>
        </w:rPr>
        <w:t xml:space="preserve"> na odlagalištu neopasnog otpada „Doline“ u Bjelovaru </w:t>
      </w:r>
    </w:p>
    <w:p w14:paraId="54BD651A" w14:textId="77777777" w:rsidR="00B30A14" w:rsidRPr="00B30A14" w:rsidRDefault="00B30A14" w:rsidP="00B30A14">
      <w:pPr>
        <w:spacing w:after="0" w:line="240" w:lineRule="auto"/>
        <w:ind w:firstLine="720"/>
        <w:contextualSpacing/>
        <w:jc w:val="center"/>
        <w:rPr>
          <w:rFonts w:ascii="Arial" w:eastAsia="Times New Roman" w:hAnsi="Arial" w:cs="Arial"/>
          <w:bCs/>
          <w:sz w:val="24"/>
          <w:szCs w:val="24"/>
          <w:lang w:eastAsia="hr-HR"/>
        </w:rPr>
      </w:pPr>
      <w:r w:rsidRPr="00B30A14">
        <w:rPr>
          <w:rFonts w:ascii="Arial" w:eastAsia="Times New Roman" w:hAnsi="Arial" w:cs="Arial"/>
          <w:bCs/>
          <w:sz w:val="24"/>
          <w:szCs w:val="24"/>
          <w:lang w:eastAsia="hr-HR"/>
        </w:rPr>
        <w:t xml:space="preserve">(Odluka Klasa: 363-01/26-01/20, </w:t>
      </w:r>
      <w:proofErr w:type="spellStart"/>
      <w:r w:rsidRPr="00B30A14">
        <w:rPr>
          <w:rFonts w:ascii="Arial" w:eastAsia="Times New Roman" w:hAnsi="Arial" w:cs="Arial"/>
          <w:bCs/>
          <w:sz w:val="24"/>
          <w:szCs w:val="24"/>
          <w:lang w:eastAsia="hr-HR"/>
        </w:rPr>
        <w:t>Urbroj</w:t>
      </w:r>
      <w:proofErr w:type="spellEnd"/>
      <w:r w:rsidRPr="00B30A14">
        <w:rPr>
          <w:rFonts w:ascii="Arial" w:eastAsia="Times New Roman" w:hAnsi="Arial" w:cs="Arial"/>
          <w:bCs/>
          <w:sz w:val="24"/>
          <w:szCs w:val="24"/>
          <w:lang w:eastAsia="hr-HR"/>
        </w:rPr>
        <w:t xml:space="preserve">: 2103-1-12-09-26-4, prilaže se ovom zapisniku i njegov je sastavni dio). </w:t>
      </w:r>
    </w:p>
    <w:p w14:paraId="00DC79CE" w14:textId="77777777" w:rsidR="00B30A14" w:rsidRPr="00B30A14" w:rsidRDefault="00B30A14" w:rsidP="00B30A14">
      <w:pPr>
        <w:spacing w:after="0" w:line="240" w:lineRule="auto"/>
        <w:ind w:firstLine="720"/>
        <w:contextualSpacing/>
        <w:jc w:val="center"/>
        <w:rPr>
          <w:rFonts w:ascii="Arial" w:eastAsia="Times New Roman" w:hAnsi="Arial" w:cs="Arial"/>
          <w:bCs/>
          <w:sz w:val="24"/>
          <w:szCs w:val="24"/>
          <w:lang w:eastAsia="hr-HR"/>
        </w:rPr>
      </w:pPr>
    </w:p>
    <w:p w14:paraId="253981C5" w14:textId="77777777" w:rsidR="00B30A14" w:rsidRPr="00B30A14" w:rsidRDefault="00B30A14" w:rsidP="00B30A14">
      <w:pPr>
        <w:spacing w:after="0" w:line="240" w:lineRule="auto"/>
        <w:contextualSpacing/>
        <w:jc w:val="center"/>
        <w:rPr>
          <w:rFonts w:ascii="Arial" w:eastAsia="Times New Roman" w:hAnsi="Arial" w:cs="Arial"/>
          <w:b/>
          <w:sz w:val="24"/>
          <w:szCs w:val="24"/>
          <w:lang w:eastAsia="hr-HR"/>
        </w:rPr>
      </w:pPr>
      <w:r w:rsidRPr="00B30A14">
        <w:rPr>
          <w:rFonts w:ascii="Arial" w:eastAsia="Times New Roman" w:hAnsi="Arial" w:cs="Arial"/>
          <w:b/>
          <w:sz w:val="24"/>
          <w:szCs w:val="24"/>
          <w:lang w:eastAsia="hr-HR"/>
        </w:rPr>
        <w:t>TOČKA 4.</w:t>
      </w:r>
    </w:p>
    <w:p w14:paraId="2A34234F" w14:textId="77777777" w:rsidR="00B30A14" w:rsidRPr="00B30A14" w:rsidRDefault="00B30A14" w:rsidP="00B30A14">
      <w:pPr>
        <w:spacing w:after="0" w:line="240" w:lineRule="auto"/>
        <w:ind w:firstLine="720"/>
        <w:contextualSpacing/>
        <w:jc w:val="center"/>
        <w:rPr>
          <w:rFonts w:ascii="Arial" w:eastAsia="Times New Roman" w:hAnsi="Arial" w:cs="Arial"/>
          <w:b/>
          <w:sz w:val="24"/>
          <w:szCs w:val="24"/>
          <w:lang w:eastAsia="hr-HR"/>
        </w:rPr>
      </w:pPr>
    </w:p>
    <w:p w14:paraId="2D3B4A48" w14:textId="77777777" w:rsidR="00B30A14" w:rsidRPr="00B30A14" w:rsidRDefault="00B30A14" w:rsidP="00B30A14">
      <w:pPr>
        <w:spacing w:after="0" w:line="240" w:lineRule="auto"/>
        <w:ind w:firstLine="720"/>
        <w:contextualSpacing/>
        <w:jc w:val="both"/>
        <w:rPr>
          <w:rFonts w:ascii="Arial" w:eastAsia="Times New Roman" w:hAnsi="Arial" w:cs="Arial"/>
          <w:bCs/>
          <w:sz w:val="24"/>
          <w:szCs w:val="24"/>
          <w:lang w:eastAsia="hr-HR"/>
        </w:rPr>
      </w:pPr>
      <w:r w:rsidRPr="00B30A14">
        <w:rPr>
          <w:rFonts w:ascii="Arial" w:eastAsia="Times New Roman" w:hAnsi="Arial" w:cs="Arial"/>
          <w:b/>
          <w:sz w:val="24"/>
          <w:szCs w:val="24"/>
          <w:lang w:eastAsia="hr-HR"/>
        </w:rPr>
        <w:t>ZLATKA GRIVIĆ</w:t>
      </w:r>
      <w:r w:rsidRPr="00B30A14">
        <w:rPr>
          <w:rFonts w:ascii="Arial" w:eastAsia="Times New Roman" w:hAnsi="Arial" w:cs="Arial"/>
          <w:bCs/>
          <w:sz w:val="24"/>
          <w:szCs w:val="24"/>
          <w:lang w:eastAsia="hr-HR"/>
        </w:rPr>
        <w:t xml:space="preserve"> daje kratke uvodne napomene vezane uz donošenje Programa uređenja groblja Borik za razdoblje od minimalno 30 godina.           </w:t>
      </w:r>
    </w:p>
    <w:p w14:paraId="7E6546B3" w14:textId="77777777" w:rsidR="00B30A14" w:rsidRPr="00B30A14" w:rsidRDefault="00B30A14" w:rsidP="00B30A14">
      <w:pPr>
        <w:spacing w:after="0" w:line="240" w:lineRule="auto"/>
        <w:ind w:firstLine="720"/>
        <w:contextualSpacing/>
        <w:jc w:val="both"/>
        <w:rPr>
          <w:rFonts w:ascii="Arial" w:eastAsia="Times New Roman" w:hAnsi="Arial" w:cs="Arial"/>
          <w:bCs/>
          <w:sz w:val="24"/>
          <w:szCs w:val="24"/>
          <w:lang w:eastAsia="hr-HR"/>
        </w:rPr>
      </w:pPr>
      <w:r w:rsidRPr="00B30A14">
        <w:rPr>
          <w:rFonts w:ascii="Arial" w:eastAsia="Times New Roman" w:hAnsi="Arial" w:cs="Arial"/>
          <w:bCs/>
          <w:sz w:val="24"/>
          <w:szCs w:val="24"/>
          <w:lang w:eastAsia="hr-HR"/>
        </w:rPr>
        <w:t>Predsjednica Gradskog vijeća otvara raspravu te konstatira da se nitko nije javio zatim daje na glasovanje Prijedlog</w:t>
      </w:r>
      <w:r w:rsidRPr="00B30A14">
        <w:rPr>
          <w:rFonts w:ascii="Arial" w:hAnsi="Arial" w:cs="Arial"/>
          <w:sz w:val="24"/>
          <w:szCs w:val="24"/>
        </w:rPr>
        <w:t xml:space="preserve"> </w:t>
      </w:r>
      <w:r w:rsidRPr="00B30A14">
        <w:rPr>
          <w:rFonts w:ascii="Arial" w:eastAsia="Times New Roman" w:hAnsi="Arial" w:cs="Arial"/>
          <w:bCs/>
          <w:sz w:val="24"/>
          <w:szCs w:val="24"/>
          <w:lang w:eastAsia="hr-HR"/>
        </w:rPr>
        <w:t>programa uređenja groblja Borik za razdoblje od minimalno 30 godina.</w:t>
      </w:r>
    </w:p>
    <w:p w14:paraId="0E564DBF" w14:textId="77777777" w:rsidR="00B30A14" w:rsidRPr="00B30A14" w:rsidRDefault="00B30A14" w:rsidP="00B30A14">
      <w:pPr>
        <w:spacing w:after="0" w:line="240" w:lineRule="auto"/>
        <w:ind w:firstLine="720"/>
        <w:contextualSpacing/>
        <w:jc w:val="both"/>
        <w:rPr>
          <w:rFonts w:ascii="Arial" w:eastAsia="Times New Roman" w:hAnsi="Arial" w:cs="Arial"/>
          <w:bCs/>
          <w:sz w:val="24"/>
          <w:szCs w:val="24"/>
          <w:lang w:eastAsia="hr-HR"/>
        </w:rPr>
      </w:pPr>
      <w:r w:rsidRPr="00B30A14">
        <w:rPr>
          <w:rFonts w:ascii="Arial" w:eastAsia="Times New Roman" w:hAnsi="Arial" w:cs="Arial"/>
          <w:bCs/>
          <w:sz w:val="24"/>
          <w:szCs w:val="24"/>
          <w:lang w:eastAsia="hr-HR"/>
        </w:rPr>
        <w:t xml:space="preserve">Nakon glasovanja utvrđuje da je Gradsko vijeće jednoglasno (sa 16 glasova) donijelo </w:t>
      </w:r>
    </w:p>
    <w:p w14:paraId="1FF150A9" w14:textId="77777777" w:rsidR="00B30A14" w:rsidRPr="00B30A14" w:rsidRDefault="00B30A14" w:rsidP="00B30A14">
      <w:pPr>
        <w:spacing w:after="0" w:line="240" w:lineRule="auto"/>
        <w:contextualSpacing/>
        <w:jc w:val="both"/>
        <w:rPr>
          <w:rFonts w:ascii="Arial" w:eastAsia="Times New Roman" w:hAnsi="Arial" w:cs="Arial"/>
          <w:bCs/>
          <w:sz w:val="24"/>
          <w:szCs w:val="24"/>
          <w:lang w:eastAsia="hr-HR"/>
        </w:rPr>
      </w:pPr>
    </w:p>
    <w:p w14:paraId="07B026AF" w14:textId="77777777" w:rsidR="00B30A14" w:rsidRPr="00B30A14" w:rsidRDefault="00B30A14" w:rsidP="00B30A14">
      <w:pPr>
        <w:spacing w:after="0" w:line="240" w:lineRule="auto"/>
        <w:contextualSpacing/>
        <w:jc w:val="center"/>
        <w:rPr>
          <w:rFonts w:ascii="Arial" w:eastAsia="Times New Roman" w:hAnsi="Arial" w:cs="Arial"/>
          <w:b/>
          <w:sz w:val="24"/>
          <w:szCs w:val="24"/>
          <w:lang w:eastAsia="hr-HR"/>
        </w:rPr>
      </w:pPr>
      <w:r w:rsidRPr="00B30A14">
        <w:rPr>
          <w:rFonts w:ascii="Arial" w:eastAsia="Times New Roman" w:hAnsi="Arial" w:cs="Arial"/>
          <w:b/>
          <w:sz w:val="24"/>
          <w:szCs w:val="24"/>
          <w:lang w:eastAsia="hr-HR"/>
        </w:rPr>
        <w:t>PROGRAM</w:t>
      </w:r>
    </w:p>
    <w:p w14:paraId="0BC8BF66" w14:textId="77777777" w:rsidR="00B30A14" w:rsidRPr="00B30A14" w:rsidRDefault="00B30A14" w:rsidP="00B30A14">
      <w:pPr>
        <w:spacing w:after="0" w:line="240" w:lineRule="auto"/>
        <w:contextualSpacing/>
        <w:jc w:val="center"/>
        <w:rPr>
          <w:rFonts w:ascii="Arial" w:eastAsia="Times New Roman" w:hAnsi="Arial" w:cs="Arial"/>
          <w:b/>
          <w:sz w:val="24"/>
          <w:szCs w:val="24"/>
          <w:lang w:eastAsia="hr-HR"/>
        </w:rPr>
      </w:pPr>
      <w:r w:rsidRPr="00B30A14">
        <w:rPr>
          <w:rFonts w:ascii="Arial" w:eastAsia="Times New Roman" w:hAnsi="Arial" w:cs="Arial"/>
          <w:b/>
          <w:sz w:val="24"/>
          <w:szCs w:val="24"/>
          <w:lang w:eastAsia="hr-HR"/>
        </w:rPr>
        <w:t xml:space="preserve">uređenja groblja Borik za razdoblje od minimalno 30 godina </w:t>
      </w:r>
    </w:p>
    <w:p w14:paraId="2F636BE5" w14:textId="77777777" w:rsidR="00B30A14" w:rsidRPr="00B30A14" w:rsidRDefault="00B30A14" w:rsidP="00B30A14">
      <w:pPr>
        <w:spacing w:after="0" w:line="240" w:lineRule="auto"/>
        <w:contextualSpacing/>
        <w:jc w:val="center"/>
        <w:rPr>
          <w:rFonts w:ascii="Arial" w:eastAsia="Times New Roman" w:hAnsi="Arial" w:cs="Arial"/>
          <w:bCs/>
          <w:sz w:val="24"/>
          <w:szCs w:val="24"/>
          <w:lang w:eastAsia="hr-HR"/>
        </w:rPr>
      </w:pPr>
      <w:r w:rsidRPr="00B30A14">
        <w:rPr>
          <w:rFonts w:ascii="Arial" w:eastAsia="Times New Roman" w:hAnsi="Arial" w:cs="Arial"/>
          <w:bCs/>
          <w:sz w:val="24"/>
          <w:szCs w:val="24"/>
          <w:lang w:eastAsia="hr-HR"/>
        </w:rPr>
        <w:t xml:space="preserve">(Program Klasa: 363-01/26-01/24, </w:t>
      </w:r>
      <w:proofErr w:type="spellStart"/>
      <w:r w:rsidRPr="00B30A14">
        <w:rPr>
          <w:rFonts w:ascii="Arial" w:eastAsia="Times New Roman" w:hAnsi="Arial" w:cs="Arial"/>
          <w:bCs/>
          <w:sz w:val="24"/>
          <w:szCs w:val="24"/>
          <w:lang w:eastAsia="hr-HR"/>
        </w:rPr>
        <w:t>Urbroj</w:t>
      </w:r>
      <w:proofErr w:type="spellEnd"/>
      <w:r w:rsidRPr="00B30A14">
        <w:rPr>
          <w:rFonts w:ascii="Arial" w:eastAsia="Times New Roman" w:hAnsi="Arial" w:cs="Arial"/>
          <w:bCs/>
          <w:sz w:val="24"/>
          <w:szCs w:val="24"/>
          <w:lang w:eastAsia="hr-HR"/>
        </w:rPr>
        <w:t>: 2103-1-12-09-26-4, prilaže se ovom zapisniku i njegov je sastavni dio)</w:t>
      </w:r>
    </w:p>
    <w:p w14:paraId="142F00BE" w14:textId="77777777" w:rsidR="00B30A14" w:rsidRPr="00B30A14" w:rsidRDefault="00B30A14" w:rsidP="00B30A14">
      <w:pPr>
        <w:spacing w:after="0" w:line="240" w:lineRule="auto"/>
        <w:contextualSpacing/>
        <w:jc w:val="center"/>
        <w:rPr>
          <w:rFonts w:ascii="Arial" w:eastAsia="Times New Roman" w:hAnsi="Arial" w:cs="Arial"/>
          <w:bCs/>
          <w:sz w:val="24"/>
          <w:szCs w:val="24"/>
          <w:lang w:eastAsia="hr-HR"/>
        </w:rPr>
      </w:pPr>
    </w:p>
    <w:p w14:paraId="6A3C369D" w14:textId="77777777" w:rsidR="00B30A14" w:rsidRPr="00B30A14" w:rsidRDefault="00B30A14" w:rsidP="00B30A14">
      <w:pPr>
        <w:spacing w:after="0" w:line="240" w:lineRule="auto"/>
        <w:contextualSpacing/>
        <w:jc w:val="center"/>
        <w:rPr>
          <w:rFonts w:ascii="Arial" w:eastAsia="Times New Roman" w:hAnsi="Arial" w:cs="Arial"/>
          <w:b/>
          <w:sz w:val="24"/>
          <w:szCs w:val="24"/>
          <w:lang w:eastAsia="hr-HR"/>
        </w:rPr>
      </w:pPr>
      <w:r w:rsidRPr="00B30A14">
        <w:rPr>
          <w:rFonts w:ascii="Arial" w:eastAsia="Times New Roman" w:hAnsi="Arial" w:cs="Arial"/>
          <w:b/>
          <w:sz w:val="24"/>
          <w:szCs w:val="24"/>
          <w:lang w:eastAsia="hr-HR"/>
        </w:rPr>
        <w:t xml:space="preserve">TOČKA 5. </w:t>
      </w:r>
    </w:p>
    <w:p w14:paraId="23080AB7" w14:textId="77777777" w:rsidR="00B30A14" w:rsidRPr="00B30A14" w:rsidRDefault="00B30A14" w:rsidP="00B30A14">
      <w:pPr>
        <w:spacing w:after="0" w:line="240" w:lineRule="auto"/>
        <w:ind w:firstLine="720"/>
        <w:contextualSpacing/>
        <w:jc w:val="center"/>
        <w:rPr>
          <w:rFonts w:ascii="Arial" w:eastAsia="Times New Roman" w:hAnsi="Arial" w:cs="Arial"/>
          <w:b/>
          <w:sz w:val="24"/>
          <w:szCs w:val="24"/>
          <w:lang w:eastAsia="hr-HR"/>
        </w:rPr>
      </w:pPr>
    </w:p>
    <w:p w14:paraId="54AC6FE0" w14:textId="6C960650" w:rsidR="00B30A14" w:rsidRPr="00F974C2" w:rsidRDefault="00B30A14" w:rsidP="00F974C2">
      <w:pPr>
        <w:tabs>
          <w:tab w:val="left" w:pos="709"/>
        </w:tabs>
        <w:spacing w:after="0" w:line="240" w:lineRule="auto"/>
        <w:jc w:val="both"/>
        <w:rPr>
          <w:rFonts w:ascii="Arial" w:hAnsi="Arial" w:cs="Arial"/>
          <w:bCs/>
          <w:sz w:val="24"/>
          <w:szCs w:val="24"/>
        </w:rPr>
      </w:pPr>
      <w:r w:rsidRPr="00B30A14">
        <w:rPr>
          <w:rFonts w:ascii="Arial" w:eastAsia="Times New Roman" w:hAnsi="Arial" w:cs="Arial"/>
          <w:b/>
          <w:sz w:val="24"/>
          <w:szCs w:val="24"/>
          <w:lang w:eastAsia="hr-HR"/>
        </w:rPr>
        <w:tab/>
        <w:t>ZLATKA GRIVIĆ</w:t>
      </w:r>
      <w:r w:rsidRPr="00B30A14">
        <w:rPr>
          <w:rFonts w:ascii="Arial" w:eastAsia="Times New Roman" w:hAnsi="Arial" w:cs="Arial"/>
          <w:bCs/>
          <w:sz w:val="24"/>
          <w:szCs w:val="24"/>
          <w:lang w:eastAsia="hr-HR"/>
        </w:rPr>
        <w:t xml:space="preserve"> daje kratke uvodne napomene vezane uz donošenje </w:t>
      </w:r>
      <w:r w:rsidRPr="00B30A14">
        <w:rPr>
          <w:rFonts w:ascii="Arial" w:hAnsi="Arial" w:cs="Arial"/>
          <w:bCs/>
          <w:sz w:val="24"/>
          <w:szCs w:val="24"/>
        </w:rPr>
        <w:t xml:space="preserve">Odluke o jednokratnoj pomoći sufinanciranja troškova kupnje radnih bilježnica i radnih materijala učenicima osnovnih škola s prebivalištem na području Grada Bjelovara za nastavnu godinu 2026./2027. </w:t>
      </w:r>
      <w:r w:rsidRPr="00B30A14">
        <w:rPr>
          <w:rFonts w:ascii="Arial" w:hAnsi="Arial" w:cs="Arial"/>
          <w:sz w:val="24"/>
          <w:szCs w:val="24"/>
        </w:rPr>
        <w:t xml:space="preserve"> </w:t>
      </w:r>
    </w:p>
    <w:p w14:paraId="764CB598" w14:textId="77777777" w:rsidR="00B30A14" w:rsidRPr="00B30A14" w:rsidRDefault="00B30A14" w:rsidP="00B30A14">
      <w:pPr>
        <w:spacing w:after="0" w:line="240" w:lineRule="auto"/>
        <w:ind w:firstLine="708"/>
        <w:jc w:val="both"/>
        <w:rPr>
          <w:rFonts w:ascii="Arial" w:hAnsi="Arial" w:cs="Arial"/>
          <w:sz w:val="24"/>
          <w:szCs w:val="24"/>
        </w:rPr>
      </w:pPr>
      <w:r w:rsidRPr="00B30A14">
        <w:rPr>
          <w:rFonts w:ascii="Arial" w:hAnsi="Arial" w:cs="Arial"/>
          <w:bCs/>
          <w:sz w:val="24"/>
          <w:szCs w:val="24"/>
        </w:rPr>
        <w:t xml:space="preserve">Predsjednica Vijeća otvara raspravu te konstatira da se nitko nije javio zatim daje na glasovanje </w:t>
      </w:r>
      <w:r w:rsidRPr="00B30A14">
        <w:rPr>
          <w:rFonts w:ascii="Arial" w:eastAsia="Calibri" w:hAnsi="Arial" w:cs="Arial"/>
          <w:sz w:val="24"/>
          <w:szCs w:val="24"/>
        </w:rPr>
        <w:t xml:space="preserve">Prijedlog </w:t>
      </w:r>
      <w:r w:rsidRPr="00B30A14">
        <w:rPr>
          <w:rFonts w:ascii="Arial" w:hAnsi="Arial" w:cs="Arial"/>
          <w:sz w:val="24"/>
          <w:szCs w:val="24"/>
        </w:rPr>
        <w:t>odluke o jednokratnoj pomoći sufinanciranja troškova kupnje radnih bilježnica i radnih materijala učenicima osnovnih škola s prebivalištem na području Grada Bjelovara za nastavnu godinu 2026./2027.</w:t>
      </w:r>
    </w:p>
    <w:p w14:paraId="77DF8486" w14:textId="77777777" w:rsidR="00B30A14" w:rsidRPr="00B30A14" w:rsidRDefault="00B30A14" w:rsidP="00B30A14">
      <w:pPr>
        <w:spacing w:after="0" w:line="240" w:lineRule="auto"/>
        <w:ind w:firstLine="708"/>
        <w:jc w:val="both"/>
        <w:rPr>
          <w:rFonts w:ascii="Arial" w:eastAsia="Calibri" w:hAnsi="Arial" w:cs="Arial"/>
          <w:sz w:val="24"/>
          <w:szCs w:val="24"/>
        </w:rPr>
      </w:pPr>
      <w:r w:rsidRPr="00B30A14">
        <w:rPr>
          <w:rFonts w:ascii="Arial" w:eastAsia="Calibri" w:hAnsi="Arial" w:cs="Arial"/>
          <w:sz w:val="24"/>
          <w:szCs w:val="24"/>
        </w:rPr>
        <w:t xml:space="preserve">Nakon glasovanja utvrđuje da je Gradsko vijeće jednoglasno ( sa 16 glasova) donijelo </w:t>
      </w:r>
    </w:p>
    <w:p w14:paraId="13EC44EE" w14:textId="77777777" w:rsidR="00B30A14" w:rsidRPr="00B30A14" w:rsidRDefault="00B30A14" w:rsidP="00F974C2">
      <w:pPr>
        <w:spacing w:after="0" w:line="240" w:lineRule="auto"/>
        <w:jc w:val="both"/>
        <w:rPr>
          <w:rFonts w:ascii="Arial" w:eastAsia="Calibri" w:hAnsi="Arial" w:cs="Arial"/>
          <w:sz w:val="24"/>
          <w:szCs w:val="24"/>
        </w:rPr>
      </w:pPr>
    </w:p>
    <w:p w14:paraId="6A1D1DEC" w14:textId="77777777" w:rsidR="00B30A14" w:rsidRPr="00B30A14" w:rsidRDefault="00B30A14" w:rsidP="00B30A14">
      <w:pPr>
        <w:spacing w:after="0" w:line="240" w:lineRule="auto"/>
        <w:jc w:val="center"/>
        <w:rPr>
          <w:rFonts w:ascii="Arial" w:eastAsia="Calibri" w:hAnsi="Arial" w:cs="Arial"/>
          <w:b/>
          <w:bCs/>
          <w:sz w:val="24"/>
          <w:szCs w:val="24"/>
        </w:rPr>
      </w:pPr>
      <w:r w:rsidRPr="00B30A14">
        <w:rPr>
          <w:rFonts w:ascii="Arial" w:eastAsia="Calibri" w:hAnsi="Arial" w:cs="Arial"/>
          <w:b/>
          <w:bCs/>
          <w:sz w:val="24"/>
          <w:szCs w:val="24"/>
        </w:rPr>
        <w:t>ODLUKU</w:t>
      </w:r>
    </w:p>
    <w:p w14:paraId="7A11E12A" w14:textId="77777777" w:rsidR="00B30A14" w:rsidRPr="00B30A14" w:rsidRDefault="00B30A14" w:rsidP="00B30A14">
      <w:pPr>
        <w:spacing w:after="0" w:line="240" w:lineRule="auto"/>
        <w:jc w:val="center"/>
        <w:rPr>
          <w:rFonts w:ascii="Arial" w:hAnsi="Arial" w:cs="Arial"/>
          <w:b/>
          <w:bCs/>
          <w:sz w:val="24"/>
          <w:szCs w:val="24"/>
        </w:rPr>
      </w:pPr>
      <w:r w:rsidRPr="00B30A14">
        <w:rPr>
          <w:rFonts w:ascii="Arial" w:eastAsia="Calibri" w:hAnsi="Arial" w:cs="Arial"/>
          <w:b/>
          <w:bCs/>
          <w:sz w:val="24"/>
          <w:szCs w:val="24"/>
        </w:rPr>
        <w:t xml:space="preserve">o jednokratnoj pomoći sufinanciranja troškova kupnje radnih bilježnica i radnih materijala učenicima osnovnih škola s </w:t>
      </w:r>
      <w:r w:rsidRPr="00B30A14">
        <w:rPr>
          <w:rFonts w:ascii="Arial" w:hAnsi="Arial" w:cs="Arial"/>
          <w:b/>
          <w:bCs/>
          <w:sz w:val="24"/>
          <w:szCs w:val="24"/>
        </w:rPr>
        <w:t>prebivalištem na području Grada Bjelovara za nastavnu godinu 2026./2027.</w:t>
      </w:r>
    </w:p>
    <w:p w14:paraId="1AF800D2" w14:textId="77777777" w:rsidR="00B30A14" w:rsidRPr="00B30A14" w:rsidRDefault="00B30A14" w:rsidP="00B30A14">
      <w:pPr>
        <w:spacing w:after="0" w:line="240" w:lineRule="auto"/>
        <w:jc w:val="center"/>
        <w:rPr>
          <w:rFonts w:ascii="Arial" w:hAnsi="Arial" w:cs="Arial"/>
          <w:sz w:val="24"/>
          <w:szCs w:val="24"/>
        </w:rPr>
      </w:pPr>
      <w:r w:rsidRPr="00B30A14">
        <w:rPr>
          <w:rFonts w:ascii="Arial" w:hAnsi="Arial" w:cs="Arial"/>
          <w:sz w:val="24"/>
          <w:szCs w:val="24"/>
        </w:rPr>
        <w:lastRenderedPageBreak/>
        <w:t xml:space="preserve">(Odluka Klasa: 602-09/26-01/01, </w:t>
      </w:r>
      <w:proofErr w:type="spellStart"/>
      <w:r w:rsidRPr="00B30A14">
        <w:rPr>
          <w:rFonts w:ascii="Arial" w:hAnsi="Arial" w:cs="Arial"/>
          <w:sz w:val="24"/>
          <w:szCs w:val="24"/>
        </w:rPr>
        <w:t>Urbroj</w:t>
      </w:r>
      <w:proofErr w:type="spellEnd"/>
      <w:r w:rsidRPr="00B30A14">
        <w:rPr>
          <w:rFonts w:ascii="Arial" w:hAnsi="Arial" w:cs="Arial"/>
          <w:sz w:val="24"/>
          <w:szCs w:val="24"/>
        </w:rPr>
        <w:t xml:space="preserve">: 2103-1-12-09-26-4, prilaže se ovom zapisniku i njegov je sastavni dio). </w:t>
      </w:r>
    </w:p>
    <w:p w14:paraId="374435CE" w14:textId="77777777" w:rsidR="00B30A14" w:rsidRPr="00B30A14" w:rsidRDefault="00B30A14" w:rsidP="00B30A14">
      <w:pPr>
        <w:spacing w:after="0" w:line="240" w:lineRule="auto"/>
        <w:rPr>
          <w:rFonts w:ascii="Arial" w:eastAsia="Calibri" w:hAnsi="Arial" w:cs="Arial"/>
          <w:sz w:val="24"/>
          <w:szCs w:val="24"/>
        </w:rPr>
      </w:pPr>
    </w:p>
    <w:p w14:paraId="4ED0FE8B" w14:textId="77777777" w:rsidR="00B30A14" w:rsidRPr="00B30A14" w:rsidRDefault="00B30A14" w:rsidP="00B30A14">
      <w:pPr>
        <w:spacing w:after="0" w:line="240" w:lineRule="auto"/>
        <w:jc w:val="center"/>
        <w:rPr>
          <w:rFonts w:ascii="Arial" w:eastAsia="Calibri" w:hAnsi="Arial" w:cs="Arial"/>
          <w:b/>
          <w:bCs/>
          <w:sz w:val="24"/>
          <w:szCs w:val="24"/>
        </w:rPr>
      </w:pPr>
      <w:r w:rsidRPr="00B30A14">
        <w:rPr>
          <w:rFonts w:ascii="Arial" w:eastAsia="Calibri" w:hAnsi="Arial" w:cs="Arial"/>
          <w:b/>
          <w:bCs/>
          <w:sz w:val="24"/>
          <w:szCs w:val="24"/>
        </w:rPr>
        <w:t xml:space="preserve">TOČKA 6. </w:t>
      </w:r>
    </w:p>
    <w:p w14:paraId="42C20B1D" w14:textId="77777777" w:rsidR="00B30A14" w:rsidRPr="00B30A14" w:rsidRDefault="00B30A14" w:rsidP="00B30A14">
      <w:pPr>
        <w:spacing w:after="0" w:line="240" w:lineRule="auto"/>
        <w:ind w:firstLine="708"/>
        <w:jc w:val="center"/>
        <w:rPr>
          <w:rFonts w:ascii="Arial" w:eastAsia="Calibri" w:hAnsi="Arial" w:cs="Arial"/>
          <w:b/>
          <w:bCs/>
          <w:sz w:val="24"/>
          <w:szCs w:val="24"/>
        </w:rPr>
      </w:pPr>
    </w:p>
    <w:p w14:paraId="005B6EED" w14:textId="4CD65FC4" w:rsidR="00B30A14" w:rsidRPr="00B30A14" w:rsidRDefault="00B30A14" w:rsidP="00F974C2">
      <w:pPr>
        <w:tabs>
          <w:tab w:val="left" w:pos="964"/>
        </w:tabs>
        <w:spacing w:after="0" w:line="240" w:lineRule="auto"/>
        <w:jc w:val="both"/>
        <w:rPr>
          <w:rFonts w:ascii="Arial" w:hAnsi="Arial" w:cs="Arial"/>
          <w:sz w:val="24"/>
          <w:szCs w:val="24"/>
        </w:rPr>
      </w:pPr>
      <w:r w:rsidRPr="00B30A14">
        <w:rPr>
          <w:rFonts w:ascii="Arial" w:eastAsia="Calibri" w:hAnsi="Arial" w:cs="Arial"/>
          <w:b/>
          <w:bCs/>
          <w:sz w:val="24"/>
          <w:szCs w:val="24"/>
        </w:rPr>
        <w:tab/>
        <w:t xml:space="preserve">ZLATKA GRIVIĆ </w:t>
      </w:r>
      <w:r w:rsidRPr="00B30A14">
        <w:rPr>
          <w:rFonts w:ascii="Arial" w:eastAsia="Calibri" w:hAnsi="Arial" w:cs="Arial"/>
          <w:sz w:val="24"/>
          <w:szCs w:val="24"/>
        </w:rPr>
        <w:t xml:space="preserve">daje kratke uvodne napomene vezane uz donošenje </w:t>
      </w:r>
      <w:r w:rsidRPr="00B30A14">
        <w:rPr>
          <w:rFonts w:ascii="Arial" w:hAnsi="Arial" w:cs="Arial"/>
          <w:sz w:val="24"/>
          <w:szCs w:val="24"/>
        </w:rPr>
        <w:t xml:space="preserve">Odluke o davanju na uporabu Hostela „Bjelovar“ u Novom Vinodolskom. </w:t>
      </w:r>
    </w:p>
    <w:p w14:paraId="4EBB2315" w14:textId="77777777" w:rsidR="00B30A14" w:rsidRPr="00B30A14" w:rsidRDefault="00B30A14" w:rsidP="00B30A14">
      <w:pPr>
        <w:spacing w:after="0" w:line="240" w:lineRule="auto"/>
        <w:ind w:firstLine="708"/>
        <w:jc w:val="both"/>
        <w:rPr>
          <w:rFonts w:ascii="Arial" w:eastAsia="Calibri" w:hAnsi="Arial" w:cs="Arial"/>
          <w:sz w:val="24"/>
          <w:szCs w:val="24"/>
        </w:rPr>
      </w:pPr>
      <w:r w:rsidRPr="00B30A14">
        <w:rPr>
          <w:rFonts w:ascii="Arial" w:hAnsi="Arial" w:cs="Arial"/>
          <w:sz w:val="24"/>
          <w:szCs w:val="24"/>
        </w:rPr>
        <w:t xml:space="preserve">Predsjednica Gradskog vijeća otvara raspravu te konstatira da se nitko nije javio zatim daje na glasovanje </w:t>
      </w:r>
      <w:r w:rsidRPr="00B30A14">
        <w:rPr>
          <w:rFonts w:ascii="Arial" w:eastAsia="Calibri" w:hAnsi="Arial" w:cs="Arial"/>
          <w:sz w:val="24"/>
          <w:szCs w:val="24"/>
        </w:rPr>
        <w:t>Prijedlog odluke o davanju na uporabu Hostela „Bjelovar“ u Novom Vinodolskom.</w:t>
      </w:r>
    </w:p>
    <w:p w14:paraId="7C3DC42E" w14:textId="77777777" w:rsidR="00B30A14" w:rsidRPr="00B30A14" w:rsidRDefault="00B30A14" w:rsidP="00B30A14">
      <w:pPr>
        <w:spacing w:after="0" w:line="240" w:lineRule="auto"/>
        <w:ind w:firstLine="708"/>
        <w:jc w:val="both"/>
        <w:rPr>
          <w:rFonts w:ascii="Arial" w:eastAsia="Calibri" w:hAnsi="Arial" w:cs="Arial"/>
          <w:sz w:val="24"/>
          <w:szCs w:val="24"/>
        </w:rPr>
      </w:pPr>
      <w:r w:rsidRPr="00B30A14">
        <w:rPr>
          <w:rFonts w:ascii="Arial" w:eastAsia="Calibri" w:hAnsi="Arial" w:cs="Arial"/>
          <w:sz w:val="24"/>
          <w:szCs w:val="24"/>
        </w:rPr>
        <w:t xml:space="preserve">Nakon glasovanja utvrđuje da je Gradsko vijeće jednoglasno ( sa 16 glasova) donijelo </w:t>
      </w:r>
    </w:p>
    <w:p w14:paraId="689C01FC" w14:textId="77777777" w:rsidR="00B30A14" w:rsidRPr="00B30A14" w:rsidRDefault="00B30A14" w:rsidP="00B30A14">
      <w:pPr>
        <w:spacing w:after="0" w:line="240" w:lineRule="auto"/>
        <w:jc w:val="both"/>
        <w:rPr>
          <w:rFonts w:ascii="Arial" w:eastAsia="Calibri" w:hAnsi="Arial" w:cs="Arial"/>
          <w:sz w:val="24"/>
          <w:szCs w:val="24"/>
        </w:rPr>
      </w:pPr>
    </w:p>
    <w:p w14:paraId="44050254" w14:textId="77777777" w:rsidR="00B30A14" w:rsidRPr="00B30A14" w:rsidRDefault="00B30A14" w:rsidP="00B30A14">
      <w:pPr>
        <w:spacing w:after="0" w:line="240" w:lineRule="auto"/>
        <w:jc w:val="center"/>
        <w:rPr>
          <w:rFonts w:ascii="Arial" w:eastAsia="Calibri" w:hAnsi="Arial" w:cs="Arial"/>
          <w:b/>
          <w:bCs/>
          <w:sz w:val="24"/>
          <w:szCs w:val="24"/>
        </w:rPr>
      </w:pPr>
      <w:r w:rsidRPr="00B30A14">
        <w:rPr>
          <w:rFonts w:ascii="Arial" w:eastAsia="Calibri" w:hAnsi="Arial" w:cs="Arial"/>
          <w:b/>
          <w:bCs/>
          <w:sz w:val="24"/>
          <w:szCs w:val="24"/>
        </w:rPr>
        <w:t>ODLUKU</w:t>
      </w:r>
    </w:p>
    <w:p w14:paraId="0F372BEE" w14:textId="77777777" w:rsidR="00B30A14" w:rsidRPr="00B30A14" w:rsidRDefault="00B30A14" w:rsidP="00B30A14">
      <w:pPr>
        <w:spacing w:after="0" w:line="240" w:lineRule="auto"/>
        <w:jc w:val="center"/>
        <w:rPr>
          <w:rFonts w:ascii="Arial" w:eastAsia="Calibri" w:hAnsi="Arial" w:cs="Arial"/>
          <w:b/>
          <w:bCs/>
          <w:sz w:val="24"/>
          <w:szCs w:val="24"/>
        </w:rPr>
      </w:pPr>
      <w:r w:rsidRPr="00B30A14">
        <w:rPr>
          <w:rFonts w:ascii="Arial" w:eastAsia="Calibri" w:hAnsi="Arial" w:cs="Arial"/>
          <w:b/>
          <w:bCs/>
          <w:sz w:val="24"/>
          <w:szCs w:val="24"/>
        </w:rPr>
        <w:t>o davanju na uporabu Hostela „Bjelovar“ u Novom Vinodolskom</w:t>
      </w:r>
    </w:p>
    <w:p w14:paraId="529D1404" w14:textId="77777777" w:rsidR="00B30A14" w:rsidRPr="00B30A14" w:rsidRDefault="00B30A14" w:rsidP="00B30A14">
      <w:pPr>
        <w:spacing w:after="0" w:line="240" w:lineRule="auto"/>
        <w:jc w:val="center"/>
        <w:rPr>
          <w:rFonts w:ascii="Arial" w:hAnsi="Arial" w:cs="Arial"/>
          <w:sz w:val="24"/>
          <w:szCs w:val="24"/>
        </w:rPr>
      </w:pPr>
      <w:r w:rsidRPr="00B30A14">
        <w:rPr>
          <w:rFonts w:ascii="Arial" w:hAnsi="Arial" w:cs="Arial"/>
          <w:sz w:val="24"/>
          <w:szCs w:val="24"/>
        </w:rPr>
        <w:t xml:space="preserve">(Odluka Klasa: 372-03/26-01/05, </w:t>
      </w:r>
      <w:proofErr w:type="spellStart"/>
      <w:r w:rsidRPr="00B30A14">
        <w:rPr>
          <w:rFonts w:ascii="Arial" w:hAnsi="Arial" w:cs="Arial"/>
          <w:sz w:val="24"/>
          <w:szCs w:val="24"/>
        </w:rPr>
        <w:t>Urbroj</w:t>
      </w:r>
      <w:proofErr w:type="spellEnd"/>
      <w:r w:rsidRPr="00B30A14">
        <w:rPr>
          <w:rFonts w:ascii="Arial" w:hAnsi="Arial" w:cs="Arial"/>
          <w:sz w:val="24"/>
          <w:szCs w:val="24"/>
        </w:rPr>
        <w:t xml:space="preserve">: 2103-1-12-09-26-4, prilaže se ovom zapisniku i njegov je sastavni dio). </w:t>
      </w:r>
    </w:p>
    <w:p w14:paraId="6F15AD06" w14:textId="77777777" w:rsidR="00B30A14" w:rsidRPr="00B30A14" w:rsidRDefault="00B30A14" w:rsidP="00B30A14">
      <w:pPr>
        <w:spacing w:after="0" w:line="240" w:lineRule="auto"/>
        <w:rPr>
          <w:rFonts w:ascii="Arial" w:eastAsia="Calibri" w:hAnsi="Arial" w:cs="Arial"/>
          <w:sz w:val="24"/>
          <w:szCs w:val="24"/>
        </w:rPr>
      </w:pPr>
    </w:p>
    <w:p w14:paraId="2D9BBBA3" w14:textId="77777777" w:rsidR="00B30A14" w:rsidRPr="00B30A14" w:rsidRDefault="00B30A14" w:rsidP="00B30A14">
      <w:pPr>
        <w:spacing w:after="0" w:line="240" w:lineRule="auto"/>
        <w:jc w:val="center"/>
        <w:rPr>
          <w:rFonts w:ascii="Arial" w:eastAsia="Calibri" w:hAnsi="Arial" w:cs="Arial"/>
          <w:b/>
          <w:bCs/>
          <w:sz w:val="24"/>
          <w:szCs w:val="24"/>
        </w:rPr>
      </w:pPr>
      <w:r w:rsidRPr="00B30A14">
        <w:rPr>
          <w:rFonts w:ascii="Arial" w:eastAsia="Calibri" w:hAnsi="Arial" w:cs="Arial"/>
          <w:b/>
          <w:bCs/>
          <w:sz w:val="24"/>
          <w:szCs w:val="24"/>
        </w:rPr>
        <w:t>TOČKA 7.</w:t>
      </w:r>
    </w:p>
    <w:p w14:paraId="4A7A2AD0" w14:textId="77777777" w:rsidR="00B30A14" w:rsidRPr="00B30A14" w:rsidRDefault="00B30A14" w:rsidP="00B30A14">
      <w:pPr>
        <w:spacing w:after="0" w:line="240" w:lineRule="auto"/>
        <w:rPr>
          <w:rFonts w:ascii="Arial" w:eastAsia="Calibri" w:hAnsi="Arial" w:cs="Arial"/>
          <w:b/>
          <w:bCs/>
          <w:sz w:val="24"/>
          <w:szCs w:val="24"/>
        </w:rPr>
      </w:pPr>
    </w:p>
    <w:p w14:paraId="4BC95C28" w14:textId="77777777" w:rsidR="00B30A14" w:rsidRPr="00B30A14" w:rsidRDefault="00B30A14" w:rsidP="00B30A14">
      <w:pPr>
        <w:tabs>
          <w:tab w:val="left" w:pos="709"/>
          <w:tab w:val="left" w:pos="4125"/>
        </w:tabs>
        <w:spacing w:after="0" w:line="240" w:lineRule="auto"/>
        <w:contextualSpacing/>
        <w:jc w:val="both"/>
        <w:rPr>
          <w:rFonts w:ascii="Arial" w:eastAsia="Times New Roman" w:hAnsi="Arial" w:cs="Arial"/>
          <w:sz w:val="24"/>
          <w:szCs w:val="24"/>
          <w:lang w:eastAsia="hr-HR"/>
        </w:rPr>
      </w:pPr>
      <w:r w:rsidRPr="00B30A14">
        <w:rPr>
          <w:rFonts w:ascii="Arial" w:eastAsia="Calibri" w:hAnsi="Arial" w:cs="Arial"/>
          <w:b/>
          <w:bCs/>
          <w:sz w:val="24"/>
          <w:szCs w:val="24"/>
        </w:rPr>
        <w:tab/>
        <w:t>ZLATKA GRIVIĆ</w:t>
      </w:r>
      <w:r w:rsidRPr="00B30A14">
        <w:rPr>
          <w:rFonts w:ascii="Arial" w:eastAsia="Calibri" w:hAnsi="Arial" w:cs="Arial"/>
          <w:sz w:val="24"/>
          <w:szCs w:val="24"/>
        </w:rPr>
        <w:t xml:space="preserve"> daje kratke uvodne napomene vezane uz donošenje </w:t>
      </w:r>
      <w:r w:rsidRPr="00B30A14">
        <w:rPr>
          <w:rFonts w:ascii="Arial" w:eastAsia="Times New Roman" w:hAnsi="Arial" w:cs="Arial"/>
          <w:sz w:val="24"/>
          <w:szCs w:val="24"/>
          <w:lang w:eastAsia="hr-HR"/>
        </w:rPr>
        <w:t xml:space="preserve">Odluke o raspisivanju Javnog poziva za prodaju zemljišta u Poslovnoj zoni </w:t>
      </w:r>
      <w:proofErr w:type="spellStart"/>
      <w:r w:rsidRPr="00B30A14">
        <w:rPr>
          <w:rFonts w:ascii="Arial" w:eastAsia="Times New Roman" w:hAnsi="Arial" w:cs="Arial"/>
          <w:sz w:val="24"/>
          <w:szCs w:val="24"/>
          <w:lang w:eastAsia="hr-HR"/>
        </w:rPr>
        <w:t>Korenovo</w:t>
      </w:r>
      <w:proofErr w:type="spellEnd"/>
      <w:r w:rsidRPr="00B30A14">
        <w:rPr>
          <w:rFonts w:ascii="Arial" w:eastAsia="Times New Roman" w:hAnsi="Arial" w:cs="Arial"/>
          <w:sz w:val="24"/>
          <w:szCs w:val="24"/>
          <w:lang w:eastAsia="hr-HR"/>
        </w:rPr>
        <w:t xml:space="preserve"> javnim nadmetanjem putem usmene javne dražbe.</w:t>
      </w:r>
      <w:r w:rsidRPr="00B30A14">
        <w:rPr>
          <w:rFonts w:ascii="Arial" w:eastAsia="Times New Roman" w:hAnsi="Arial" w:cs="Arial"/>
          <w:sz w:val="24"/>
          <w:szCs w:val="24"/>
          <w:lang w:eastAsia="hr-HR"/>
        </w:rPr>
        <w:tab/>
      </w:r>
    </w:p>
    <w:p w14:paraId="38A6940A" w14:textId="77777777" w:rsidR="00F974C2" w:rsidRDefault="00B30A14" w:rsidP="00F974C2">
      <w:pPr>
        <w:tabs>
          <w:tab w:val="left" w:pos="709"/>
        </w:tabs>
        <w:spacing w:after="0" w:line="240" w:lineRule="auto"/>
        <w:jc w:val="both"/>
        <w:rPr>
          <w:rFonts w:ascii="Arial" w:hAnsi="Arial" w:cs="Arial"/>
          <w:sz w:val="24"/>
          <w:szCs w:val="24"/>
        </w:rPr>
      </w:pPr>
      <w:r w:rsidRPr="00B30A14">
        <w:rPr>
          <w:rFonts w:ascii="Arial" w:hAnsi="Arial" w:cs="Arial"/>
          <w:sz w:val="24"/>
          <w:szCs w:val="24"/>
        </w:rPr>
        <w:tab/>
      </w:r>
    </w:p>
    <w:p w14:paraId="0B9E3B76" w14:textId="03C5F380" w:rsidR="00B30A14" w:rsidRPr="00B30A14" w:rsidRDefault="00F974C2" w:rsidP="00F974C2">
      <w:pPr>
        <w:tabs>
          <w:tab w:val="left" w:pos="709"/>
        </w:tabs>
        <w:spacing w:after="0" w:line="240" w:lineRule="auto"/>
        <w:jc w:val="both"/>
        <w:rPr>
          <w:rFonts w:ascii="Arial" w:hAnsi="Arial" w:cs="Arial"/>
          <w:sz w:val="24"/>
          <w:szCs w:val="24"/>
        </w:rPr>
      </w:pPr>
      <w:r>
        <w:rPr>
          <w:rFonts w:ascii="Arial" w:hAnsi="Arial" w:cs="Arial"/>
          <w:sz w:val="24"/>
          <w:szCs w:val="24"/>
        </w:rPr>
        <w:tab/>
        <w:t xml:space="preserve">U raspravi su sudjelovali Dragan </w:t>
      </w:r>
      <w:proofErr w:type="spellStart"/>
      <w:r>
        <w:rPr>
          <w:rFonts w:ascii="Arial" w:hAnsi="Arial" w:cs="Arial"/>
          <w:sz w:val="24"/>
          <w:szCs w:val="24"/>
        </w:rPr>
        <w:t>Boltižar</w:t>
      </w:r>
      <w:proofErr w:type="spellEnd"/>
      <w:r>
        <w:rPr>
          <w:rFonts w:ascii="Arial" w:hAnsi="Arial" w:cs="Arial"/>
          <w:sz w:val="24"/>
          <w:szCs w:val="24"/>
        </w:rPr>
        <w:t xml:space="preserve">, Davor Sušak i Dario </w:t>
      </w:r>
      <w:proofErr w:type="spellStart"/>
      <w:r>
        <w:rPr>
          <w:rFonts w:ascii="Arial" w:hAnsi="Arial" w:cs="Arial"/>
          <w:sz w:val="24"/>
          <w:szCs w:val="24"/>
        </w:rPr>
        <w:t>Hrebak</w:t>
      </w:r>
      <w:proofErr w:type="spellEnd"/>
      <w:r>
        <w:rPr>
          <w:rFonts w:ascii="Arial" w:hAnsi="Arial" w:cs="Arial"/>
          <w:sz w:val="24"/>
          <w:szCs w:val="24"/>
        </w:rPr>
        <w:t xml:space="preserve">. </w:t>
      </w:r>
      <w:r w:rsidR="00B30A14" w:rsidRPr="00B30A14">
        <w:rPr>
          <w:rFonts w:ascii="Arial" w:hAnsi="Arial" w:cs="Arial"/>
          <w:sz w:val="24"/>
          <w:szCs w:val="24"/>
        </w:rPr>
        <w:t xml:space="preserve"> </w:t>
      </w:r>
    </w:p>
    <w:p w14:paraId="0F9EA99B" w14:textId="3C0A0F45" w:rsidR="00B30A14" w:rsidRPr="00B30A14" w:rsidRDefault="00B30A14" w:rsidP="00B30A14">
      <w:pPr>
        <w:tabs>
          <w:tab w:val="left" w:pos="709"/>
        </w:tabs>
        <w:spacing w:after="0" w:line="240" w:lineRule="auto"/>
        <w:jc w:val="both"/>
        <w:rPr>
          <w:rFonts w:ascii="Arial" w:hAnsi="Arial" w:cs="Arial"/>
          <w:sz w:val="24"/>
          <w:szCs w:val="24"/>
        </w:rPr>
      </w:pPr>
    </w:p>
    <w:p w14:paraId="54DD52F0" w14:textId="77777777" w:rsidR="00B30A14" w:rsidRPr="00B30A14" w:rsidRDefault="00B30A14" w:rsidP="00B30A14">
      <w:pPr>
        <w:tabs>
          <w:tab w:val="left" w:pos="709"/>
        </w:tabs>
        <w:spacing w:after="0" w:line="240" w:lineRule="auto"/>
        <w:jc w:val="both"/>
        <w:rPr>
          <w:rFonts w:ascii="Arial" w:hAnsi="Arial" w:cs="Arial"/>
          <w:sz w:val="24"/>
          <w:szCs w:val="24"/>
        </w:rPr>
      </w:pPr>
      <w:r w:rsidRPr="00B30A14">
        <w:rPr>
          <w:rFonts w:ascii="Arial" w:hAnsi="Arial" w:cs="Arial"/>
          <w:sz w:val="24"/>
          <w:szCs w:val="24"/>
        </w:rPr>
        <w:tab/>
        <w:t xml:space="preserve">Sa sjednice odlazi Damir </w:t>
      </w:r>
      <w:proofErr w:type="spellStart"/>
      <w:r w:rsidRPr="00B30A14">
        <w:rPr>
          <w:rFonts w:ascii="Arial" w:hAnsi="Arial" w:cs="Arial"/>
          <w:sz w:val="24"/>
          <w:szCs w:val="24"/>
        </w:rPr>
        <w:t>Bajs</w:t>
      </w:r>
      <w:proofErr w:type="spellEnd"/>
      <w:r w:rsidRPr="00B30A14">
        <w:rPr>
          <w:rFonts w:ascii="Arial" w:hAnsi="Arial" w:cs="Arial"/>
          <w:sz w:val="24"/>
          <w:szCs w:val="24"/>
        </w:rPr>
        <w:t xml:space="preserve"> pa je na sjednici nazočno 15 vijećnika. </w:t>
      </w:r>
    </w:p>
    <w:p w14:paraId="49C3916F" w14:textId="77777777" w:rsidR="00B30A14" w:rsidRPr="00B30A14" w:rsidRDefault="00B30A14" w:rsidP="00B30A14">
      <w:pPr>
        <w:tabs>
          <w:tab w:val="left" w:pos="709"/>
        </w:tabs>
        <w:spacing w:after="0" w:line="240" w:lineRule="auto"/>
        <w:jc w:val="both"/>
        <w:rPr>
          <w:rFonts w:ascii="Arial" w:hAnsi="Arial" w:cs="Arial"/>
          <w:sz w:val="24"/>
          <w:szCs w:val="24"/>
        </w:rPr>
      </w:pPr>
    </w:p>
    <w:p w14:paraId="6EAF3DC4" w14:textId="11F3B3AF" w:rsidR="00B30A14" w:rsidRPr="00B30A14" w:rsidRDefault="00B30A14" w:rsidP="00B30A14">
      <w:pPr>
        <w:spacing w:after="0" w:line="240" w:lineRule="auto"/>
        <w:ind w:firstLine="708"/>
        <w:jc w:val="both"/>
        <w:rPr>
          <w:rFonts w:ascii="Arial" w:eastAsia="Calibri" w:hAnsi="Arial" w:cs="Arial"/>
          <w:sz w:val="24"/>
          <w:szCs w:val="24"/>
        </w:rPr>
      </w:pPr>
      <w:r w:rsidRPr="00B30A14">
        <w:rPr>
          <w:rFonts w:ascii="Arial" w:hAnsi="Arial" w:cs="Arial"/>
          <w:b/>
          <w:bCs/>
          <w:sz w:val="24"/>
          <w:szCs w:val="24"/>
        </w:rPr>
        <w:t>ZLATKA GRIVIĆ</w:t>
      </w:r>
      <w:r w:rsidRPr="00B30A14">
        <w:rPr>
          <w:rFonts w:ascii="Arial" w:hAnsi="Arial" w:cs="Arial"/>
          <w:sz w:val="24"/>
          <w:szCs w:val="24"/>
        </w:rPr>
        <w:t xml:space="preserve">  konstatira da se</w:t>
      </w:r>
      <w:r w:rsidR="00F974C2">
        <w:rPr>
          <w:rFonts w:ascii="Arial" w:hAnsi="Arial" w:cs="Arial"/>
          <w:sz w:val="24"/>
          <w:szCs w:val="24"/>
        </w:rPr>
        <w:t xml:space="preserve"> više</w:t>
      </w:r>
      <w:r w:rsidRPr="00B30A14">
        <w:rPr>
          <w:rFonts w:ascii="Arial" w:hAnsi="Arial" w:cs="Arial"/>
          <w:sz w:val="24"/>
          <w:szCs w:val="24"/>
        </w:rPr>
        <w:t xml:space="preserve"> nitko nije javio za raspravu stog daje na glasovanje </w:t>
      </w:r>
      <w:r w:rsidRPr="00B30A14">
        <w:rPr>
          <w:rFonts w:ascii="Arial" w:eastAsia="Calibri" w:hAnsi="Arial" w:cs="Arial"/>
          <w:sz w:val="24"/>
          <w:szCs w:val="24"/>
        </w:rPr>
        <w:t xml:space="preserve">Prijedlog odluke o raspisivanju Javnog poziva za prodaju zemljišta u Poslovnoj zoni </w:t>
      </w:r>
      <w:proofErr w:type="spellStart"/>
      <w:r w:rsidRPr="00B30A14">
        <w:rPr>
          <w:rFonts w:ascii="Arial" w:eastAsia="Calibri" w:hAnsi="Arial" w:cs="Arial"/>
          <w:sz w:val="24"/>
          <w:szCs w:val="24"/>
        </w:rPr>
        <w:t>Korenovo</w:t>
      </w:r>
      <w:proofErr w:type="spellEnd"/>
      <w:r w:rsidRPr="00B30A14">
        <w:rPr>
          <w:rFonts w:ascii="Arial" w:eastAsia="Calibri" w:hAnsi="Arial" w:cs="Arial"/>
          <w:sz w:val="24"/>
          <w:szCs w:val="24"/>
        </w:rPr>
        <w:t xml:space="preserve"> javnim nadmetanjem putem usmene javne dražbe.</w:t>
      </w:r>
    </w:p>
    <w:p w14:paraId="53E17E5D" w14:textId="77777777" w:rsidR="00B30A14" w:rsidRPr="00B30A14" w:rsidRDefault="00B30A14" w:rsidP="00B30A14">
      <w:pPr>
        <w:spacing w:after="0" w:line="240" w:lineRule="auto"/>
        <w:ind w:firstLine="708"/>
        <w:jc w:val="both"/>
        <w:rPr>
          <w:rFonts w:ascii="Arial" w:eastAsia="Calibri" w:hAnsi="Arial" w:cs="Arial"/>
          <w:sz w:val="24"/>
          <w:szCs w:val="24"/>
        </w:rPr>
      </w:pPr>
      <w:r w:rsidRPr="00B30A14">
        <w:rPr>
          <w:rFonts w:ascii="Arial" w:eastAsia="Calibri" w:hAnsi="Arial" w:cs="Arial"/>
          <w:sz w:val="24"/>
          <w:szCs w:val="24"/>
        </w:rPr>
        <w:t xml:space="preserve">Nakon glasovanja utvrđuje da je Gradsko vijeće jednoglasno ( sa 15 glasova) donijelo </w:t>
      </w:r>
    </w:p>
    <w:p w14:paraId="0CB9A0DC" w14:textId="77777777" w:rsidR="00B30A14" w:rsidRPr="00B30A14" w:rsidRDefault="00B30A14" w:rsidP="00B30A14">
      <w:pPr>
        <w:spacing w:after="0" w:line="240" w:lineRule="auto"/>
        <w:jc w:val="both"/>
        <w:rPr>
          <w:rFonts w:ascii="Arial" w:eastAsia="Calibri" w:hAnsi="Arial" w:cs="Arial"/>
          <w:sz w:val="24"/>
          <w:szCs w:val="24"/>
        </w:rPr>
      </w:pPr>
    </w:p>
    <w:p w14:paraId="485CE10D" w14:textId="77777777" w:rsidR="00B30A14" w:rsidRPr="00B30A14" w:rsidRDefault="00B30A14" w:rsidP="00B30A14">
      <w:pPr>
        <w:spacing w:after="0" w:line="240" w:lineRule="auto"/>
        <w:jc w:val="center"/>
        <w:rPr>
          <w:rFonts w:ascii="Arial" w:eastAsia="Calibri" w:hAnsi="Arial" w:cs="Arial"/>
          <w:b/>
          <w:bCs/>
          <w:sz w:val="24"/>
          <w:szCs w:val="24"/>
        </w:rPr>
      </w:pPr>
      <w:r w:rsidRPr="00B30A14">
        <w:rPr>
          <w:rFonts w:ascii="Arial" w:eastAsia="Calibri" w:hAnsi="Arial" w:cs="Arial"/>
          <w:b/>
          <w:bCs/>
          <w:sz w:val="24"/>
          <w:szCs w:val="24"/>
        </w:rPr>
        <w:t xml:space="preserve">ODLUKA </w:t>
      </w:r>
    </w:p>
    <w:p w14:paraId="2E32945A" w14:textId="77777777" w:rsidR="00B30A14" w:rsidRPr="00B30A14" w:rsidRDefault="00B30A14" w:rsidP="00B30A14">
      <w:pPr>
        <w:spacing w:after="0" w:line="240" w:lineRule="auto"/>
        <w:jc w:val="center"/>
        <w:rPr>
          <w:rFonts w:ascii="Arial" w:eastAsia="Calibri" w:hAnsi="Arial" w:cs="Arial"/>
          <w:b/>
          <w:bCs/>
          <w:sz w:val="24"/>
          <w:szCs w:val="24"/>
        </w:rPr>
      </w:pPr>
      <w:r w:rsidRPr="00B30A14">
        <w:rPr>
          <w:rFonts w:ascii="Arial" w:eastAsia="Calibri" w:hAnsi="Arial" w:cs="Arial"/>
          <w:b/>
          <w:bCs/>
          <w:sz w:val="24"/>
          <w:szCs w:val="24"/>
        </w:rPr>
        <w:t xml:space="preserve">o raspisivanju Javnog poziva za prodaju zemljišta u PZ </w:t>
      </w:r>
      <w:proofErr w:type="spellStart"/>
      <w:r w:rsidRPr="00B30A14">
        <w:rPr>
          <w:rFonts w:ascii="Arial" w:eastAsia="Calibri" w:hAnsi="Arial" w:cs="Arial"/>
          <w:b/>
          <w:bCs/>
          <w:sz w:val="24"/>
          <w:szCs w:val="24"/>
        </w:rPr>
        <w:t>Korenovo</w:t>
      </w:r>
      <w:proofErr w:type="spellEnd"/>
      <w:r w:rsidRPr="00B30A14">
        <w:rPr>
          <w:rFonts w:ascii="Arial" w:eastAsia="Calibri" w:hAnsi="Arial" w:cs="Arial"/>
          <w:b/>
          <w:bCs/>
          <w:sz w:val="24"/>
          <w:szCs w:val="24"/>
        </w:rPr>
        <w:t xml:space="preserve"> javnim nadmetanjem putem usmene javne dražbe</w:t>
      </w:r>
    </w:p>
    <w:p w14:paraId="6572185C" w14:textId="77777777" w:rsidR="00B30A14" w:rsidRPr="00B30A14" w:rsidRDefault="00B30A14" w:rsidP="00B30A14">
      <w:pPr>
        <w:spacing w:after="0" w:line="240" w:lineRule="auto"/>
        <w:jc w:val="center"/>
        <w:rPr>
          <w:rFonts w:ascii="Arial" w:hAnsi="Arial" w:cs="Arial"/>
          <w:sz w:val="24"/>
          <w:szCs w:val="24"/>
        </w:rPr>
      </w:pPr>
      <w:r w:rsidRPr="00B30A14">
        <w:rPr>
          <w:rFonts w:ascii="Arial" w:hAnsi="Arial" w:cs="Arial"/>
          <w:sz w:val="24"/>
          <w:szCs w:val="24"/>
        </w:rPr>
        <w:t xml:space="preserve">(Odluka Klasa: 944-01/26-01/26, </w:t>
      </w:r>
      <w:proofErr w:type="spellStart"/>
      <w:r w:rsidRPr="00B30A14">
        <w:rPr>
          <w:rFonts w:ascii="Arial" w:hAnsi="Arial" w:cs="Arial"/>
          <w:sz w:val="24"/>
          <w:szCs w:val="24"/>
        </w:rPr>
        <w:t>Urbroj</w:t>
      </w:r>
      <w:proofErr w:type="spellEnd"/>
      <w:r w:rsidRPr="00B30A14">
        <w:rPr>
          <w:rFonts w:ascii="Arial" w:hAnsi="Arial" w:cs="Arial"/>
          <w:sz w:val="24"/>
          <w:szCs w:val="24"/>
        </w:rPr>
        <w:t xml:space="preserve">: 2103-1-12-09-26-4, prilaže se ovom zapisniku i njegov je sastavni dio). </w:t>
      </w:r>
    </w:p>
    <w:p w14:paraId="353F889D" w14:textId="77777777" w:rsidR="00B30A14" w:rsidRPr="00B30A14" w:rsidRDefault="00B30A14" w:rsidP="00F974C2">
      <w:pPr>
        <w:spacing w:after="0" w:line="240" w:lineRule="auto"/>
        <w:rPr>
          <w:rFonts w:ascii="Arial" w:eastAsia="Calibri" w:hAnsi="Arial" w:cs="Arial"/>
          <w:sz w:val="24"/>
          <w:szCs w:val="24"/>
        </w:rPr>
      </w:pPr>
    </w:p>
    <w:p w14:paraId="6168B265" w14:textId="77777777" w:rsidR="00B30A14" w:rsidRPr="00B30A14" w:rsidRDefault="00B30A14" w:rsidP="00B30A14">
      <w:pPr>
        <w:spacing w:after="0" w:line="240" w:lineRule="auto"/>
        <w:jc w:val="center"/>
        <w:rPr>
          <w:rFonts w:ascii="Arial" w:eastAsia="Calibri" w:hAnsi="Arial" w:cs="Arial"/>
          <w:b/>
          <w:bCs/>
          <w:sz w:val="24"/>
          <w:szCs w:val="24"/>
        </w:rPr>
      </w:pPr>
      <w:r w:rsidRPr="00B30A14">
        <w:rPr>
          <w:rFonts w:ascii="Arial" w:eastAsia="Calibri" w:hAnsi="Arial" w:cs="Arial"/>
          <w:b/>
          <w:bCs/>
          <w:sz w:val="24"/>
          <w:szCs w:val="24"/>
        </w:rPr>
        <w:t xml:space="preserve">TOČKA 8. </w:t>
      </w:r>
    </w:p>
    <w:p w14:paraId="0890B1D9" w14:textId="77777777" w:rsidR="00B30A14" w:rsidRPr="00B30A14" w:rsidRDefault="00B30A14" w:rsidP="00B30A14">
      <w:pPr>
        <w:spacing w:after="0" w:line="240" w:lineRule="auto"/>
        <w:ind w:firstLine="708"/>
        <w:jc w:val="center"/>
        <w:rPr>
          <w:rFonts w:ascii="Arial" w:eastAsia="Calibri" w:hAnsi="Arial" w:cs="Arial"/>
          <w:b/>
          <w:bCs/>
          <w:sz w:val="24"/>
          <w:szCs w:val="24"/>
        </w:rPr>
      </w:pPr>
    </w:p>
    <w:p w14:paraId="32038D8D" w14:textId="77777777" w:rsidR="00B30A14" w:rsidRPr="00B30A14" w:rsidRDefault="00B30A14" w:rsidP="00B30A14">
      <w:pPr>
        <w:tabs>
          <w:tab w:val="left" w:pos="4125"/>
        </w:tabs>
        <w:spacing w:after="0" w:line="240" w:lineRule="auto"/>
        <w:contextualSpacing/>
        <w:jc w:val="both"/>
        <w:rPr>
          <w:rFonts w:ascii="Arial" w:eastAsia="Times New Roman" w:hAnsi="Arial" w:cs="Arial"/>
          <w:sz w:val="24"/>
          <w:szCs w:val="24"/>
          <w:lang w:eastAsia="hr-HR"/>
        </w:rPr>
      </w:pPr>
      <w:r w:rsidRPr="00B30A14">
        <w:rPr>
          <w:rFonts w:ascii="Arial" w:eastAsia="Calibri" w:hAnsi="Arial" w:cs="Arial"/>
          <w:b/>
          <w:bCs/>
          <w:sz w:val="24"/>
          <w:szCs w:val="24"/>
        </w:rPr>
        <w:t xml:space="preserve">           ZLATKA GRIVIĆ</w:t>
      </w:r>
      <w:r w:rsidRPr="00B30A14">
        <w:rPr>
          <w:rFonts w:ascii="Arial" w:eastAsia="Calibri" w:hAnsi="Arial" w:cs="Arial"/>
          <w:sz w:val="24"/>
          <w:szCs w:val="24"/>
        </w:rPr>
        <w:t xml:space="preserve"> daje kratke uvodne napomene vezane uz donošenje </w:t>
      </w:r>
      <w:r w:rsidRPr="00B30A14">
        <w:rPr>
          <w:rFonts w:ascii="Arial" w:eastAsia="Times New Roman" w:hAnsi="Arial" w:cs="Arial"/>
          <w:sz w:val="24"/>
          <w:szCs w:val="24"/>
          <w:lang w:eastAsia="hr-HR"/>
        </w:rPr>
        <w:t>Rješenja o imenovanju članova Upravnog vijeća Narodne knjižnice „Petar Preradović“ Bjelovar.</w:t>
      </w:r>
    </w:p>
    <w:p w14:paraId="27095ED2" w14:textId="77777777" w:rsidR="00F974C2" w:rsidRDefault="00B30A14" w:rsidP="00F974C2">
      <w:pPr>
        <w:tabs>
          <w:tab w:val="left" w:pos="709"/>
        </w:tabs>
        <w:spacing w:after="0" w:line="240" w:lineRule="auto"/>
        <w:jc w:val="both"/>
        <w:rPr>
          <w:rFonts w:ascii="Arial" w:hAnsi="Arial" w:cs="Arial"/>
          <w:sz w:val="24"/>
          <w:szCs w:val="24"/>
        </w:rPr>
      </w:pPr>
      <w:r w:rsidRPr="00B30A14">
        <w:rPr>
          <w:rFonts w:ascii="Arial" w:hAnsi="Arial" w:cs="Arial"/>
          <w:sz w:val="24"/>
          <w:szCs w:val="24"/>
          <w:lang w:eastAsia="hr-HR"/>
        </w:rPr>
        <w:t xml:space="preserve"> </w:t>
      </w:r>
      <w:r w:rsidRPr="00B30A14">
        <w:rPr>
          <w:rFonts w:ascii="Arial" w:hAnsi="Arial" w:cs="Arial"/>
          <w:sz w:val="24"/>
          <w:szCs w:val="24"/>
          <w:lang w:eastAsia="hr-HR"/>
        </w:rPr>
        <w:tab/>
      </w:r>
    </w:p>
    <w:p w14:paraId="0F4C0473" w14:textId="09134A25" w:rsidR="00B30A14" w:rsidRPr="00B30A14" w:rsidRDefault="00F974C2" w:rsidP="00F974C2">
      <w:pPr>
        <w:tabs>
          <w:tab w:val="left" w:pos="709"/>
        </w:tabs>
        <w:spacing w:after="0" w:line="240" w:lineRule="auto"/>
        <w:jc w:val="both"/>
        <w:rPr>
          <w:rFonts w:ascii="Arial" w:hAnsi="Arial" w:cs="Arial"/>
          <w:sz w:val="24"/>
          <w:szCs w:val="24"/>
        </w:rPr>
      </w:pPr>
      <w:r>
        <w:rPr>
          <w:rFonts w:ascii="Arial" w:hAnsi="Arial" w:cs="Arial"/>
          <w:sz w:val="24"/>
          <w:szCs w:val="24"/>
        </w:rPr>
        <w:tab/>
        <w:t xml:space="preserve">U raspravi su sudjelovali Nenad </w:t>
      </w:r>
      <w:proofErr w:type="spellStart"/>
      <w:r>
        <w:rPr>
          <w:rFonts w:ascii="Arial" w:hAnsi="Arial" w:cs="Arial"/>
          <w:sz w:val="24"/>
          <w:szCs w:val="24"/>
        </w:rPr>
        <w:t>Nekvapil</w:t>
      </w:r>
      <w:proofErr w:type="spellEnd"/>
      <w:r>
        <w:rPr>
          <w:rFonts w:ascii="Arial" w:hAnsi="Arial" w:cs="Arial"/>
          <w:sz w:val="24"/>
          <w:szCs w:val="24"/>
        </w:rPr>
        <w:t xml:space="preserve"> i Jasna Grgić Škaurin. </w:t>
      </w:r>
      <w:r w:rsidR="00B30A14" w:rsidRPr="00B30A14">
        <w:rPr>
          <w:rFonts w:ascii="Arial" w:hAnsi="Arial" w:cs="Arial"/>
          <w:sz w:val="24"/>
          <w:szCs w:val="24"/>
        </w:rPr>
        <w:t xml:space="preserve"> </w:t>
      </w:r>
    </w:p>
    <w:p w14:paraId="725377C8" w14:textId="77777777" w:rsidR="00B30A14" w:rsidRPr="00B30A14" w:rsidRDefault="00B30A14" w:rsidP="00B30A14">
      <w:pPr>
        <w:tabs>
          <w:tab w:val="left" w:pos="709"/>
        </w:tabs>
        <w:spacing w:after="0" w:line="240" w:lineRule="auto"/>
        <w:jc w:val="both"/>
        <w:rPr>
          <w:rFonts w:ascii="Arial" w:hAnsi="Arial" w:cs="Arial"/>
          <w:sz w:val="24"/>
          <w:szCs w:val="24"/>
        </w:rPr>
      </w:pPr>
    </w:p>
    <w:p w14:paraId="072722DB" w14:textId="694D6334" w:rsidR="00B30A14" w:rsidRPr="00B30A14" w:rsidRDefault="00B30A14" w:rsidP="00B30A14">
      <w:pPr>
        <w:tabs>
          <w:tab w:val="left" w:pos="709"/>
        </w:tabs>
        <w:spacing w:after="0" w:line="240" w:lineRule="auto"/>
        <w:jc w:val="both"/>
        <w:rPr>
          <w:rFonts w:ascii="Arial" w:hAnsi="Arial" w:cs="Arial"/>
          <w:sz w:val="24"/>
          <w:szCs w:val="24"/>
        </w:rPr>
      </w:pPr>
      <w:r w:rsidRPr="00B30A14">
        <w:rPr>
          <w:rFonts w:ascii="Arial" w:hAnsi="Arial" w:cs="Arial"/>
          <w:sz w:val="24"/>
          <w:szCs w:val="24"/>
        </w:rPr>
        <w:tab/>
        <w:t xml:space="preserve"> </w:t>
      </w:r>
    </w:p>
    <w:p w14:paraId="0370CDF4" w14:textId="77777777" w:rsidR="00B30A14" w:rsidRPr="00B30A14" w:rsidRDefault="00B30A14" w:rsidP="00B30A14">
      <w:pPr>
        <w:tabs>
          <w:tab w:val="left" w:pos="709"/>
        </w:tabs>
        <w:spacing w:after="0" w:line="240" w:lineRule="auto"/>
        <w:jc w:val="both"/>
        <w:rPr>
          <w:rFonts w:ascii="Arial" w:hAnsi="Arial" w:cs="Arial"/>
          <w:b/>
          <w:bCs/>
          <w:sz w:val="24"/>
          <w:szCs w:val="24"/>
        </w:rPr>
      </w:pPr>
    </w:p>
    <w:p w14:paraId="1999CB6E" w14:textId="44102377" w:rsidR="00B30A14" w:rsidRPr="00B30A14" w:rsidRDefault="00B30A14" w:rsidP="00B30A14">
      <w:pPr>
        <w:tabs>
          <w:tab w:val="left" w:pos="709"/>
        </w:tabs>
        <w:spacing w:after="0" w:line="240" w:lineRule="auto"/>
        <w:jc w:val="both"/>
        <w:rPr>
          <w:rFonts w:ascii="Arial" w:hAnsi="Arial" w:cs="Arial"/>
          <w:sz w:val="24"/>
          <w:szCs w:val="24"/>
        </w:rPr>
      </w:pPr>
      <w:r w:rsidRPr="00B30A14">
        <w:rPr>
          <w:rFonts w:ascii="Arial" w:hAnsi="Arial" w:cs="Arial"/>
          <w:b/>
          <w:bCs/>
          <w:sz w:val="24"/>
          <w:szCs w:val="24"/>
        </w:rPr>
        <w:tab/>
      </w:r>
      <w:r w:rsidRPr="00B30A14">
        <w:rPr>
          <w:rFonts w:ascii="Arial" w:hAnsi="Arial" w:cs="Arial"/>
          <w:sz w:val="24"/>
          <w:szCs w:val="24"/>
        </w:rPr>
        <w:t xml:space="preserve"> </w:t>
      </w:r>
    </w:p>
    <w:p w14:paraId="3C1E00DF" w14:textId="77777777" w:rsidR="00B30A14" w:rsidRPr="00B30A14" w:rsidRDefault="00B30A14" w:rsidP="00B30A14">
      <w:pPr>
        <w:tabs>
          <w:tab w:val="left" w:pos="709"/>
        </w:tabs>
        <w:spacing w:after="0" w:line="240" w:lineRule="auto"/>
        <w:jc w:val="both"/>
        <w:rPr>
          <w:rFonts w:ascii="Arial" w:hAnsi="Arial" w:cs="Arial"/>
          <w:sz w:val="24"/>
          <w:szCs w:val="24"/>
        </w:rPr>
      </w:pPr>
    </w:p>
    <w:p w14:paraId="6614308B" w14:textId="3A2D64A6" w:rsidR="00B30A14" w:rsidRPr="00B30A14" w:rsidRDefault="00B30A14" w:rsidP="00B30A14">
      <w:pPr>
        <w:tabs>
          <w:tab w:val="left" w:pos="709"/>
        </w:tabs>
        <w:spacing w:after="0" w:line="240" w:lineRule="auto"/>
        <w:jc w:val="both"/>
        <w:rPr>
          <w:rFonts w:ascii="Arial" w:hAnsi="Arial" w:cs="Arial"/>
          <w:sz w:val="24"/>
          <w:szCs w:val="24"/>
        </w:rPr>
      </w:pPr>
      <w:r w:rsidRPr="00B30A14">
        <w:rPr>
          <w:rFonts w:ascii="Arial" w:hAnsi="Arial" w:cs="Arial"/>
          <w:sz w:val="24"/>
          <w:szCs w:val="24"/>
        </w:rPr>
        <w:tab/>
        <w:t xml:space="preserve"> </w:t>
      </w:r>
    </w:p>
    <w:p w14:paraId="2F9733EA" w14:textId="77777777" w:rsidR="00B30A14" w:rsidRPr="00B30A14" w:rsidRDefault="00B30A14" w:rsidP="00B30A14">
      <w:pPr>
        <w:tabs>
          <w:tab w:val="left" w:pos="709"/>
        </w:tabs>
        <w:spacing w:after="0" w:line="240" w:lineRule="auto"/>
        <w:jc w:val="both"/>
        <w:rPr>
          <w:rFonts w:ascii="Arial" w:hAnsi="Arial" w:cs="Arial"/>
          <w:sz w:val="24"/>
          <w:szCs w:val="24"/>
        </w:rPr>
      </w:pPr>
    </w:p>
    <w:p w14:paraId="56AF75AB" w14:textId="77777777" w:rsidR="00B30A14" w:rsidRPr="00B30A14" w:rsidRDefault="00B30A14" w:rsidP="00B30A14">
      <w:pPr>
        <w:spacing w:after="0" w:line="240" w:lineRule="auto"/>
        <w:ind w:firstLine="708"/>
        <w:jc w:val="both"/>
        <w:rPr>
          <w:rFonts w:ascii="Arial" w:eastAsia="Calibri" w:hAnsi="Arial" w:cs="Arial"/>
          <w:sz w:val="24"/>
          <w:szCs w:val="24"/>
        </w:rPr>
      </w:pPr>
      <w:r w:rsidRPr="00B30A14">
        <w:rPr>
          <w:rFonts w:ascii="Arial" w:hAnsi="Arial" w:cs="Arial"/>
          <w:b/>
          <w:bCs/>
          <w:sz w:val="24"/>
          <w:szCs w:val="24"/>
        </w:rPr>
        <w:t>ZLATKA GRIVIĆ</w:t>
      </w:r>
      <w:r w:rsidRPr="00B30A14">
        <w:rPr>
          <w:rFonts w:ascii="Arial" w:hAnsi="Arial" w:cs="Arial"/>
          <w:sz w:val="24"/>
          <w:szCs w:val="24"/>
        </w:rPr>
        <w:t xml:space="preserve"> konstatira da se više nitko nije javio za raspravu stoga daje na glasovanje</w:t>
      </w:r>
      <w:r w:rsidRPr="00B30A14">
        <w:rPr>
          <w:rFonts w:ascii="Arial" w:eastAsia="Calibri" w:hAnsi="Arial" w:cs="Arial"/>
          <w:sz w:val="24"/>
          <w:szCs w:val="24"/>
        </w:rPr>
        <w:t xml:space="preserve"> Prijedlog rješenja o imenovanju članova Upravnog vijeća Narodne knjižnice „Petar Preradović“ Bjelovar.</w:t>
      </w:r>
    </w:p>
    <w:p w14:paraId="2441FCE9" w14:textId="77777777" w:rsidR="00B30A14" w:rsidRPr="00B30A14" w:rsidRDefault="00B30A14" w:rsidP="00B30A14">
      <w:pPr>
        <w:spacing w:after="0" w:line="240" w:lineRule="auto"/>
        <w:ind w:firstLine="708"/>
        <w:jc w:val="both"/>
        <w:rPr>
          <w:rFonts w:ascii="Arial" w:eastAsia="Calibri" w:hAnsi="Arial" w:cs="Arial"/>
          <w:sz w:val="24"/>
          <w:szCs w:val="24"/>
        </w:rPr>
      </w:pPr>
      <w:r w:rsidRPr="00B30A14">
        <w:rPr>
          <w:rFonts w:ascii="Arial" w:eastAsia="Calibri" w:hAnsi="Arial" w:cs="Arial"/>
          <w:sz w:val="24"/>
          <w:szCs w:val="24"/>
        </w:rPr>
        <w:t xml:space="preserve">Nakon glasovanja utvrđuje da je Gradsko vijeće sa 12 glasova „za“ ( od ukupno 14 vijećnika koliko ih je bilo u vijećnici od kojih dvoje vijećnika nije glasovalo) donijelo </w:t>
      </w:r>
    </w:p>
    <w:p w14:paraId="12903DAE" w14:textId="77777777" w:rsidR="00B30A14" w:rsidRPr="00B30A14" w:rsidRDefault="00B30A14" w:rsidP="00B30A14">
      <w:pPr>
        <w:spacing w:after="0" w:line="240" w:lineRule="auto"/>
        <w:ind w:firstLine="708"/>
        <w:jc w:val="both"/>
        <w:rPr>
          <w:rFonts w:ascii="Arial" w:eastAsia="Calibri" w:hAnsi="Arial" w:cs="Arial"/>
          <w:sz w:val="24"/>
          <w:szCs w:val="24"/>
        </w:rPr>
      </w:pPr>
    </w:p>
    <w:p w14:paraId="429AF72E" w14:textId="77777777" w:rsidR="00B30A14" w:rsidRPr="00B30A14" w:rsidRDefault="00B30A14" w:rsidP="00B30A14">
      <w:pPr>
        <w:spacing w:after="0" w:line="240" w:lineRule="auto"/>
        <w:jc w:val="center"/>
        <w:rPr>
          <w:rFonts w:ascii="Arial" w:eastAsia="Calibri" w:hAnsi="Arial" w:cs="Arial"/>
          <w:b/>
          <w:bCs/>
          <w:sz w:val="24"/>
          <w:szCs w:val="24"/>
        </w:rPr>
      </w:pPr>
      <w:r w:rsidRPr="00B30A14">
        <w:rPr>
          <w:rFonts w:ascii="Arial" w:eastAsia="Calibri" w:hAnsi="Arial" w:cs="Arial"/>
          <w:b/>
          <w:bCs/>
          <w:sz w:val="24"/>
          <w:szCs w:val="24"/>
        </w:rPr>
        <w:t>RJEŠENJE</w:t>
      </w:r>
    </w:p>
    <w:p w14:paraId="4E0977AD" w14:textId="77777777" w:rsidR="00B30A14" w:rsidRPr="00B30A14" w:rsidRDefault="00B30A14" w:rsidP="00B30A14">
      <w:pPr>
        <w:spacing w:after="0" w:line="240" w:lineRule="auto"/>
        <w:jc w:val="center"/>
        <w:rPr>
          <w:rFonts w:ascii="Arial" w:eastAsia="Calibri" w:hAnsi="Arial" w:cs="Arial"/>
          <w:b/>
          <w:bCs/>
          <w:sz w:val="24"/>
          <w:szCs w:val="24"/>
        </w:rPr>
      </w:pPr>
      <w:r w:rsidRPr="00B30A14">
        <w:rPr>
          <w:rFonts w:ascii="Arial" w:eastAsia="Calibri" w:hAnsi="Arial" w:cs="Arial"/>
          <w:b/>
          <w:bCs/>
          <w:sz w:val="24"/>
          <w:szCs w:val="24"/>
        </w:rPr>
        <w:t xml:space="preserve"> o imenovanju članova Upravnog vijeća Narodne knjižnice</w:t>
      </w:r>
    </w:p>
    <w:p w14:paraId="5C410B20" w14:textId="77777777" w:rsidR="00B30A14" w:rsidRPr="00B30A14" w:rsidRDefault="00B30A14" w:rsidP="00B30A14">
      <w:pPr>
        <w:spacing w:after="0" w:line="240" w:lineRule="auto"/>
        <w:jc w:val="center"/>
        <w:rPr>
          <w:rFonts w:ascii="Arial" w:eastAsia="Calibri" w:hAnsi="Arial" w:cs="Arial"/>
          <w:b/>
          <w:bCs/>
          <w:sz w:val="24"/>
          <w:szCs w:val="24"/>
        </w:rPr>
      </w:pPr>
      <w:r w:rsidRPr="00B30A14">
        <w:rPr>
          <w:rFonts w:ascii="Arial" w:eastAsia="Calibri" w:hAnsi="Arial" w:cs="Arial"/>
          <w:b/>
          <w:bCs/>
          <w:sz w:val="24"/>
          <w:szCs w:val="24"/>
        </w:rPr>
        <w:t xml:space="preserve"> „Petar Preradović“ Bjelovar</w:t>
      </w:r>
    </w:p>
    <w:p w14:paraId="4654BE50" w14:textId="77777777" w:rsidR="00B30A14" w:rsidRPr="00B30A14" w:rsidRDefault="00B30A14" w:rsidP="00B30A14">
      <w:pPr>
        <w:spacing w:after="0" w:line="240" w:lineRule="auto"/>
        <w:jc w:val="center"/>
        <w:rPr>
          <w:rFonts w:ascii="Arial" w:hAnsi="Arial" w:cs="Arial"/>
          <w:sz w:val="24"/>
          <w:szCs w:val="24"/>
        </w:rPr>
      </w:pPr>
      <w:r w:rsidRPr="00B30A14">
        <w:rPr>
          <w:rFonts w:ascii="Arial" w:hAnsi="Arial" w:cs="Arial"/>
          <w:sz w:val="24"/>
          <w:szCs w:val="24"/>
        </w:rPr>
        <w:t xml:space="preserve">(Rješenje Klasa: 080-04/26-01/20, </w:t>
      </w:r>
      <w:proofErr w:type="spellStart"/>
      <w:r w:rsidRPr="00B30A14">
        <w:rPr>
          <w:rFonts w:ascii="Arial" w:hAnsi="Arial" w:cs="Arial"/>
          <w:sz w:val="24"/>
          <w:szCs w:val="24"/>
        </w:rPr>
        <w:t>Urbroj</w:t>
      </w:r>
      <w:proofErr w:type="spellEnd"/>
      <w:r w:rsidRPr="00B30A14">
        <w:rPr>
          <w:rFonts w:ascii="Arial" w:hAnsi="Arial" w:cs="Arial"/>
          <w:sz w:val="24"/>
          <w:szCs w:val="24"/>
        </w:rPr>
        <w:t xml:space="preserve">: 2103-1-12-09-26-4, prilaže se ovom zapisniku i njegov je sastavni dio). </w:t>
      </w:r>
    </w:p>
    <w:p w14:paraId="3C15EE49" w14:textId="77777777" w:rsidR="00B30A14" w:rsidRPr="00B30A14" w:rsidRDefault="00B30A14" w:rsidP="00B30A14">
      <w:pPr>
        <w:spacing w:after="0" w:line="240" w:lineRule="auto"/>
        <w:jc w:val="center"/>
        <w:rPr>
          <w:rFonts w:ascii="Arial" w:eastAsia="Calibri" w:hAnsi="Arial" w:cs="Arial"/>
          <w:b/>
          <w:bCs/>
          <w:sz w:val="24"/>
          <w:szCs w:val="24"/>
        </w:rPr>
      </w:pPr>
    </w:p>
    <w:p w14:paraId="30633D96" w14:textId="77777777" w:rsidR="00B30A14" w:rsidRPr="00B30A14" w:rsidRDefault="00B30A14" w:rsidP="00B30A14">
      <w:pPr>
        <w:spacing w:after="0" w:line="240" w:lineRule="auto"/>
        <w:jc w:val="center"/>
        <w:rPr>
          <w:rFonts w:ascii="Arial" w:eastAsia="Calibri" w:hAnsi="Arial" w:cs="Arial"/>
          <w:b/>
          <w:bCs/>
          <w:sz w:val="24"/>
          <w:szCs w:val="24"/>
        </w:rPr>
      </w:pPr>
      <w:r w:rsidRPr="00B30A14">
        <w:rPr>
          <w:rFonts w:ascii="Arial" w:eastAsia="Calibri" w:hAnsi="Arial" w:cs="Arial"/>
          <w:b/>
          <w:bCs/>
          <w:sz w:val="24"/>
          <w:szCs w:val="24"/>
        </w:rPr>
        <w:t xml:space="preserve">TOČKA 9. </w:t>
      </w:r>
    </w:p>
    <w:p w14:paraId="6A3E7FE0" w14:textId="77777777" w:rsidR="00B30A14" w:rsidRPr="00B30A14" w:rsidRDefault="00B30A14" w:rsidP="00B30A14">
      <w:pPr>
        <w:spacing w:after="0" w:line="240" w:lineRule="auto"/>
        <w:ind w:firstLine="708"/>
        <w:jc w:val="center"/>
        <w:rPr>
          <w:rFonts w:ascii="Arial" w:eastAsia="Calibri" w:hAnsi="Arial" w:cs="Arial"/>
          <w:b/>
          <w:bCs/>
          <w:sz w:val="24"/>
          <w:szCs w:val="24"/>
        </w:rPr>
      </w:pPr>
    </w:p>
    <w:p w14:paraId="30454E83" w14:textId="41A645DE" w:rsidR="00B30A14" w:rsidRPr="00F974C2" w:rsidRDefault="00B30A14" w:rsidP="00F974C2">
      <w:pPr>
        <w:tabs>
          <w:tab w:val="left" w:pos="4125"/>
        </w:tabs>
        <w:spacing w:after="0" w:line="240" w:lineRule="auto"/>
        <w:contextualSpacing/>
        <w:jc w:val="both"/>
        <w:rPr>
          <w:rFonts w:ascii="Arial" w:eastAsia="Times New Roman" w:hAnsi="Arial" w:cs="Arial"/>
          <w:sz w:val="24"/>
          <w:szCs w:val="24"/>
          <w:lang w:eastAsia="hr-HR"/>
        </w:rPr>
      </w:pPr>
      <w:r w:rsidRPr="00B30A14">
        <w:rPr>
          <w:rFonts w:ascii="Arial" w:eastAsia="Calibri" w:hAnsi="Arial" w:cs="Arial"/>
          <w:b/>
          <w:bCs/>
          <w:sz w:val="24"/>
          <w:szCs w:val="24"/>
        </w:rPr>
        <w:t xml:space="preserve">          ZLATKA GRIVIĆ</w:t>
      </w:r>
      <w:r w:rsidRPr="00B30A14">
        <w:rPr>
          <w:rFonts w:ascii="Arial" w:eastAsia="Calibri" w:hAnsi="Arial" w:cs="Arial"/>
          <w:sz w:val="24"/>
          <w:szCs w:val="24"/>
        </w:rPr>
        <w:t xml:space="preserve"> daje kratke uvodne napomene vezane uz donošenje </w:t>
      </w:r>
      <w:r w:rsidRPr="00B30A14">
        <w:rPr>
          <w:rFonts w:ascii="Arial" w:eastAsia="Times New Roman" w:hAnsi="Arial" w:cs="Arial"/>
          <w:sz w:val="24"/>
          <w:szCs w:val="24"/>
          <w:lang w:eastAsia="hr-HR"/>
        </w:rPr>
        <w:t>Odluke o davanju prethodne suglasnosti na Odluku o imenovanju ravnateljice Centra za cjeloživotno učenje i kulturu Bjelovar.</w:t>
      </w:r>
      <w:r w:rsidRPr="00B30A14">
        <w:rPr>
          <w:rFonts w:ascii="Arial" w:hAnsi="Arial" w:cs="Arial"/>
          <w:sz w:val="24"/>
          <w:szCs w:val="24"/>
        </w:rPr>
        <w:t xml:space="preserve"> </w:t>
      </w:r>
    </w:p>
    <w:p w14:paraId="6DE1B58E" w14:textId="77777777" w:rsidR="00B30A14" w:rsidRPr="00B30A14" w:rsidRDefault="00B30A14" w:rsidP="00B30A14">
      <w:pPr>
        <w:spacing w:line="240" w:lineRule="auto"/>
        <w:ind w:firstLine="708"/>
        <w:jc w:val="both"/>
        <w:rPr>
          <w:rFonts w:ascii="Arial" w:eastAsia="Calibri" w:hAnsi="Arial" w:cs="Arial"/>
          <w:sz w:val="24"/>
          <w:szCs w:val="24"/>
        </w:rPr>
      </w:pPr>
      <w:r w:rsidRPr="00B30A14">
        <w:rPr>
          <w:rFonts w:ascii="Arial" w:hAnsi="Arial" w:cs="Arial"/>
          <w:sz w:val="24"/>
          <w:szCs w:val="24"/>
        </w:rPr>
        <w:t xml:space="preserve">Predsjednica Gradskog vijeća otvara raspravu te konstatira da se nitko nije javio zatim daje na glasovanje </w:t>
      </w:r>
      <w:r w:rsidRPr="00B30A14">
        <w:rPr>
          <w:rFonts w:ascii="Arial" w:eastAsia="Calibri" w:hAnsi="Arial" w:cs="Arial"/>
          <w:sz w:val="24"/>
          <w:szCs w:val="24"/>
        </w:rPr>
        <w:t>Prijedlog</w:t>
      </w:r>
      <w:r w:rsidRPr="00B30A14">
        <w:rPr>
          <w:rFonts w:ascii="Arial" w:hAnsi="Arial" w:cs="Arial"/>
          <w:sz w:val="24"/>
          <w:szCs w:val="24"/>
        </w:rPr>
        <w:t xml:space="preserve"> </w:t>
      </w:r>
      <w:r w:rsidRPr="00B30A14">
        <w:rPr>
          <w:rFonts w:ascii="Arial" w:eastAsia="Calibri" w:hAnsi="Arial" w:cs="Arial"/>
          <w:sz w:val="24"/>
          <w:szCs w:val="24"/>
        </w:rPr>
        <w:t xml:space="preserve">odluke o davanju prethodne suglasnosti na Odluku o imenovanju ravnateljice Centra za cjeloživotno učenje i kulturu Bjelovar. </w:t>
      </w:r>
    </w:p>
    <w:p w14:paraId="06FEEABF" w14:textId="77777777" w:rsidR="00B30A14" w:rsidRPr="00B30A14" w:rsidRDefault="00B30A14" w:rsidP="00B30A14">
      <w:pPr>
        <w:spacing w:line="240" w:lineRule="auto"/>
        <w:ind w:firstLine="708"/>
        <w:jc w:val="both"/>
        <w:rPr>
          <w:rFonts w:ascii="Arial" w:eastAsia="Calibri" w:hAnsi="Arial" w:cs="Arial"/>
          <w:sz w:val="24"/>
          <w:szCs w:val="24"/>
        </w:rPr>
      </w:pPr>
      <w:r w:rsidRPr="00B30A14">
        <w:rPr>
          <w:rFonts w:ascii="Arial" w:eastAsia="Calibri" w:hAnsi="Arial" w:cs="Arial"/>
          <w:sz w:val="24"/>
          <w:szCs w:val="24"/>
        </w:rPr>
        <w:t xml:space="preserve">Nakon glasovanja utvrđuje da je Gradsko vijeće jednoglasno  (od ukupno 15 vijećnika) donijelo </w:t>
      </w:r>
    </w:p>
    <w:p w14:paraId="7C805310" w14:textId="77777777" w:rsidR="00B30A14" w:rsidRPr="00B30A14" w:rsidRDefault="00B30A14" w:rsidP="00B30A14">
      <w:pPr>
        <w:spacing w:after="0" w:line="240" w:lineRule="auto"/>
        <w:jc w:val="center"/>
        <w:rPr>
          <w:rFonts w:ascii="Arial" w:eastAsia="Calibri" w:hAnsi="Arial" w:cs="Arial"/>
          <w:b/>
          <w:bCs/>
          <w:sz w:val="24"/>
          <w:szCs w:val="24"/>
        </w:rPr>
      </w:pPr>
      <w:r w:rsidRPr="00B30A14">
        <w:rPr>
          <w:rFonts w:ascii="Arial" w:eastAsia="Calibri" w:hAnsi="Arial" w:cs="Arial"/>
          <w:b/>
          <w:bCs/>
          <w:sz w:val="24"/>
          <w:szCs w:val="24"/>
        </w:rPr>
        <w:t xml:space="preserve">ODLUKU </w:t>
      </w:r>
    </w:p>
    <w:p w14:paraId="61FF770F" w14:textId="77777777" w:rsidR="00B30A14" w:rsidRPr="00B30A14" w:rsidRDefault="00B30A14" w:rsidP="00B30A14">
      <w:pPr>
        <w:spacing w:after="0" w:line="240" w:lineRule="auto"/>
        <w:jc w:val="center"/>
        <w:rPr>
          <w:rFonts w:ascii="Arial" w:eastAsia="Calibri" w:hAnsi="Arial" w:cs="Arial"/>
          <w:b/>
          <w:bCs/>
          <w:sz w:val="24"/>
          <w:szCs w:val="24"/>
        </w:rPr>
      </w:pPr>
      <w:r w:rsidRPr="00B30A14">
        <w:rPr>
          <w:rFonts w:ascii="Arial" w:eastAsia="Calibri" w:hAnsi="Arial" w:cs="Arial"/>
          <w:b/>
          <w:bCs/>
          <w:sz w:val="24"/>
          <w:szCs w:val="24"/>
        </w:rPr>
        <w:t xml:space="preserve">o davanju prethodne suglasnosti na Odluku o imenovanju ravnateljice Centra za cjeloživotno učenje i kulturu Bjelovar </w:t>
      </w:r>
    </w:p>
    <w:p w14:paraId="20876A2B" w14:textId="77777777" w:rsidR="00B30A14" w:rsidRPr="00B30A14" w:rsidRDefault="00B30A14" w:rsidP="00B30A14">
      <w:pPr>
        <w:spacing w:after="0" w:line="240" w:lineRule="auto"/>
        <w:jc w:val="center"/>
        <w:rPr>
          <w:rFonts w:ascii="Arial" w:hAnsi="Arial" w:cs="Arial"/>
          <w:sz w:val="24"/>
          <w:szCs w:val="24"/>
        </w:rPr>
      </w:pPr>
      <w:r w:rsidRPr="00B30A14">
        <w:rPr>
          <w:rFonts w:ascii="Arial" w:hAnsi="Arial" w:cs="Arial"/>
          <w:sz w:val="24"/>
          <w:szCs w:val="24"/>
        </w:rPr>
        <w:t xml:space="preserve">(Odluka Klasa: 080-04/26-01/26, </w:t>
      </w:r>
      <w:proofErr w:type="spellStart"/>
      <w:r w:rsidRPr="00B30A14">
        <w:rPr>
          <w:rFonts w:ascii="Arial" w:hAnsi="Arial" w:cs="Arial"/>
          <w:sz w:val="24"/>
          <w:szCs w:val="24"/>
        </w:rPr>
        <w:t>Urbroj</w:t>
      </w:r>
      <w:proofErr w:type="spellEnd"/>
      <w:r w:rsidRPr="00B30A14">
        <w:rPr>
          <w:rFonts w:ascii="Arial" w:hAnsi="Arial" w:cs="Arial"/>
          <w:sz w:val="24"/>
          <w:szCs w:val="24"/>
        </w:rPr>
        <w:t xml:space="preserve">: 2103-1-12-09-26-5, prilaže se ovom zapisniku i njegov je sastavni dio). </w:t>
      </w:r>
    </w:p>
    <w:p w14:paraId="0600C6CC" w14:textId="77777777" w:rsidR="00B30A14" w:rsidRPr="00B30A14" w:rsidRDefault="00B30A14" w:rsidP="00B30A14">
      <w:pPr>
        <w:spacing w:after="0" w:line="240" w:lineRule="auto"/>
        <w:jc w:val="center"/>
        <w:rPr>
          <w:rFonts w:ascii="Arial" w:hAnsi="Arial" w:cs="Arial"/>
          <w:sz w:val="24"/>
          <w:szCs w:val="24"/>
        </w:rPr>
      </w:pPr>
    </w:p>
    <w:p w14:paraId="66D7250C" w14:textId="77777777" w:rsidR="00B30A14" w:rsidRPr="00B30A14" w:rsidRDefault="00B30A14" w:rsidP="00B30A14">
      <w:pPr>
        <w:spacing w:line="240" w:lineRule="auto"/>
        <w:jc w:val="center"/>
        <w:rPr>
          <w:rFonts w:ascii="Arial" w:eastAsia="Calibri" w:hAnsi="Arial" w:cs="Arial"/>
          <w:b/>
          <w:bCs/>
          <w:sz w:val="24"/>
          <w:szCs w:val="24"/>
        </w:rPr>
      </w:pPr>
      <w:r w:rsidRPr="00B30A14">
        <w:rPr>
          <w:rFonts w:ascii="Arial" w:eastAsia="Calibri" w:hAnsi="Arial" w:cs="Arial"/>
          <w:b/>
          <w:bCs/>
          <w:sz w:val="24"/>
          <w:szCs w:val="24"/>
        </w:rPr>
        <w:t xml:space="preserve">TOČKA 10. </w:t>
      </w:r>
    </w:p>
    <w:p w14:paraId="66B52C40" w14:textId="77777777" w:rsidR="00B30A14" w:rsidRPr="00B30A14" w:rsidRDefault="00B30A14" w:rsidP="00B30A14">
      <w:pPr>
        <w:tabs>
          <w:tab w:val="left" w:pos="284"/>
        </w:tabs>
        <w:spacing w:after="0" w:line="240" w:lineRule="auto"/>
        <w:ind w:left="284" w:hanging="284"/>
        <w:contextualSpacing/>
        <w:jc w:val="both"/>
        <w:rPr>
          <w:rFonts w:ascii="Arial" w:eastAsia="Times New Roman" w:hAnsi="Arial" w:cs="Arial"/>
          <w:sz w:val="24"/>
          <w:szCs w:val="24"/>
          <w:lang w:eastAsia="hr-HR"/>
        </w:rPr>
      </w:pPr>
      <w:r w:rsidRPr="00B30A14">
        <w:rPr>
          <w:rFonts w:ascii="Arial" w:eastAsia="Calibri" w:hAnsi="Arial" w:cs="Arial"/>
          <w:b/>
          <w:bCs/>
          <w:sz w:val="24"/>
          <w:szCs w:val="24"/>
        </w:rPr>
        <w:tab/>
        <w:t>ZLATKA GRIVIĆ</w:t>
      </w:r>
      <w:r w:rsidRPr="00B30A14">
        <w:rPr>
          <w:rFonts w:ascii="Arial" w:eastAsia="Calibri" w:hAnsi="Arial" w:cs="Arial"/>
          <w:sz w:val="24"/>
          <w:szCs w:val="24"/>
        </w:rPr>
        <w:t xml:space="preserve"> daje kratke uvodne napomene vezane uz donošenje </w:t>
      </w:r>
      <w:r w:rsidRPr="00B30A14">
        <w:rPr>
          <w:rFonts w:ascii="Arial" w:eastAsia="Times New Roman" w:hAnsi="Arial" w:cs="Arial"/>
          <w:sz w:val="24"/>
          <w:szCs w:val="24"/>
          <w:lang w:eastAsia="hr-HR"/>
        </w:rPr>
        <w:t xml:space="preserve">Odluke o davanju prethodne suglasnosti na Prijedlog dopune Statuta: </w:t>
      </w:r>
    </w:p>
    <w:p w14:paraId="4F6F8CDC" w14:textId="77777777" w:rsidR="00B30A14" w:rsidRPr="00B30A14" w:rsidRDefault="00B30A14" w:rsidP="00B30A14">
      <w:pPr>
        <w:numPr>
          <w:ilvl w:val="0"/>
          <w:numId w:val="4"/>
        </w:numPr>
        <w:spacing w:after="0" w:line="240" w:lineRule="auto"/>
        <w:contextualSpacing/>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t>I. osnovne škole Bjelovar;</w:t>
      </w:r>
    </w:p>
    <w:p w14:paraId="057BA632" w14:textId="77777777" w:rsidR="00B30A14" w:rsidRPr="00B30A14" w:rsidRDefault="00B30A14" w:rsidP="00B30A14">
      <w:pPr>
        <w:numPr>
          <w:ilvl w:val="0"/>
          <w:numId w:val="4"/>
        </w:numPr>
        <w:spacing w:after="0" w:line="240" w:lineRule="auto"/>
        <w:contextualSpacing/>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t>II. osnovne škole Bjelovar;</w:t>
      </w:r>
    </w:p>
    <w:p w14:paraId="73A39092" w14:textId="77777777" w:rsidR="00B30A14" w:rsidRPr="00B30A14" w:rsidRDefault="00B30A14" w:rsidP="00B30A14">
      <w:pPr>
        <w:numPr>
          <w:ilvl w:val="0"/>
          <w:numId w:val="4"/>
        </w:numPr>
        <w:spacing w:after="0" w:line="240" w:lineRule="auto"/>
        <w:contextualSpacing/>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t xml:space="preserve">III. osnovne škole Bjelovar; </w:t>
      </w:r>
    </w:p>
    <w:p w14:paraId="64EE2B05" w14:textId="77777777" w:rsidR="00B30A14" w:rsidRPr="00B30A14" w:rsidRDefault="00B30A14" w:rsidP="00B30A14">
      <w:pPr>
        <w:numPr>
          <w:ilvl w:val="0"/>
          <w:numId w:val="4"/>
        </w:numPr>
        <w:spacing w:after="0" w:line="240" w:lineRule="auto"/>
        <w:contextualSpacing/>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t>IV. osnovne škole Bjelovar;</w:t>
      </w:r>
    </w:p>
    <w:p w14:paraId="1FF553EE" w14:textId="77777777" w:rsidR="00B30A14" w:rsidRPr="00B30A14" w:rsidRDefault="00B30A14" w:rsidP="00B30A14">
      <w:pPr>
        <w:numPr>
          <w:ilvl w:val="0"/>
          <w:numId w:val="4"/>
        </w:numPr>
        <w:spacing w:after="0" w:line="240" w:lineRule="auto"/>
        <w:contextualSpacing/>
        <w:jc w:val="both"/>
        <w:rPr>
          <w:rFonts w:ascii="Arial" w:eastAsia="Times New Roman" w:hAnsi="Arial" w:cs="Arial"/>
          <w:sz w:val="24"/>
          <w:szCs w:val="24"/>
          <w:lang w:eastAsia="hr-HR"/>
        </w:rPr>
      </w:pPr>
      <w:r w:rsidRPr="00B30A14">
        <w:rPr>
          <w:rFonts w:ascii="Arial" w:eastAsia="Times New Roman" w:hAnsi="Arial" w:cs="Arial"/>
          <w:sz w:val="24"/>
          <w:szCs w:val="24"/>
          <w:lang w:eastAsia="hr-HR"/>
        </w:rPr>
        <w:t>Centra za odgoj, obrazovanje i razvojnu podršku Bjelovar.</w:t>
      </w:r>
    </w:p>
    <w:p w14:paraId="21A1A7A1" w14:textId="77777777" w:rsidR="00B30A14" w:rsidRPr="00B30A14" w:rsidRDefault="00B30A14" w:rsidP="00B30A14">
      <w:pPr>
        <w:tabs>
          <w:tab w:val="left" w:pos="4125"/>
        </w:tabs>
        <w:spacing w:after="0" w:line="240" w:lineRule="auto"/>
        <w:contextualSpacing/>
        <w:jc w:val="both"/>
        <w:rPr>
          <w:rFonts w:ascii="Arial" w:hAnsi="Arial" w:cs="Arial"/>
          <w:sz w:val="24"/>
          <w:szCs w:val="24"/>
          <w:lang w:eastAsia="hr-HR"/>
        </w:rPr>
      </w:pPr>
    </w:p>
    <w:p w14:paraId="2493EA7B" w14:textId="77777777" w:rsidR="00B30A14" w:rsidRPr="00B30A14" w:rsidRDefault="00B30A14" w:rsidP="00B30A14">
      <w:pPr>
        <w:tabs>
          <w:tab w:val="left" w:pos="4125"/>
        </w:tabs>
        <w:spacing w:after="0" w:line="240" w:lineRule="auto"/>
        <w:contextualSpacing/>
        <w:jc w:val="both"/>
        <w:rPr>
          <w:rFonts w:ascii="Arial" w:hAnsi="Arial" w:cs="Arial"/>
          <w:sz w:val="24"/>
          <w:szCs w:val="24"/>
          <w:lang w:eastAsia="hr-HR"/>
        </w:rPr>
      </w:pPr>
      <w:r w:rsidRPr="00B30A14">
        <w:rPr>
          <w:rFonts w:ascii="Arial" w:hAnsi="Arial" w:cs="Arial"/>
          <w:sz w:val="24"/>
          <w:szCs w:val="24"/>
          <w:lang w:eastAsia="hr-HR"/>
        </w:rPr>
        <w:t xml:space="preserve">         Predsjednica Vijeća otvara raspravu te konstatira da se nitko nije javio za raspravu zatim daje na glasovanje Prijedlog odluke o davanju prethodne suglasnosti na Prijedlog dopune Statuta I. osnovne škole Bjelovar.</w:t>
      </w:r>
    </w:p>
    <w:p w14:paraId="59974906" w14:textId="77777777" w:rsidR="00B30A14" w:rsidRPr="00B30A14" w:rsidRDefault="00B30A14" w:rsidP="00B30A14">
      <w:pPr>
        <w:tabs>
          <w:tab w:val="left" w:pos="4125"/>
        </w:tabs>
        <w:spacing w:after="0" w:line="240" w:lineRule="auto"/>
        <w:contextualSpacing/>
        <w:jc w:val="both"/>
        <w:rPr>
          <w:rFonts w:ascii="Arial" w:hAnsi="Arial" w:cs="Arial"/>
          <w:sz w:val="24"/>
          <w:szCs w:val="24"/>
          <w:lang w:eastAsia="hr-HR"/>
        </w:rPr>
      </w:pPr>
      <w:r w:rsidRPr="00B30A14">
        <w:rPr>
          <w:rFonts w:ascii="Arial" w:hAnsi="Arial" w:cs="Arial"/>
          <w:sz w:val="24"/>
          <w:szCs w:val="24"/>
          <w:lang w:eastAsia="hr-HR"/>
        </w:rPr>
        <w:t xml:space="preserve">          Nakon glasovanja utvrđuje da je Gradsko vijeće jednoglasno (od ukupno 15 vijećnika) donijelo </w:t>
      </w:r>
    </w:p>
    <w:p w14:paraId="1BD94AF1" w14:textId="77777777" w:rsidR="00B30A14" w:rsidRPr="00B30A14" w:rsidRDefault="00B30A14" w:rsidP="00B30A14">
      <w:pPr>
        <w:tabs>
          <w:tab w:val="left" w:pos="4125"/>
        </w:tabs>
        <w:spacing w:after="0" w:line="240" w:lineRule="auto"/>
        <w:contextualSpacing/>
        <w:jc w:val="both"/>
        <w:rPr>
          <w:rFonts w:ascii="Arial" w:hAnsi="Arial" w:cs="Arial"/>
          <w:sz w:val="24"/>
          <w:szCs w:val="24"/>
          <w:lang w:eastAsia="hr-HR"/>
        </w:rPr>
      </w:pPr>
    </w:p>
    <w:p w14:paraId="7A1CB845" w14:textId="77777777" w:rsidR="00B30A14" w:rsidRPr="00B30A14" w:rsidRDefault="00B30A14" w:rsidP="00B30A14">
      <w:pPr>
        <w:tabs>
          <w:tab w:val="left" w:pos="4125"/>
        </w:tabs>
        <w:spacing w:after="0" w:line="240" w:lineRule="auto"/>
        <w:jc w:val="both"/>
        <w:rPr>
          <w:rFonts w:ascii="Arial" w:hAnsi="Arial" w:cs="Arial"/>
          <w:b/>
          <w:bCs/>
          <w:sz w:val="24"/>
          <w:szCs w:val="24"/>
          <w:lang w:eastAsia="hr-HR"/>
        </w:rPr>
      </w:pPr>
      <w:r w:rsidRPr="00B30A14">
        <w:rPr>
          <w:rFonts w:ascii="Arial" w:hAnsi="Arial" w:cs="Arial"/>
          <w:sz w:val="24"/>
          <w:szCs w:val="24"/>
          <w:lang w:eastAsia="hr-HR"/>
        </w:rPr>
        <w:t>a)</w:t>
      </w:r>
    </w:p>
    <w:p w14:paraId="3AD61C2A" w14:textId="77777777" w:rsidR="00B30A14" w:rsidRPr="00B30A14" w:rsidRDefault="00B30A14" w:rsidP="00B30A14">
      <w:pPr>
        <w:tabs>
          <w:tab w:val="left" w:pos="4125"/>
        </w:tabs>
        <w:spacing w:after="0" w:line="240" w:lineRule="auto"/>
        <w:jc w:val="center"/>
        <w:rPr>
          <w:rFonts w:ascii="Arial" w:hAnsi="Arial" w:cs="Arial"/>
          <w:b/>
          <w:bCs/>
          <w:sz w:val="24"/>
          <w:szCs w:val="24"/>
          <w:lang w:eastAsia="hr-HR"/>
        </w:rPr>
      </w:pPr>
      <w:r w:rsidRPr="00B30A14">
        <w:rPr>
          <w:rFonts w:ascii="Arial" w:hAnsi="Arial" w:cs="Arial"/>
          <w:b/>
          <w:bCs/>
          <w:sz w:val="24"/>
          <w:szCs w:val="24"/>
          <w:lang w:eastAsia="hr-HR"/>
        </w:rPr>
        <w:t>ODLUKU</w:t>
      </w:r>
    </w:p>
    <w:p w14:paraId="43033CB7" w14:textId="77777777" w:rsidR="00B30A14" w:rsidRPr="00B30A14" w:rsidRDefault="00B30A14" w:rsidP="00B30A14">
      <w:pPr>
        <w:tabs>
          <w:tab w:val="left" w:pos="4125"/>
        </w:tabs>
        <w:spacing w:after="0" w:line="240" w:lineRule="auto"/>
        <w:jc w:val="center"/>
        <w:rPr>
          <w:rFonts w:ascii="Arial" w:hAnsi="Arial" w:cs="Arial"/>
          <w:b/>
          <w:bCs/>
          <w:sz w:val="24"/>
          <w:szCs w:val="24"/>
          <w:lang w:eastAsia="hr-HR"/>
        </w:rPr>
      </w:pPr>
      <w:r w:rsidRPr="00B30A14">
        <w:rPr>
          <w:rFonts w:ascii="Arial" w:hAnsi="Arial" w:cs="Arial"/>
          <w:b/>
          <w:bCs/>
          <w:sz w:val="24"/>
          <w:szCs w:val="24"/>
          <w:lang w:eastAsia="hr-HR"/>
        </w:rPr>
        <w:t>o davanju prethodne suglasnosti na Prijedlog dopune Statuta</w:t>
      </w:r>
    </w:p>
    <w:p w14:paraId="6E3D20EE" w14:textId="77777777" w:rsidR="00B30A14" w:rsidRPr="00B30A14" w:rsidRDefault="00B30A14" w:rsidP="00B30A14">
      <w:pPr>
        <w:tabs>
          <w:tab w:val="left" w:pos="4125"/>
        </w:tabs>
        <w:spacing w:after="0" w:line="240" w:lineRule="auto"/>
        <w:ind w:left="2220"/>
        <w:contextualSpacing/>
        <w:rPr>
          <w:rFonts w:ascii="Arial" w:hAnsi="Arial" w:cs="Arial"/>
          <w:sz w:val="24"/>
          <w:szCs w:val="24"/>
          <w:lang w:eastAsia="hr-HR"/>
        </w:rPr>
      </w:pPr>
      <w:r w:rsidRPr="00B30A14">
        <w:rPr>
          <w:rFonts w:ascii="Arial" w:hAnsi="Arial" w:cs="Arial"/>
          <w:b/>
          <w:bCs/>
          <w:sz w:val="24"/>
          <w:szCs w:val="24"/>
          <w:lang w:eastAsia="hr-HR"/>
        </w:rPr>
        <w:lastRenderedPageBreak/>
        <w:t xml:space="preserve">                   I. osnovne škole Bjelovar</w:t>
      </w:r>
    </w:p>
    <w:p w14:paraId="3A252C3E" w14:textId="77777777" w:rsidR="00B30A14" w:rsidRPr="00B30A14" w:rsidRDefault="00B30A14" w:rsidP="00B30A14">
      <w:pPr>
        <w:tabs>
          <w:tab w:val="left" w:pos="4125"/>
        </w:tabs>
        <w:spacing w:after="0" w:line="240" w:lineRule="auto"/>
        <w:ind w:left="1500"/>
        <w:jc w:val="center"/>
        <w:rPr>
          <w:rFonts w:ascii="Arial" w:hAnsi="Arial" w:cs="Arial"/>
          <w:sz w:val="24"/>
          <w:szCs w:val="24"/>
          <w:lang w:eastAsia="hr-HR"/>
        </w:rPr>
      </w:pPr>
      <w:r w:rsidRPr="00B30A14">
        <w:rPr>
          <w:rFonts w:ascii="Arial" w:hAnsi="Arial" w:cs="Arial"/>
          <w:sz w:val="24"/>
          <w:szCs w:val="24"/>
        </w:rPr>
        <w:t xml:space="preserve">(Odluka Klasa: 011-01/26-03/05, </w:t>
      </w:r>
      <w:proofErr w:type="spellStart"/>
      <w:r w:rsidRPr="00B30A14">
        <w:rPr>
          <w:rFonts w:ascii="Arial" w:hAnsi="Arial" w:cs="Arial"/>
          <w:sz w:val="24"/>
          <w:szCs w:val="24"/>
        </w:rPr>
        <w:t>Urbroj</w:t>
      </w:r>
      <w:proofErr w:type="spellEnd"/>
      <w:r w:rsidRPr="00B30A14">
        <w:rPr>
          <w:rFonts w:ascii="Arial" w:hAnsi="Arial" w:cs="Arial"/>
          <w:sz w:val="24"/>
          <w:szCs w:val="24"/>
        </w:rPr>
        <w:t xml:space="preserve">: 2103-1-12-09-26-5, prilaže se ovom zapisniku i njegov je sastavni dio). </w:t>
      </w:r>
    </w:p>
    <w:p w14:paraId="3F1F2203" w14:textId="77777777" w:rsidR="00B30A14" w:rsidRPr="00B30A14" w:rsidRDefault="00B30A14" w:rsidP="00B30A14">
      <w:pPr>
        <w:spacing w:after="0" w:line="240" w:lineRule="auto"/>
        <w:ind w:left="780"/>
        <w:contextualSpacing/>
        <w:jc w:val="center"/>
        <w:rPr>
          <w:rFonts w:ascii="Arial" w:hAnsi="Arial" w:cs="Arial"/>
          <w:sz w:val="24"/>
          <w:szCs w:val="24"/>
        </w:rPr>
      </w:pPr>
      <w:r w:rsidRPr="00B30A14">
        <w:rPr>
          <w:rFonts w:ascii="Arial" w:hAnsi="Arial" w:cs="Arial"/>
          <w:sz w:val="24"/>
          <w:szCs w:val="24"/>
        </w:rPr>
        <w:t xml:space="preserve">(Odluka Klasa: 080-04/26-01/26, </w:t>
      </w:r>
      <w:proofErr w:type="spellStart"/>
      <w:r w:rsidRPr="00B30A14">
        <w:rPr>
          <w:rFonts w:ascii="Arial" w:hAnsi="Arial" w:cs="Arial"/>
          <w:sz w:val="24"/>
          <w:szCs w:val="24"/>
        </w:rPr>
        <w:t>Urbroj</w:t>
      </w:r>
      <w:proofErr w:type="spellEnd"/>
      <w:r w:rsidRPr="00B30A14">
        <w:rPr>
          <w:rFonts w:ascii="Arial" w:hAnsi="Arial" w:cs="Arial"/>
          <w:sz w:val="24"/>
          <w:szCs w:val="24"/>
        </w:rPr>
        <w:t>: 2103-1-12-09-26-5, prilaže se ovom zapisniku i njegov je sastavni dio).</w:t>
      </w:r>
    </w:p>
    <w:p w14:paraId="28689E9D" w14:textId="77777777" w:rsidR="00B30A14" w:rsidRPr="00B30A14" w:rsidRDefault="00B30A14" w:rsidP="00B30A14">
      <w:pPr>
        <w:tabs>
          <w:tab w:val="left" w:pos="4125"/>
        </w:tabs>
        <w:spacing w:after="0" w:line="240" w:lineRule="auto"/>
        <w:jc w:val="center"/>
        <w:rPr>
          <w:rFonts w:ascii="Arial" w:hAnsi="Arial" w:cs="Arial"/>
          <w:sz w:val="24"/>
          <w:szCs w:val="24"/>
          <w:lang w:eastAsia="hr-HR"/>
        </w:rPr>
      </w:pPr>
    </w:p>
    <w:p w14:paraId="5099B87D" w14:textId="77777777" w:rsidR="00B30A14" w:rsidRPr="00B30A14" w:rsidRDefault="00B30A14" w:rsidP="00B30A14">
      <w:pPr>
        <w:tabs>
          <w:tab w:val="left" w:pos="4125"/>
        </w:tabs>
        <w:spacing w:after="0" w:line="240" w:lineRule="auto"/>
        <w:jc w:val="both"/>
        <w:rPr>
          <w:rFonts w:ascii="Arial" w:hAnsi="Arial" w:cs="Arial"/>
          <w:sz w:val="24"/>
          <w:szCs w:val="24"/>
          <w:lang w:eastAsia="hr-HR"/>
        </w:rPr>
      </w:pPr>
      <w:r w:rsidRPr="00B30A14">
        <w:rPr>
          <w:rFonts w:ascii="Arial" w:hAnsi="Arial" w:cs="Arial"/>
          <w:sz w:val="24"/>
          <w:szCs w:val="24"/>
          <w:lang w:eastAsia="hr-HR"/>
        </w:rPr>
        <w:t xml:space="preserve">b) </w:t>
      </w:r>
    </w:p>
    <w:p w14:paraId="344769E1" w14:textId="77777777" w:rsidR="00B30A14" w:rsidRPr="00B30A14" w:rsidRDefault="00B30A14" w:rsidP="00B30A14">
      <w:pPr>
        <w:tabs>
          <w:tab w:val="left" w:pos="4125"/>
        </w:tabs>
        <w:spacing w:after="0" w:line="240" w:lineRule="auto"/>
        <w:jc w:val="both"/>
        <w:rPr>
          <w:rFonts w:ascii="Arial" w:hAnsi="Arial" w:cs="Arial"/>
          <w:sz w:val="24"/>
          <w:szCs w:val="24"/>
          <w:lang w:eastAsia="hr-HR"/>
        </w:rPr>
      </w:pPr>
      <w:r w:rsidRPr="00B30A14">
        <w:rPr>
          <w:rFonts w:ascii="Arial" w:hAnsi="Arial" w:cs="Arial"/>
          <w:sz w:val="24"/>
          <w:szCs w:val="24"/>
          <w:lang w:eastAsia="hr-HR"/>
        </w:rPr>
        <w:t xml:space="preserve">            Predsjednica daje na glasovanje Prijedlog odluke o davanju prethodne suglasnosti na Prijedlog dopune Statuta II. osnovne škole Bjelovar.</w:t>
      </w:r>
    </w:p>
    <w:p w14:paraId="32B5A7BE" w14:textId="77777777" w:rsidR="00B30A14" w:rsidRPr="00B30A14" w:rsidRDefault="00B30A14" w:rsidP="00B30A14">
      <w:pPr>
        <w:tabs>
          <w:tab w:val="left" w:pos="4125"/>
        </w:tabs>
        <w:spacing w:after="0" w:line="240" w:lineRule="auto"/>
        <w:jc w:val="both"/>
        <w:rPr>
          <w:rFonts w:ascii="Arial" w:hAnsi="Arial" w:cs="Arial"/>
          <w:sz w:val="24"/>
          <w:szCs w:val="24"/>
          <w:lang w:eastAsia="hr-HR"/>
        </w:rPr>
      </w:pPr>
      <w:r w:rsidRPr="00B30A14">
        <w:rPr>
          <w:rFonts w:ascii="Arial" w:hAnsi="Arial" w:cs="Arial"/>
          <w:sz w:val="24"/>
          <w:szCs w:val="24"/>
          <w:lang w:eastAsia="hr-HR"/>
        </w:rPr>
        <w:t xml:space="preserve">              Nakon glasovanja utvrđuje da je Gradsko vijeće jednoglasno ( od ukupno 15 vijećnika) donijelo </w:t>
      </w:r>
    </w:p>
    <w:p w14:paraId="7DF0F70A" w14:textId="77777777" w:rsidR="00B30A14" w:rsidRPr="00B30A14" w:rsidRDefault="00B30A14" w:rsidP="00B30A14">
      <w:pPr>
        <w:tabs>
          <w:tab w:val="left" w:pos="4125"/>
        </w:tabs>
        <w:spacing w:after="0" w:line="240" w:lineRule="auto"/>
        <w:jc w:val="both"/>
        <w:rPr>
          <w:rFonts w:ascii="Arial" w:hAnsi="Arial" w:cs="Arial"/>
          <w:sz w:val="24"/>
          <w:szCs w:val="24"/>
          <w:lang w:eastAsia="hr-HR"/>
        </w:rPr>
      </w:pPr>
    </w:p>
    <w:p w14:paraId="204244BA" w14:textId="77777777" w:rsidR="00B30A14" w:rsidRPr="00B30A14" w:rsidRDefault="00B30A14" w:rsidP="00B30A14">
      <w:pPr>
        <w:tabs>
          <w:tab w:val="left" w:pos="4125"/>
        </w:tabs>
        <w:spacing w:after="0" w:line="240" w:lineRule="auto"/>
        <w:jc w:val="center"/>
        <w:rPr>
          <w:rFonts w:ascii="Arial" w:hAnsi="Arial" w:cs="Arial"/>
          <w:b/>
          <w:bCs/>
          <w:sz w:val="24"/>
          <w:szCs w:val="24"/>
          <w:lang w:eastAsia="hr-HR"/>
        </w:rPr>
      </w:pPr>
      <w:r w:rsidRPr="00B30A14">
        <w:rPr>
          <w:rFonts w:ascii="Arial" w:hAnsi="Arial" w:cs="Arial"/>
          <w:b/>
          <w:bCs/>
          <w:sz w:val="24"/>
          <w:szCs w:val="24"/>
          <w:lang w:eastAsia="hr-HR"/>
        </w:rPr>
        <w:t>ODLUKA</w:t>
      </w:r>
    </w:p>
    <w:p w14:paraId="2953646B" w14:textId="77777777" w:rsidR="00B30A14" w:rsidRPr="00B30A14" w:rsidRDefault="00B30A14" w:rsidP="00B30A14">
      <w:pPr>
        <w:tabs>
          <w:tab w:val="left" w:pos="4125"/>
        </w:tabs>
        <w:spacing w:after="0" w:line="240" w:lineRule="auto"/>
        <w:jc w:val="center"/>
        <w:rPr>
          <w:rFonts w:ascii="Arial" w:hAnsi="Arial" w:cs="Arial"/>
          <w:b/>
          <w:bCs/>
          <w:sz w:val="24"/>
          <w:szCs w:val="24"/>
          <w:lang w:eastAsia="hr-HR"/>
        </w:rPr>
      </w:pPr>
      <w:r w:rsidRPr="00B30A14">
        <w:rPr>
          <w:rFonts w:ascii="Arial" w:hAnsi="Arial" w:cs="Arial"/>
          <w:b/>
          <w:bCs/>
          <w:sz w:val="24"/>
          <w:szCs w:val="24"/>
          <w:lang w:eastAsia="hr-HR"/>
        </w:rPr>
        <w:t>o davanju prethodne suglasnosti na Prijedlog dopune</w:t>
      </w:r>
    </w:p>
    <w:p w14:paraId="7F403655" w14:textId="77777777" w:rsidR="00B30A14" w:rsidRPr="00B30A14" w:rsidRDefault="00B30A14" w:rsidP="00B30A14">
      <w:pPr>
        <w:tabs>
          <w:tab w:val="left" w:pos="4125"/>
        </w:tabs>
        <w:spacing w:after="0" w:line="240" w:lineRule="auto"/>
        <w:jc w:val="center"/>
        <w:rPr>
          <w:rFonts w:ascii="Arial" w:hAnsi="Arial" w:cs="Arial"/>
          <w:sz w:val="24"/>
          <w:szCs w:val="24"/>
          <w:lang w:eastAsia="hr-HR"/>
        </w:rPr>
      </w:pPr>
      <w:r w:rsidRPr="00B30A14">
        <w:rPr>
          <w:rFonts w:ascii="Arial" w:hAnsi="Arial" w:cs="Arial"/>
          <w:b/>
          <w:bCs/>
          <w:sz w:val="24"/>
          <w:szCs w:val="24"/>
          <w:lang w:eastAsia="hr-HR"/>
        </w:rPr>
        <w:t xml:space="preserve"> Statuta II. osnovne škole Bjelovar</w:t>
      </w:r>
      <w:r w:rsidRPr="00B30A14">
        <w:rPr>
          <w:rFonts w:ascii="Arial" w:hAnsi="Arial" w:cs="Arial"/>
          <w:sz w:val="24"/>
          <w:szCs w:val="24"/>
          <w:lang w:eastAsia="hr-HR"/>
        </w:rPr>
        <w:t xml:space="preserve"> </w:t>
      </w:r>
    </w:p>
    <w:p w14:paraId="5D71566F" w14:textId="77777777" w:rsidR="00B30A14" w:rsidRPr="00B30A14" w:rsidRDefault="00B30A14" w:rsidP="00B30A14">
      <w:pPr>
        <w:spacing w:after="0" w:line="240" w:lineRule="auto"/>
        <w:ind w:left="780"/>
        <w:contextualSpacing/>
        <w:jc w:val="center"/>
        <w:rPr>
          <w:rFonts w:ascii="Arial" w:hAnsi="Arial" w:cs="Arial"/>
          <w:sz w:val="24"/>
          <w:szCs w:val="24"/>
        </w:rPr>
      </w:pPr>
      <w:r w:rsidRPr="00B30A14">
        <w:rPr>
          <w:rFonts w:ascii="Arial" w:hAnsi="Arial" w:cs="Arial"/>
          <w:sz w:val="24"/>
          <w:szCs w:val="24"/>
        </w:rPr>
        <w:t xml:space="preserve">(Odluka Klasa: 011-01/26-03/05, </w:t>
      </w:r>
      <w:proofErr w:type="spellStart"/>
      <w:r w:rsidRPr="00B30A14">
        <w:rPr>
          <w:rFonts w:ascii="Arial" w:hAnsi="Arial" w:cs="Arial"/>
          <w:sz w:val="24"/>
          <w:szCs w:val="24"/>
        </w:rPr>
        <w:t>Urbroj</w:t>
      </w:r>
      <w:proofErr w:type="spellEnd"/>
      <w:r w:rsidRPr="00B30A14">
        <w:rPr>
          <w:rFonts w:ascii="Arial" w:hAnsi="Arial" w:cs="Arial"/>
          <w:sz w:val="24"/>
          <w:szCs w:val="24"/>
        </w:rPr>
        <w:t>: 2103-1-12-09-26-5, prilaže se ovom zapisniku i njegov je sastavni dio).</w:t>
      </w:r>
    </w:p>
    <w:p w14:paraId="600DCE64" w14:textId="77777777" w:rsidR="00B30A14" w:rsidRPr="00B30A14" w:rsidRDefault="00B30A14" w:rsidP="00B30A14">
      <w:pPr>
        <w:tabs>
          <w:tab w:val="left" w:pos="4125"/>
        </w:tabs>
        <w:spacing w:after="0" w:line="240" w:lineRule="auto"/>
        <w:jc w:val="center"/>
        <w:rPr>
          <w:rFonts w:ascii="Arial" w:hAnsi="Arial" w:cs="Arial"/>
          <w:sz w:val="24"/>
          <w:szCs w:val="24"/>
          <w:lang w:eastAsia="hr-HR"/>
        </w:rPr>
      </w:pPr>
    </w:p>
    <w:p w14:paraId="0CB3CC04" w14:textId="77777777" w:rsidR="00B30A14" w:rsidRPr="00B30A14" w:rsidRDefault="00B30A14" w:rsidP="00B30A14">
      <w:pPr>
        <w:tabs>
          <w:tab w:val="left" w:pos="4125"/>
        </w:tabs>
        <w:spacing w:after="0" w:line="240" w:lineRule="auto"/>
        <w:jc w:val="both"/>
        <w:rPr>
          <w:rFonts w:ascii="Arial" w:hAnsi="Arial" w:cs="Arial"/>
          <w:sz w:val="24"/>
          <w:szCs w:val="24"/>
          <w:lang w:eastAsia="hr-HR"/>
        </w:rPr>
      </w:pPr>
      <w:r w:rsidRPr="00B30A14">
        <w:rPr>
          <w:rFonts w:ascii="Arial" w:hAnsi="Arial" w:cs="Arial"/>
          <w:sz w:val="24"/>
          <w:szCs w:val="24"/>
          <w:lang w:eastAsia="hr-HR"/>
        </w:rPr>
        <w:t>c)</w:t>
      </w:r>
    </w:p>
    <w:p w14:paraId="68A66854" w14:textId="77777777" w:rsidR="00B30A14" w:rsidRPr="00B30A14" w:rsidRDefault="00B30A14" w:rsidP="00B30A14">
      <w:pPr>
        <w:tabs>
          <w:tab w:val="left" w:pos="4125"/>
        </w:tabs>
        <w:spacing w:after="0" w:line="240" w:lineRule="auto"/>
        <w:jc w:val="both"/>
        <w:rPr>
          <w:rFonts w:ascii="Arial" w:hAnsi="Arial" w:cs="Arial"/>
          <w:sz w:val="24"/>
          <w:szCs w:val="24"/>
          <w:lang w:eastAsia="hr-HR"/>
        </w:rPr>
      </w:pPr>
      <w:r w:rsidRPr="00B30A14">
        <w:rPr>
          <w:rFonts w:ascii="Arial" w:hAnsi="Arial" w:cs="Arial"/>
          <w:b/>
          <w:bCs/>
          <w:sz w:val="24"/>
          <w:szCs w:val="24"/>
          <w:lang w:eastAsia="hr-HR"/>
        </w:rPr>
        <w:t xml:space="preserve">            ZLATKA GRIVIĆ</w:t>
      </w:r>
      <w:r w:rsidRPr="00B30A14">
        <w:rPr>
          <w:rFonts w:ascii="Arial" w:hAnsi="Arial" w:cs="Arial"/>
          <w:sz w:val="24"/>
          <w:szCs w:val="24"/>
          <w:lang w:eastAsia="hr-HR"/>
        </w:rPr>
        <w:t xml:space="preserve"> daje na glasovanje Prijedlog odluke o davanju prethodne suglasnosti na Prijedlog dopune Statuta III. osnovne škole Bjelovar.</w:t>
      </w:r>
    </w:p>
    <w:p w14:paraId="52FD452B" w14:textId="77777777" w:rsidR="00B30A14" w:rsidRPr="00B30A14" w:rsidRDefault="00B30A14" w:rsidP="00B30A14">
      <w:pPr>
        <w:tabs>
          <w:tab w:val="left" w:pos="4125"/>
        </w:tabs>
        <w:spacing w:after="0" w:line="240" w:lineRule="auto"/>
        <w:jc w:val="both"/>
        <w:rPr>
          <w:rFonts w:ascii="Arial" w:hAnsi="Arial" w:cs="Arial"/>
          <w:sz w:val="24"/>
          <w:szCs w:val="24"/>
          <w:lang w:eastAsia="hr-HR"/>
        </w:rPr>
      </w:pPr>
      <w:r w:rsidRPr="00B30A14">
        <w:rPr>
          <w:rFonts w:ascii="Arial" w:hAnsi="Arial" w:cs="Arial"/>
          <w:sz w:val="24"/>
          <w:szCs w:val="24"/>
          <w:lang w:eastAsia="hr-HR"/>
        </w:rPr>
        <w:t xml:space="preserve">            Nakon glasovanja utvrđuje da je Gradsko vijeće jednoglasno ( od ukupno 15 vijećnika) donijelo </w:t>
      </w:r>
    </w:p>
    <w:p w14:paraId="5953569D" w14:textId="77777777" w:rsidR="00B30A14" w:rsidRPr="00B30A14" w:rsidRDefault="00B30A14" w:rsidP="00B30A14">
      <w:pPr>
        <w:tabs>
          <w:tab w:val="left" w:pos="4125"/>
        </w:tabs>
        <w:spacing w:after="0" w:line="240" w:lineRule="auto"/>
        <w:jc w:val="both"/>
        <w:rPr>
          <w:rFonts w:ascii="Arial" w:hAnsi="Arial" w:cs="Arial"/>
          <w:b/>
          <w:bCs/>
          <w:sz w:val="24"/>
          <w:szCs w:val="24"/>
          <w:lang w:eastAsia="hr-HR"/>
        </w:rPr>
      </w:pPr>
    </w:p>
    <w:p w14:paraId="6D2EB6A0" w14:textId="77777777" w:rsidR="00B30A14" w:rsidRPr="00B30A14" w:rsidRDefault="00B30A14" w:rsidP="00B30A14">
      <w:pPr>
        <w:tabs>
          <w:tab w:val="left" w:pos="4125"/>
        </w:tabs>
        <w:spacing w:after="0" w:line="240" w:lineRule="auto"/>
        <w:jc w:val="center"/>
        <w:rPr>
          <w:rFonts w:ascii="Arial" w:hAnsi="Arial" w:cs="Arial"/>
          <w:b/>
          <w:bCs/>
          <w:sz w:val="24"/>
          <w:szCs w:val="24"/>
          <w:lang w:eastAsia="hr-HR"/>
        </w:rPr>
      </w:pPr>
      <w:r w:rsidRPr="00B30A14">
        <w:rPr>
          <w:rFonts w:ascii="Arial" w:hAnsi="Arial" w:cs="Arial"/>
          <w:b/>
          <w:bCs/>
          <w:sz w:val="24"/>
          <w:szCs w:val="24"/>
          <w:lang w:eastAsia="hr-HR"/>
        </w:rPr>
        <w:t>ODLUKA</w:t>
      </w:r>
    </w:p>
    <w:p w14:paraId="3421000D" w14:textId="77777777" w:rsidR="00B30A14" w:rsidRPr="00B30A14" w:rsidRDefault="00B30A14" w:rsidP="00B30A14">
      <w:pPr>
        <w:tabs>
          <w:tab w:val="left" w:pos="4125"/>
        </w:tabs>
        <w:spacing w:after="0" w:line="240" w:lineRule="auto"/>
        <w:jc w:val="center"/>
        <w:rPr>
          <w:rFonts w:ascii="Arial" w:hAnsi="Arial" w:cs="Arial"/>
          <w:b/>
          <w:bCs/>
          <w:sz w:val="24"/>
          <w:szCs w:val="24"/>
          <w:lang w:eastAsia="hr-HR"/>
        </w:rPr>
      </w:pPr>
      <w:r w:rsidRPr="00B30A14">
        <w:rPr>
          <w:rFonts w:ascii="Arial" w:hAnsi="Arial" w:cs="Arial"/>
          <w:b/>
          <w:bCs/>
          <w:sz w:val="24"/>
          <w:szCs w:val="24"/>
          <w:lang w:eastAsia="hr-HR"/>
        </w:rPr>
        <w:t>o davanju prethodne suglasnosti na Prijedlog dopune</w:t>
      </w:r>
    </w:p>
    <w:p w14:paraId="710BCA29" w14:textId="77777777" w:rsidR="00B30A14" w:rsidRPr="00B30A14" w:rsidRDefault="00B30A14" w:rsidP="00B30A14">
      <w:pPr>
        <w:tabs>
          <w:tab w:val="left" w:pos="4125"/>
        </w:tabs>
        <w:spacing w:after="0" w:line="240" w:lineRule="auto"/>
        <w:jc w:val="center"/>
        <w:rPr>
          <w:rFonts w:ascii="Arial" w:hAnsi="Arial" w:cs="Arial"/>
          <w:b/>
          <w:bCs/>
          <w:sz w:val="24"/>
          <w:szCs w:val="24"/>
          <w:lang w:eastAsia="hr-HR"/>
        </w:rPr>
      </w:pPr>
      <w:r w:rsidRPr="00B30A14">
        <w:rPr>
          <w:rFonts w:ascii="Arial" w:hAnsi="Arial" w:cs="Arial"/>
          <w:b/>
          <w:bCs/>
          <w:sz w:val="24"/>
          <w:szCs w:val="24"/>
          <w:lang w:eastAsia="hr-HR"/>
        </w:rPr>
        <w:t xml:space="preserve"> Statuta III. osnovne škole Bjelovar </w:t>
      </w:r>
    </w:p>
    <w:p w14:paraId="6C57861F" w14:textId="77777777" w:rsidR="00B30A14" w:rsidRPr="00B30A14" w:rsidRDefault="00B30A14" w:rsidP="00B30A14">
      <w:pPr>
        <w:spacing w:after="0" w:line="240" w:lineRule="auto"/>
        <w:ind w:left="780"/>
        <w:contextualSpacing/>
        <w:jc w:val="center"/>
        <w:rPr>
          <w:rFonts w:ascii="Arial" w:hAnsi="Arial" w:cs="Arial"/>
          <w:sz w:val="24"/>
          <w:szCs w:val="24"/>
        </w:rPr>
      </w:pPr>
      <w:r w:rsidRPr="00B30A14">
        <w:rPr>
          <w:rFonts w:ascii="Arial" w:hAnsi="Arial" w:cs="Arial"/>
          <w:sz w:val="24"/>
          <w:szCs w:val="24"/>
        </w:rPr>
        <w:t xml:space="preserve">(Odluka Klasa: 011-01/26-03/01, </w:t>
      </w:r>
      <w:proofErr w:type="spellStart"/>
      <w:r w:rsidRPr="00B30A14">
        <w:rPr>
          <w:rFonts w:ascii="Arial" w:hAnsi="Arial" w:cs="Arial"/>
          <w:sz w:val="24"/>
          <w:szCs w:val="24"/>
        </w:rPr>
        <w:t>Urbroj</w:t>
      </w:r>
      <w:proofErr w:type="spellEnd"/>
      <w:r w:rsidRPr="00B30A14">
        <w:rPr>
          <w:rFonts w:ascii="Arial" w:hAnsi="Arial" w:cs="Arial"/>
          <w:sz w:val="24"/>
          <w:szCs w:val="24"/>
        </w:rPr>
        <w:t>: 2103-1-12-09-26-5, prilaže se ovom zapisniku i njegov je sastavni dio).</w:t>
      </w:r>
    </w:p>
    <w:p w14:paraId="74C13D95" w14:textId="77777777" w:rsidR="00B30A14" w:rsidRPr="00B30A14" w:rsidRDefault="00B30A14" w:rsidP="00B30A14">
      <w:pPr>
        <w:tabs>
          <w:tab w:val="left" w:pos="4125"/>
        </w:tabs>
        <w:spacing w:after="0" w:line="240" w:lineRule="auto"/>
        <w:jc w:val="center"/>
        <w:rPr>
          <w:rFonts w:ascii="Arial" w:hAnsi="Arial" w:cs="Arial"/>
          <w:sz w:val="24"/>
          <w:szCs w:val="24"/>
          <w:lang w:eastAsia="hr-HR"/>
        </w:rPr>
      </w:pPr>
    </w:p>
    <w:p w14:paraId="346473BE" w14:textId="77777777" w:rsidR="00B30A14" w:rsidRPr="00B30A14" w:rsidRDefault="00B30A14" w:rsidP="00B30A14">
      <w:pPr>
        <w:tabs>
          <w:tab w:val="left" w:pos="4125"/>
        </w:tabs>
        <w:spacing w:after="0" w:line="240" w:lineRule="auto"/>
        <w:jc w:val="both"/>
        <w:rPr>
          <w:rFonts w:ascii="Arial" w:hAnsi="Arial" w:cs="Arial"/>
          <w:sz w:val="24"/>
          <w:szCs w:val="24"/>
          <w:lang w:eastAsia="hr-HR"/>
        </w:rPr>
      </w:pPr>
      <w:r w:rsidRPr="00B30A14">
        <w:rPr>
          <w:rFonts w:ascii="Arial" w:hAnsi="Arial" w:cs="Arial"/>
          <w:sz w:val="24"/>
          <w:szCs w:val="24"/>
          <w:lang w:eastAsia="hr-HR"/>
        </w:rPr>
        <w:t>d)</w:t>
      </w:r>
    </w:p>
    <w:p w14:paraId="0CB9082F" w14:textId="77777777" w:rsidR="00B30A14" w:rsidRPr="00B30A14" w:rsidRDefault="00B30A14" w:rsidP="00B30A14">
      <w:pPr>
        <w:tabs>
          <w:tab w:val="left" w:pos="4125"/>
        </w:tabs>
        <w:spacing w:after="0" w:line="240" w:lineRule="auto"/>
        <w:jc w:val="both"/>
        <w:rPr>
          <w:rFonts w:ascii="Arial" w:hAnsi="Arial" w:cs="Arial"/>
          <w:sz w:val="24"/>
          <w:szCs w:val="24"/>
          <w:lang w:eastAsia="hr-HR"/>
        </w:rPr>
      </w:pPr>
      <w:r w:rsidRPr="00B30A14">
        <w:rPr>
          <w:rFonts w:ascii="Arial" w:hAnsi="Arial" w:cs="Arial"/>
          <w:sz w:val="24"/>
          <w:szCs w:val="24"/>
          <w:lang w:eastAsia="hr-HR"/>
        </w:rPr>
        <w:t xml:space="preserve">             Predsjednica Gradskog vijeća daje na glasovanje Prijedlog odluke o davanju prethodne suglasnosti na Prijedlog dopune Statuta IV. osnovne škole Bjelovar.</w:t>
      </w:r>
    </w:p>
    <w:p w14:paraId="317BA37B" w14:textId="77777777" w:rsidR="00B30A14" w:rsidRPr="00B30A14" w:rsidRDefault="00B30A14" w:rsidP="00B30A14">
      <w:pPr>
        <w:tabs>
          <w:tab w:val="left" w:pos="4125"/>
        </w:tabs>
        <w:spacing w:after="0" w:line="240" w:lineRule="auto"/>
        <w:jc w:val="both"/>
        <w:rPr>
          <w:rFonts w:ascii="Arial" w:hAnsi="Arial" w:cs="Arial"/>
          <w:sz w:val="24"/>
          <w:szCs w:val="24"/>
          <w:lang w:eastAsia="hr-HR"/>
        </w:rPr>
      </w:pPr>
      <w:r w:rsidRPr="00B30A14">
        <w:rPr>
          <w:rFonts w:ascii="Arial" w:hAnsi="Arial" w:cs="Arial"/>
          <w:sz w:val="24"/>
          <w:szCs w:val="24"/>
          <w:lang w:eastAsia="hr-HR"/>
        </w:rPr>
        <w:t xml:space="preserve">             Nakon glasovanja utvrđuje da je Gradsko vijeće jednoglasno ( od ukupno 15 vijećnika) donijelo </w:t>
      </w:r>
    </w:p>
    <w:p w14:paraId="6F3B6632" w14:textId="77777777" w:rsidR="00B30A14" w:rsidRPr="00B30A14" w:rsidRDefault="00B30A14" w:rsidP="00B30A14">
      <w:pPr>
        <w:tabs>
          <w:tab w:val="left" w:pos="4125"/>
        </w:tabs>
        <w:spacing w:after="0" w:line="240" w:lineRule="auto"/>
        <w:jc w:val="both"/>
        <w:rPr>
          <w:rFonts w:ascii="Arial" w:hAnsi="Arial" w:cs="Arial"/>
          <w:sz w:val="24"/>
          <w:szCs w:val="24"/>
          <w:lang w:eastAsia="hr-HR"/>
        </w:rPr>
      </w:pPr>
    </w:p>
    <w:p w14:paraId="54CC7510" w14:textId="77777777" w:rsidR="00B30A14" w:rsidRPr="00B30A14" w:rsidRDefault="00B30A14" w:rsidP="00B30A14">
      <w:pPr>
        <w:tabs>
          <w:tab w:val="left" w:pos="4125"/>
        </w:tabs>
        <w:spacing w:after="0" w:line="240" w:lineRule="auto"/>
        <w:jc w:val="center"/>
        <w:rPr>
          <w:rFonts w:ascii="Arial" w:hAnsi="Arial" w:cs="Arial"/>
          <w:b/>
          <w:bCs/>
          <w:sz w:val="24"/>
          <w:szCs w:val="24"/>
          <w:lang w:eastAsia="hr-HR"/>
        </w:rPr>
      </w:pPr>
      <w:r w:rsidRPr="00B30A14">
        <w:rPr>
          <w:rFonts w:ascii="Arial" w:hAnsi="Arial" w:cs="Arial"/>
          <w:b/>
          <w:bCs/>
          <w:sz w:val="24"/>
          <w:szCs w:val="24"/>
          <w:lang w:eastAsia="hr-HR"/>
        </w:rPr>
        <w:t>ODLUKA</w:t>
      </w:r>
    </w:p>
    <w:p w14:paraId="42B3CC0A" w14:textId="77777777" w:rsidR="00B30A14" w:rsidRPr="00B30A14" w:rsidRDefault="00B30A14" w:rsidP="00B30A14">
      <w:pPr>
        <w:tabs>
          <w:tab w:val="left" w:pos="4125"/>
        </w:tabs>
        <w:spacing w:after="0" w:line="240" w:lineRule="auto"/>
        <w:jc w:val="center"/>
        <w:rPr>
          <w:rFonts w:ascii="Arial" w:hAnsi="Arial" w:cs="Arial"/>
          <w:b/>
          <w:bCs/>
          <w:sz w:val="24"/>
          <w:szCs w:val="24"/>
          <w:lang w:eastAsia="hr-HR"/>
        </w:rPr>
      </w:pPr>
      <w:r w:rsidRPr="00B30A14">
        <w:rPr>
          <w:rFonts w:ascii="Arial" w:hAnsi="Arial" w:cs="Arial"/>
          <w:b/>
          <w:bCs/>
          <w:sz w:val="24"/>
          <w:szCs w:val="24"/>
          <w:lang w:eastAsia="hr-HR"/>
        </w:rPr>
        <w:t>o davanju prethodne suglasnosti na Prijedlog dopune</w:t>
      </w:r>
    </w:p>
    <w:p w14:paraId="06A784B0" w14:textId="77777777" w:rsidR="00B30A14" w:rsidRPr="00B30A14" w:rsidRDefault="00B30A14" w:rsidP="00B30A14">
      <w:pPr>
        <w:tabs>
          <w:tab w:val="left" w:pos="4125"/>
        </w:tabs>
        <w:spacing w:after="0" w:line="240" w:lineRule="auto"/>
        <w:jc w:val="center"/>
        <w:rPr>
          <w:rFonts w:ascii="Arial" w:hAnsi="Arial" w:cs="Arial"/>
          <w:b/>
          <w:bCs/>
          <w:sz w:val="24"/>
          <w:szCs w:val="24"/>
          <w:lang w:eastAsia="hr-HR"/>
        </w:rPr>
      </w:pPr>
      <w:r w:rsidRPr="00B30A14">
        <w:rPr>
          <w:rFonts w:ascii="Arial" w:hAnsi="Arial" w:cs="Arial"/>
          <w:b/>
          <w:bCs/>
          <w:sz w:val="24"/>
          <w:szCs w:val="24"/>
          <w:lang w:eastAsia="hr-HR"/>
        </w:rPr>
        <w:t xml:space="preserve"> Statuta IV. osnovne škole Bjelovar </w:t>
      </w:r>
    </w:p>
    <w:p w14:paraId="6399FA60" w14:textId="77777777" w:rsidR="00B30A14" w:rsidRPr="00B30A14" w:rsidRDefault="00B30A14" w:rsidP="00B30A14">
      <w:pPr>
        <w:spacing w:after="0" w:line="240" w:lineRule="auto"/>
        <w:ind w:left="780"/>
        <w:contextualSpacing/>
        <w:jc w:val="center"/>
        <w:rPr>
          <w:rFonts w:ascii="Arial" w:hAnsi="Arial" w:cs="Arial"/>
          <w:sz w:val="24"/>
          <w:szCs w:val="24"/>
        </w:rPr>
      </w:pPr>
      <w:r w:rsidRPr="00B30A14">
        <w:rPr>
          <w:rFonts w:ascii="Arial" w:hAnsi="Arial" w:cs="Arial"/>
          <w:sz w:val="24"/>
          <w:szCs w:val="24"/>
        </w:rPr>
        <w:t xml:space="preserve">(Odluka Klasa: 011-01/26-03/04, </w:t>
      </w:r>
      <w:proofErr w:type="spellStart"/>
      <w:r w:rsidRPr="00B30A14">
        <w:rPr>
          <w:rFonts w:ascii="Arial" w:hAnsi="Arial" w:cs="Arial"/>
          <w:sz w:val="24"/>
          <w:szCs w:val="24"/>
        </w:rPr>
        <w:t>Urbroj</w:t>
      </w:r>
      <w:proofErr w:type="spellEnd"/>
      <w:r w:rsidRPr="00B30A14">
        <w:rPr>
          <w:rFonts w:ascii="Arial" w:hAnsi="Arial" w:cs="Arial"/>
          <w:sz w:val="24"/>
          <w:szCs w:val="24"/>
        </w:rPr>
        <w:t>: 2103-1-12-09-26-5, prilaže se ovom zapisniku i njegov je sastavni dio).</w:t>
      </w:r>
    </w:p>
    <w:p w14:paraId="252715AF" w14:textId="77777777" w:rsidR="00B30A14" w:rsidRPr="00B30A14" w:rsidRDefault="00B30A14" w:rsidP="00B30A14">
      <w:pPr>
        <w:tabs>
          <w:tab w:val="left" w:pos="4125"/>
        </w:tabs>
        <w:spacing w:after="0" w:line="240" w:lineRule="auto"/>
        <w:jc w:val="both"/>
        <w:rPr>
          <w:rFonts w:ascii="Arial" w:hAnsi="Arial" w:cs="Arial"/>
          <w:sz w:val="24"/>
          <w:szCs w:val="24"/>
          <w:lang w:eastAsia="hr-HR"/>
        </w:rPr>
      </w:pPr>
    </w:p>
    <w:p w14:paraId="6777A81F" w14:textId="77777777" w:rsidR="00B30A14" w:rsidRPr="00B30A14" w:rsidRDefault="00B30A14" w:rsidP="00B30A14">
      <w:pPr>
        <w:tabs>
          <w:tab w:val="left" w:pos="4125"/>
        </w:tabs>
        <w:spacing w:after="0" w:line="240" w:lineRule="auto"/>
        <w:jc w:val="both"/>
        <w:rPr>
          <w:rFonts w:ascii="Arial" w:hAnsi="Arial" w:cs="Arial"/>
          <w:sz w:val="24"/>
          <w:szCs w:val="24"/>
          <w:lang w:eastAsia="hr-HR"/>
        </w:rPr>
      </w:pPr>
      <w:r w:rsidRPr="00B30A14">
        <w:rPr>
          <w:rFonts w:ascii="Arial" w:hAnsi="Arial" w:cs="Arial"/>
          <w:sz w:val="24"/>
          <w:szCs w:val="24"/>
          <w:lang w:eastAsia="hr-HR"/>
        </w:rPr>
        <w:t>e)</w:t>
      </w:r>
    </w:p>
    <w:p w14:paraId="7479AD63" w14:textId="77777777" w:rsidR="00B30A14" w:rsidRPr="00B30A14" w:rsidRDefault="00B30A14" w:rsidP="00B30A14">
      <w:pPr>
        <w:tabs>
          <w:tab w:val="left" w:pos="4125"/>
        </w:tabs>
        <w:spacing w:after="0" w:line="240" w:lineRule="auto"/>
        <w:jc w:val="both"/>
        <w:rPr>
          <w:rFonts w:ascii="Arial" w:hAnsi="Arial" w:cs="Arial"/>
          <w:sz w:val="24"/>
          <w:szCs w:val="24"/>
          <w:lang w:eastAsia="hr-HR"/>
        </w:rPr>
      </w:pPr>
      <w:r w:rsidRPr="00B30A14">
        <w:rPr>
          <w:rFonts w:ascii="Arial" w:hAnsi="Arial" w:cs="Arial"/>
          <w:b/>
          <w:bCs/>
          <w:sz w:val="24"/>
          <w:szCs w:val="24"/>
          <w:lang w:eastAsia="hr-HR"/>
        </w:rPr>
        <w:t xml:space="preserve">          ZLATKA GRIVIĆ</w:t>
      </w:r>
      <w:r w:rsidRPr="00B30A14">
        <w:rPr>
          <w:rFonts w:ascii="Arial" w:hAnsi="Arial" w:cs="Arial"/>
          <w:sz w:val="24"/>
          <w:szCs w:val="24"/>
          <w:lang w:eastAsia="hr-HR"/>
        </w:rPr>
        <w:t xml:space="preserve"> daje na glasovanje Prijedlog odluke o davanju prethodne suglasnosti na Prijedlog dopune Statuta Centra odgoj, obrazovanje i razvojnu podršku Bjelovar.</w:t>
      </w:r>
    </w:p>
    <w:p w14:paraId="7AFDA007" w14:textId="77777777" w:rsidR="00B30A14" w:rsidRPr="00B30A14" w:rsidRDefault="00B30A14" w:rsidP="00B30A14">
      <w:pPr>
        <w:tabs>
          <w:tab w:val="left" w:pos="4125"/>
        </w:tabs>
        <w:spacing w:after="0" w:line="240" w:lineRule="auto"/>
        <w:jc w:val="both"/>
        <w:rPr>
          <w:rFonts w:ascii="Arial" w:hAnsi="Arial" w:cs="Arial"/>
          <w:sz w:val="24"/>
          <w:szCs w:val="24"/>
          <w:lang w:eastAsia="hr-HR"/>
        </w:rPr>
      </w:pPr>
      <w:r w:rsidRPr="00B30A14">
        <w:rPr>
          <w:rFonts w:ascii="Arial" w:hAnsi="Arial" w:cs="Arial"/>
          <w:sz w:val="24"/>
          <w:szCs w:val="24"/>
          <w:lang w:eastAsia="hr-HR"/>
        </w:rPr>
        <w:t xml:space="preserve">             Nakon glasovanja utvrđuje da je Gradsko vijeće jednoglasno ( od ukupno 15 vijećnika) donijelo </w:t>
      </w:r>
    </w:p>
    <w:p w14:paraId="6EF1307D" w14:textId="77777777" w:rsidR="00B30A14" w:rsidRDefault="00B30A14" w:rsidP="00B30A14">
      <w:pPr>
        <w:tabs>
          <w:tab w:val="left" w:pos="4125"/>
        </w:tabs>
        <w:spacing w:after="0" w:line="240" w:lineRule="auto"/>
        <w:jc w:val="both"/>
        <w:rPr>
          <w:rFonts w:ascii="Arial" w:hAnsi="Arial" w:cs="Arial"/>
          <w:sz w:val="24"/>
          <w:szCs w:val="24"/>
          <w:lang w:eastAsia="hr-HR"/>
        </w:rPr>
      </w:pPr>
    </w:p>
    <w:p w14:paraId="0E106260" w14:textId="77777777" w:rsidR="00F974C2" w:rsidRPr="00B30A14" w:rsidRDefault="00F974C2" w:rsidP="00B30A14">
      <w:pPr>
        <w:tabs>
          <w:tab w:val="left" w:pos="4125"/>
        </w:tabs>
        <w:spacing w:after="0" w:line="240" w:lineRule="auto"/>
        <w:jc w:val="both"/>
        <w:rPr>
          <w:rFonts w:ascii="Arial" w:hAnsi="Arial" w:cs="Arial"/>
          <w:sz w:val="24"/>
          <w:szCs w:val="24"/>
          <w:lang w:eastAsia="hr-HR"/>
        </w:rPr>
      </w:pPr>
    </w:p>
    <w:p w14:paraId="35DE26AB" w14:textId="77777777" w:rsidR="00B30A14" w:rsidRPr="00B30A14" w:rsidRDefault="00B30A14" w:rsidP="00B30A14">
      <w:pPr>
        <w:tabs>
          <w:tab w:val="left" w:pos="4125"/>
        </w:tabs>
        <w:spacing w:after="0" w:line="240" w:lineRule="auto"/>
        <w:jc w:val="center"/>
        <w:rPr>
          <w:rFonts w:ascii="Arial" w:hAnsi="Arial" w:cs="Arial"/>
          <w:b/>
          <w:bCs/>
          <w:sz w:val="24"/>
          <w:szCs w:val="24"/>
          <w:lang w:eastAsia="hr-HR"/>
        </w:rPr>
      </w:pPr>
      <w:r w:rsidRPr="00B30A14">
        <w:rPr>
          <w:rFonts w:ascii="Arial" w:hAnsi="Arial" w:cs="Arial"/>
          <w:b/>
          <w:bCs/>
          <w:sz w:val="24"/>
          <w:szCs w:val="24"/>
          <w:lang w:eastAsia="hr-HR"/>
        </w:rPr>
        <w:lastRenderedPageBreak/>
        <w:t>ODLUKA</w:t>
      </w:r>
    </w:p>
    <w:p w14:paraId="267E4052" w14:textId="77777777" w:rsidR="00B30A14" w:rsidRPr="00B30A14" w:rsidRDefault="00B30A14" w:rsidP="00B30A14">
      <w:pPr>
        <w:tabs>
          <w:tab w:val="left" w:pos="4125"/>
        </w:tabs>
        <w:spacing w:after="0" w:line="240" w:lineRule="auto"/>
        <w:jc w:val="center"/>
        <w:rPr>
          <w:rFonts w:ascii="Arial" w:hAnsi="Arial" w:cs="Arial"/>
          <w:b/>
          <w:bCs/>
          <w:sz w:val="24"/>
          <w:szCs w:val="24"/>
          <w:lang w:eastAsia="hr-HR"/>
        </w:rPr>
      </w:pPr>
      <w:r w:rsidRPr="00B30A14">
        <w:rPr>
          <w:rFonts w:ascii="Arial" w:hAnsi="Arial" w:cs="Arial"/>
          <w:b/>
          <w:bCs/>
          <w:sz w:val="24"/>
          <w:szCs w:val="24"/>
          <w:lang w:eastAsia="hr-HR"/>
        </w:rPr>
        <w:t>o davanju prethodne suglasnosti na Prijedlog dopune</w:t>
      </w:r>
    </w:p>
    <w:p w14:paraId="5476473B" w14:textId="77777777" w:rsidR="00B30A14" w:rsidRPr="00B30A14" w:rsidRDefault="00B30A14" w:rsidP="00B30A14">
      <w:pPr>
        <w:tabs>
          <w:tab w:val="left" w:pos="4125"/>
        </w:tabs>
        <w:spacing w:after="0" w:line="240" w:lineRule="auto"/>
        <w:jc w:val="center"/>
        <w:rPr>
          <w:rFonts w:ascii="Arial" w:hAnsi="Arial" w:cs="Arial"/>
          <w:b/>
          <w:bCs/>
          <w:sz w:val="24"/>
          <w:szCs w:val="24"/>
          <w:lang w:eastAsia="hr-HR"/>
        </w:rPr>
      </w:pPr>
      <w:r w:rsidRPr="00B30A14">
        <w:rPr>
          <w:rFonts w:ascii="Arial" w:hAnsi="Arial" w:cs="Arial"/>
          <w:b/>
          <w:bCs/>
          <w:sz w:val="24"/>
          <w:szCs w:val="24"/>
          <w:lang w:eastAsia="hr-HR"/>
        </w:rPr>
        <w:t xml:space="preserve"> Statuta Centra za odgoj, obrazovanje i razvojnu podršku </w:t>
      </w:r>
    </w:p>
    <w:p w14:paraId="58977A2C" w14:textId="77777777" w:rsidR="00B30A14" w:rsidRPr="00B30A14" w:rsidRDefault="00B30A14" w:rsidP="00B30A14">
      <w:pPr>
        <w:spacing w:after="0" w:line="240" w:lineRule="auto"/>
        <w:ind w:left="780"/>
        <w:contextualSpacing/>
        <w:jc w:val="center"/>
        <w:rPr>
          <w:rFonts w:ascii="Arial" w:hAnsi="Arial" w:cs="Arial"/>
          <w:sz w:val="24"/>
          <w:szCs w:val="24"/>
        </w:rPr>
      </w:pPr>
      <w:r w:rsidRPr="00B30A14">
        <w:rPr>
          <w:rFonts w:ascii="Arial" w:hAnsi="Arial" w:cs="Arial"/>
          <w:sz w:val="24"/>
          <w:szCs w:val="24"/>
        </w:rPr>
        <w:t xml:space="preserve">(Odluka Klasa: 011-01/26-03/03, </w:t>
      </w:r>
      <w:proofErr w:type="spellStart"/>
      <w:r w:rsidRPr="00B30A14">
        <w:rPr>
          <w:rFonts w:ascii="Arial" w:hAnsi="Arial" w:cs="Arial"/>
          <w:sz w:val="24"/>
          <w:szCs w:val="24"/>
        </w:rPr>
        <w:t>Urbroj</w:t>
      </w:r>
      <w:proofErr w:type="spellEnd"/>
      <w:r w:rsidRPr="00B30A14">
        <w:rPr>
          <w:rFonts w:ascii="Arial" w:hAnsi="Arial" w:cs="Arial"/>
          <w:sz w:val="24"/>
          <w:szCs w:val="24"/>
        </w:rPr>
        <w:t>: 2103-1-12-09-26-5, prilaže se ovom zapisniku i njegov je sastavni dio).</w:t>
      </w:r>
    </w:p>
    <w:p w14:paraId="4636DEB9" w14:textId="77777777" w:rsidR="00B30A14" w:rsidRPr="00B30A14" w:rsidRDefault="00B30A14" w:rsidP="00B30A14">
      <w:pPr>
        <w:tabs>
          <w:tab w:val="left" w:pos="4125"/>
        </w:tabs>
        <w:spacing w:after="0" w:line="240" w:lineRule="auto"/>
        <w:jc w:val="both"/>
        <w:rPr>
          <w:rFonts w:ascii="Arial" w:hAnsi="Arial" w:cs="Arial"/>
          <w:sz w:val="24"/>
          <w:szCs w:val="24"/>
          <w:lang w:eastAsia="hr-HR"/>
        </w:rPr>
      </w:pPr>
    </w:p>
    <w:p w14:paraId="420B38E5" w14:textId="77777777" w:rsidR="00B30A14" w:rsidRPr="00B30A14" w:rsidRDefault="00B30A14" w:rsidP="00B30A14">
      <w:pPr>
        <w:tabs>
          <w:tab w:val="left" w:pos="4125"/>
        </w:tabs>
        <w:spacing w:after="0" w:line="240" w:lineRule="auto"/>
        <w:jc w:val="center"/>
        <w:rPr>
          <w:rFonts w:ascii="Arial" w:hAnsi="Arial" w:cs="Arial"/>
          <w:b/>
          <w:bCs/>
          <w:sz w:val="24"/>
          <w:szCs w:val="24"/>
          <w:lang w:eastAsia="hr-HR"/>
        </w:rPr>
      </w:pPr>
      <w:r w:rsidRPr="00B30A14">
        <w:rPr>
          <w:rFonts w:ascii="Arial" w:hAnsi="Arial" w:cs="Arial"/>
          <w:b/>
          <w:bCs/>
          <w:sz w:val="24"/>
          <w:szCs w:val="24"/>
          <w:lang w:eastAsia="hr-HR"/>
        </w:rPr>
        <w:t xml:space="preserve">TOČKA 11. </w:t>
      </w:r>
    </w:p>
    <w:p w14:paraId="4392934A" w14:textId="77777777" w:rsidR="00B30A14" w:rsidRPr="00B30A14" w:rsidRDefault="00B30A14" w:rsidP="00B30A14">
      <w:pPr>
        <w:tabs>
          <w:tab w:val="left" w:pos="4125"/>
        </w:tabs>
        <w:spacing w:after="0" w:line="240" w:lineRule="auto"/>
        <w:jc w:val="center"/>
        <w:rPr>
          <w:rFonts w:ascii="Arial" w:hAnsi="Arial" w:cs="Arial"/>
          <w:b/>
          <w:bCs/>
          <w:sz w:val="24"/>
          <w:szCs w:val="24"/>
          <w:lang w:eastAsia="hr-HR"/>
        </w:rPr>
      </w:pPr>
    </w:p>
    <w:p w14:paraId="69295F83" w14:textId="77777777" w:rsidR="00B30A14" w:rsidRPr="00B30A14" w:rsidRDefault="00B30A14" w:rsidP="00B30A14">
      <w:pPr>
        <w:spacing w:after="0" w:line="240" w:lineRule="auto"/>
        <w:jc w:val="both"/>
        <w:rPr>
          <w:rFonts w:ascii="Arial" w:eastAsia="Calibri" w:hAnsi="Arial" w:cs="Arial"/>
          <w:sz w:val="24"/>
          <w:szCs w:val="24"/>
        </w:rPr>
      </w:pPr>
      <w:r w:rsidRPr="00B30A14">
        <w:rPr>
          <w:rFonts w:ascii="Arial" w:hAnsi="Arial" w:cs="Arial"/>
          <w:b/>
          <w:bCs/>
          <w:sz w:val="24"/>
          <w:szCs w:val="24"/>
          <w:lang w:eastAsia="hr-HR"/>
        </w:rPr>
        <w:t xml:space="preserve">           ZLATKA GRIVIĆ</w:t>
      </w:r>
      <w:r w:rsidRPr="00B30A14">
        <w:rPr>
          <w:rFonts w:ascii="Arial" w:hAnsi="Arial" w:cs="Arial"/>
          <w:sz w:val="24"/>
          <w:szCs w:val="24"/>
          <w:lang w:eastAsia="hr-HR"/>
        </w:rPr>
        <w:t xml:space="preserve"> daje kratke uvodne napomene vezane uz </w:t>
      </w:r>
      <w:r w:rsidRPr="00B30A14">
        <w:rPr>
          <w:rFonts w:ascii="Arial" w:eastAsia="Calibri" w:hAnsi="Arial" w:cs="Arial"/>
          <w:sz w:val="24"/>
          <w:szCs w:val="24"/>
        </w:rPr>
        <w:t>razmatranje Izvješća o zaključcima Stručne analize zaprimljenih inicijativa u svrhu utvrđivanja osnovanosti pokretanja postupaka za izradu i donošenje prostornih planova, odnosno njihovih izmjena i dopuna za razdoblje od 1.1.2025.-31.12.2025. godine.</w:t>
      </w:r>
    </w:p>
    <w:p w14:paraId="7A5AB9FA" w14:textId="77777777" w:rsidR="00B30A14" w:rsidRPr="00B30A14" w:rsidRDefault="00B30A14" w:rsidP="00B30A14">
      <w:pPr>
        <w:spacing w:after="0" w:line="240" w:lineRule="auto"/>
        <w:jc w:val="both"/>
        <w:rPr>
          <w:rFonts w:ascii="Arial" w:eastAsia="Calibri" w:hAnsi="Arial" w:cs="Arial"/>
          <w:bCs/>
          <w:sz w:val="24"/>
          <w:szCs w:val="24"/>
        </w:rPr>
      </w:pPr>
      <w:r w:rsidRPr="00B30A14">
        <w:rPr>
          <w:rFonts w:ascii="Arial" w:eastAsia="Calibri" w:hAnsi="Arial" w:cs="Arial"/>
          <w:sz w:val="24"/>
          <w:szCs w:val="24"/>
        </w:rPr>
        <w:tab/>
        <w:t xml:space="preserve">Predsjednica Gradskog vijeća konstatira da se nitko nije javio za raspravu stoga daje na usvajanje </w:t>
      </w:r>
      <w:r w:rsidRPr="00B30A14">
        <w:rPr>
          <w:rFonts w:ascii="Arial" w:eastAsia="Calibri" w:hAnsi="Arial" w:cs="Arial"/>
          <w:bCs/>
          <w:sz w:val="24"/>
          <w:szCs w:val="24"/>
        </w:rPr>
        <w:t>Izvješće o zaključcima Stručne analize zaprimljenih inicijativa u svrhu utvrđivanja osnovanosti pokretanja postupaka za izradu i donošenje prostornih planova, odnosno njihovih izmjena i dopuna za razdoblje od 1.1.2025.-31.12.2025. godine.</w:t>
      </w:r>
    </w:p>
    <w:p w14:paraId="059D9F71" w14:textId="77777777" w:rsidR="00B30A14" w:rsidRPr="00B30A14" w:rsidRDefault="00B30A14" w:rsidP="00B30A14">
      <w:pPr>
        <w:tabs>
          <w:tab w:val="left" w:pos="4125"/>
        </w:tabs>
        <w:spacing w:after="0" w:line="240" w:lineRule="auto"/>
        <w:jc w:val="both"/>
        <w:rPr>
          <w:rFonts w:ascii="Arial" w:hAnsi="Arial" w:cs="Arial"/>
          <w:sz w:val="24"/>
          <w:szCs w:val="24"/>
          <w:lang w:eastAsia="hr-HR"/>
        </w:rPr>
      </w:pPr>
      <w:r w:rsidRPr="00B30A14">
        <w:rPr>
          <w:rFonts w:ascii="Arial" w:hAnsi="Arial" w:cs="Arial"/>
          <w:sz w:val="24"/>
          <w:szCs w:val="24"/>
          <w:lang w:eastAsia="hr-HR"/>
        </w:rPr>
        <w:t xml:space="preserve">             Nakon glasovanja utvrđuje da je Gradsko vijeće jednoglasno ( od ukupno 15 vijećnika) donijelo </w:t>
      </w:r>
    </w:p>
    <w:p w14:paraId="0AFA5532" w14:textId="77777777" w:rsidR="00B30A14" w:rsidRPr="00B30A14" w:rsidRDefault="00B30A14" w:rsidP="00B30A14">
      <w:pPr>
        <w:tabs>
          <w:tab w:val="left" w:pos="4125"/>
        </w:tabs>
        <w:spacing w:after="0" w:line="240" w:lineRule="auto"/>
        <w:jc w:val="both"/>
        <w:rPr>
          <w:rFonts w:ascii="Arial" w:hAnsi="Arial" w:cs="Arial"/>
          <w:sz w:val="24"/>
          <w:szCs w:val="24"/>
          <w:lang w:eastAsia="hr-HR"/>
        </w:rPr>
      </w:pPr>
    </w:p>
    <w:p w14:paraId="40A319E8" w14:textId="77777777" w:rsidR="00B30A14" w:rsidRPr="00B30A14" w:rsidRDefault="00B30A14" w:rsidP="00B30A14">
      <w:pPr>
        <w:tabs>
          <w:tab w:val="left" w:pos="4125"/>
        </w:tabs>
        <w:spacing w:after="0" w:line="240" w:lineRule="auto"/>
        <w:jc w:val="center"/>
        <w:rPr>
          <w:rFonts w:ascii="Arial" w:hAnsi="Arial" w:cs="Arial"/>
          <w:b/>
          <w:bCs/>
          <w:sz w:val="24"/>
          <w:szCs w:val="24"/>
          <w:lang w:eastAsia="hr-HR"/>
        </w:rPr>
      </w:pPr>
      <w:r w:rsidRPr="00B30A14">
        <w:rPr>
          <w:rFonts w:ascii="Arial" w:hAnsi="Arial" w:cs="Arial"/>
          <w:b/>
          <w:bCs/>
          <w:sz w:val="24"/>
          <w:szCs w:val="24"/>
          <w:lang w:eastAsia="hr-HR"/>
        </w:rPr>
        <w:t>ZAKLJUČAK</w:t>
      </w:r>
    </w:p>
    <w:p w14:paraId="4C25C2B4" w14:textId="77777777" w:rsidR="00B30A14" w:rsidRPr="00B30A14" w:rsidRDefault="00B30A14" w:rsidP="00B30A14">
      <w:pPr>
        <w:spacing w:after="0" w:line="240" w:lineRule="auto"/>
        <w:jc w:val="center"/>
        <w:rPr>
          <w:rFonts w:ascii="Arial" w:eastAsia="Calibri" w:hAnsi="Arial" w:cs="Arial"/>
          <w:b/>
          <w:bCs/>
          <w:sz w:val="24"/>
          <w:szCs w:val="24"/>
        </w:rPr>
      </w:pPr>
      <w:r w:rsidRPr="00B30A14">
        <w:rPr>
          <w:rFonts w:ascii="Arial" w:hAnsi="Arial" w:cs="Arial"/>
          <w:b/>
          <w:bCs/>
          <w:sz w:val="24"/>
          <w:szCs w:val="24"/>
          <w:lang w:eastAsia="hr-HR"/>
        </w:rPr>
        <w:t>o prihvaćanju „</w:t>
      </w:r>
      <w:r w:rsidRPr="00B30A14">
        <w:rPr>
          <w:rFonts w:ascii="Arial" w:eastAsia="Calibri" w:hAnsi="Arial" w:cs="Arial"/>
          <w:b/>
          <w:bCs/>
          <w:sz w:val="24"/>
          <w:szCs w:val="24"/>
        </w:rPr>
        <w:t xml:space="preserve">Izvješća o zaključcima Stručne analize zaprimljenih inicijativa u svrhu utvrđivanja osnovanosti pokretanja postupaka za izradu i donošenje prostornih planova, odnosno njihovih izmjena i dopuna za razdoblje </w:t>
      </w:r>
    </w:p>
    <w:p w14:paraId="5FAB6308" w14:textId="77777777" w:rsidR="00B30A14" w:rsidRPr="00B30A14" w:rsidRDefault="00B30A14" w:rsidP="00B30A14">
      <w:pPr>
        <w:spacing w:after="0" w:line="240" w:lineRule="auto"/>
        <w:jc w:val="center"/>
        <w:rPr>
          <w:rFonts w:ascii="Arial" w:eastAsia="Calibri" w:hAnsi="Arial" w:cs="Arial"/>
          <w:b/>
          <w:bCs/>
          <w:sz w:val="24"/>
          <w:szCs w:val="24"/>
        </w:rPr>
      </w:pPr>
      <w:r w:rsidRPr="00B30A14">
        <w:rPr>
          <w:rFonts w:ascii="Arial" w:eastAsia="Calibri" w:hAnsi="Arial" w:cs="Arial"/>
          <w:b/>
          <w:bCs/>
          <w:sz w:val="24"/>
          <w:szCs w:val="24"/>
        </w:rPr>
        <w:t>od 1.1.2025.-31.12.2025. godine“</w:t>
      </w:r>
    </w:p>
    <w:p w14:paraId="4D031C79" w14:textId="77777777" w:rsidR="00B30A14" w:rsidRPr="00B30A14" w:rsidRDefault="00B30A14" w:rsidP="00B30A14">
      <w:pPr>
        <w:spacing w:after="0" w:line="240" w:lineRule="auto"/>
        <w:jc w:val="center"/>
        <w:rPr>
          <w:rFonts w:ascii="Arial" w:eastAsia="Calibri" w:hAnsi="Arial" w:cs="Arial"/>
          <w:bCs/>
          <w:sz w:val="24"/>
          <w:szCs w:val="24"/>
        </w:rPr>
      </w:pPr>
      <w:r w:rsidRPr="00B30A14">
        <w:rPr>
          <w:rFonts w:ascii="Arial" w:eastAsia="Calibri" w:hAnsi="Arial" w:cs="Arial"/>
          <w:bCs/>
          <w:sz w:val="24"/>
          <w:szCs w:val="24"/>
        </w:rPr>
        <w:t xml:space="preserve">(Zaključak Klasa: 350-02/26-01/36, </w:t>
      </w:r>
      <w:proofErr w:type="spellStart"/>
      <w:r w:rsidRPr="00B30A14">
        <w:rPr>
          <w:rFonts w:ascii="Arial" w:eastAsia="Calibri" w:hAnsi="Arial" w:cs="Arial"/>
          <w:bCs/>
          <w:sz w:val="24"/>
          <w:szCs w:val="24"/>
        </w:rPr>
        <w:t>Urbroj</w:t>
      </w:r>
      <w:proofErr w:type="spellEnd"/>
      <w:r w:rsidRPr="00B30A14">
        <w:rPr>
          <w:rFonts w:ascii="Arial" w:eastAsia="Calibri" w:hAnsi="Arial" w:cs="Arial"/>
          <w:bCs/>
          <w:sz w:val="24"/>
          <w:szCs w:val="24"/>
        </w:rPr>
        <w:t>: 2103-1-12-09-26-6, prilaže se ovom zapisniku i njegov je sastavni dio)</w:t>
      </w:r>
    </w:p>
    <w:p w14:paraId="0B681D62" w14:textId="77777777" w:rsidR="00B30A14" w:rsidRPr="00B30A14" w:rsidRDefault="00B30A14" w:rsidP="00B30A14">
      <w:pPr>
        <w:tabs>
          <w:tab w:val="left" w:pos="4125"/>
        </w:tabs>
        <w:spacing w:after="0" w:line="240" w:lineRule="auto"/>
        <w:jc w:val="center"/>
        <w:rPr>
          <w:rFonts w:ascii="Arial" w:hAnsi="Arial" w:cs="Arial"/>
          <w:sz w:val="24"/>
          <w:szCs w:val="24"/>
          <w:lang w:eastAsia="hr-HR"/>
        </w:rPr>
      </w:pPr>
    </w:p>
    <w:p w14:paraId="343C00C2" w14:textId="77777777" w:rsidR="00B30A14" w:rsidRPr="00B30A14" w:rsidRDefault="00B30A14" w:rsidP="00B30A14">
      <w:pPr>
        <w:tabs>
          <w:tab w:val="left" w:pos="4125"/>
        </w:tabs>
        <w:spacing w:after="0" w:line="240" w:lineRule="auto"/>
        <w:jc w:val="both"/>
        <w:rPr>
          <w:rFonts w:ascii="Arial" w:hAnsi="Arial" w:cs="Arial"/>
          <w:sz w:val="24"/>
          <w:szCs w:val="24"/>
          <w:lang w:eastAsia="hr-HR"/>
        </w:rPr>
      </w:pPr>
    </w:p>
    <w:p w14:paraId="7CF5E93D" w14:textId="77777777" w:rsidR="00B30A14" w:rsidRPr="00B30A14" w:rsidRDefault="00B30A14" w:rsidP="00B30A14">
      <w:pPr>
        <w:spacing w:after="0" w:line="240" w:lineRule="auto"/>
        <w:ind w:firstLine="708"/>
        <w:jc w:val="both"/>
        <w:rPr>
          <w:rFonts w:ascii="Arial" w:eastAsia="Times New Roman" w:hAnsi="Arial" w:cs="Arial"/>
          <w:bCs/>
          <w:kern w:val="0"/>
          <w:sz w:val="24"/>
          <w:szCs w:val="24"/>
          <w:lang w:val="pl-PL" w:eastAsia="hr-HR"/>
          <w14:ligatures w14:val="none"/>
        </w:rPr>
      </w:pPr>
      <w:r w:rsidRPr="00B30A14">
        <w:rPr>
          <w:rFonts w:ascii="Arial" w:eastAsia="Times New Roman" w:hAnsi="Arial" w:cs="Arial"/>
          <w:bCs/>
          <w:kern w:val="0"/>
          <w:sz w:val="24"/>
          <w:szCs w:val="24"/>
          <w:lang w:val="pl-PL" w:eastAsia="hr-HR"/>
          <w14:ligatures w14:val="none"/>
        </w:rPr>
        <w:t xml:space="preserve">Sjednica je završena u 9,40 sati. </w:t>
      </w:r>
    </w:p>
    <w:p w14:paraId="0101D667" w14:textId="77777777" w:rsidR="00B30A14" w:rsidRPr="00B30A14" w:rsidRDefault="00B30A14" w:rsidP="00B30A14">
      <w:pPr>
        <w:spacing w:after="0" w:line="240" w:lineRule="auto"/>
        <w:jc w:val="both"/>
        <w:rPr>
          <w:rFonts w:ascii="Arial" w:eastAsia="Times New Roman" w:hAnsi="Arial" w:cs="Arial"/>
          <w:kern w:val="0"/>
          <w:sz w:val="24"/>
          <w:szCs w:val="24"/>
          <w:lang w:val="pl-PL" w:eastAsia="hr-HR"/>
          <w14:ligatures w14:val="none"/>
        </w:rPr>
      </w:pPr>
    </w:p>
    <w:p w14:paraId="3E8AF008" w14:textId="77777777" w:rsidR="00B30A14" w:rsidRPr="00B30A14" w:rsidRDefault="00B30A14" w:rsidP="00B30A14">
      <w:pPr>
        <w:spacing w:after="0" w:line="240" w:lineRule="auto"/>
        <w:ind w:firstLine="708"/>
        <w:rPr>
          <w:rFonts w:ascii="Arial" w:eastAsia="Times New Roman" w:hAnsi="Arial" w:cs="Arial"/>
          <w:b/>
          <w:kern w:val="0"/>
          <w:sz w:val="24"/>
          <w:szCs w:val="24"/>
          <w:lang w:eastAsia="hr-HR"/>
          <w14:ligatures w14:val="none"/>
        </w:rPr>
      </w:pPr>
      <w:r w:rsidRPr="00B30A14">
        <w:rPr>
          <w:rFonts w:ascii="Arial" w:eastAsia="Times New Roman" w:hAnsi="Arial" w:cs="Arial"/>
          <w:b/>
          <w:kern w:val="0"/>
          <w:sz w:val="24"/>
          <w:szCs w:val="24"/>
          <w:lang w:val="pl-PL" w:eastAsia="hr-HR"/>
          <w14:ligatures w14:val="none"/>
        </w:rPr>
        <w:t xml:space="preserve"> </w:t>
      </w:r>
    </w:p>
    <w:p w14:paraId="732728BD" w14:textId="77777777" w:rsidR="00B30A14" w:rsidRPr="00B30A14" w:rsidRDefault="00B30A14" w:rsidP="00B30A14">
      <w:pPr>
        <w:spacing w:after="0" w:line="240" w:lineRule="auto"/>
        <w:ind w:firstLine="708"/>
        <w:rPr>
          <w:rFonts w:ascii="Arial" w:eastAsia="Times New Roman" w:hAnsi="Arial" w:cs="Arial"/>
          <w:kern w:val="0"/>
          <w:sz w:val="24"/>
          <w:szCs w:val="24"/>
          <w:lang w:eastAsia="hr-HR"/>
          <w14:ligatures w14:val="none"/>
        </w:rPr>
      </w:pPr>
      <w:r w:rsidRPr="00B30A14">
        <w:rPr>
          <w:rFonts w:ascii="Arial" w:eastAsia="Times New Roman" w:hAnsi="Arial" w:cs="Arial"/>
          <w:b/>
          <w:kern w:val="0"/>
          <w:sz w:val="24"/>
          <w:szCs w:val="24"/>
          <w:lang w:eastAsia="hr-HR"/>
          <w14:ligatures w14:val="none"/>
        </w:rPr>
        <w:t xml:space="preserve">ZAPISNIK VODILA </w:t>
      </w:r>
      <w:r w:rsidRPr="00B30A14">
        <w:rPr>
          <w:rFonts w:ascii="Arial" w:eastAsia="Times New Roman" w:hAnsi="Arial" w:cs="Arial"/>
          <w:kern w:val="0"/>
          <w:sz w:val="24"/>
          <w:szCs w:val="24"/>
          <w:lang w:eastAsia="hr-HR"/>
          <w14:ligatures w14:val="none"/>
        </w:rPr>
        <w:tab/>
      </w:r>
      <w:r w:rsidRPr="00B30A14">
        <w:rPr>
          <w:rFonts w:ascii="Arial" w:eastAsia="Times New Roman" w:hAnsi="Arial" w:cs="Arial"/>
          <w:kern w:val="0"/>
          <w:sz w:val="24"/>
          <w:szCs w:val="24"/>
          <w:lang w:eastAsia="hr-HR"/>
          <w14:ligatures w14:val="none"/>
        </w:rPr>
        <w:tab/>
        <w:t xml:space="preserve">          </w:t>
      </w:r>
      <w:r w:rsidRPr="00B30A14">
        <w:rPr>
          <w:rFonts w:ascii="Arial" w:eastAsia="Times New Roman" w:hAnsi="Arial" w:cs="Arial"/>
          <w:kern w:val="0"/>
          <w:sz w:val="24"/>
          <w:szCs w:val="24"/>
          <w:lang w:eastAsia="hr-HR"/>
          <w14:ligatures w14:val="none"/>
        </w:rPr>
        <w:tab/>
      </w:r>
      <w:r w:rsidRPr="00B30A14">
        <w:rPr>
          <w:rFonts w:ascii="Arial" w:eastAsia="Times New Roman" w:hAnsi="Arial" w:cs="Arial"/>
          <w:kern w:val="0"/>
          <w:sz w:val="24"/>
          <w:szCs w:val="24"/>
          <w:lang w:eastAsia="hr-HR"/>
          <w14:ligatures w14:val="none"/>
        </w:rPr>
        <w:tab/>
        <w:t xml:space="preserve">       </w:t>
      </w:r>
      <w:r w:rsidRPr="00B30A14">
        <w:rPr>
          <w:rFonts w:ascii="Arial" w:eastAsia="Times New Roman" w:hAnsi="Arial" w:cs="Arial"/>
          <w:b/>
          <w:bCs/>
          <w:kern w:val="0"/>
          <w:sz w:val="24"/>
          <w:szCs w:val="24"/>
          <w:lang w:eastAsia="hr-HR"/>
          <w14:ligatures w14:val="none"/>
        </w:rPr>
        <w:t xml:space="preserve"> PREDSJEDNICA</w:t>
      </w:r>
      <w:r w:rsidRPr="00B30A14">
        <w:rPr>
          <w:rFonts w:ascii="Arial" w:eastAsia="Times New Roman" w:hAnsi="Arial" w:cs="Arial"/>
          <w:kern w:val="0"/>
          <w:sz w:val="24"/>
          <w:szCs w:val="24"/>
          <w:lang w:eastAsia="hr-HR"/>
          <w14:ligatures w14:val="none"/>
        </w:rPr>
        <w:t xml:space="preserve">    </w:t>
      </w:r>
    </w:p>
    <w:p w14:paraId="4052CB0E" w14:textId="77777777" w:rsidR="00B30A14" w:rsidRPr="00B30A14" w:rsidRDefault="00B30A14" w:rsidP="00B30A14">
      <w:pPr>
        <w:spacing w:after="0" w:line="240" w:lineRule="auto"/>
        <w:ind w:firstLine="708"/>
        <w:rPr>
          <w:rFonts w:ascii="Arial" w:eastAsia="Times New Roman" w:hAnsi="Arial" w:cs="Arial"/>
          <w:kern w:val="0"/>
          <w:sz w:val="24"/>
          <w:szCs w:val="24"/>
          <w:lang w:eastAsia="hr-HR"/>
          <w14:ligatures w14:val="none"/>
        </w:rPr>
      </w:pPr>
      <w:r w:rsidRPr="00B30A14">
        <w:rPr>
          <w:rFonts w:ascii="Arial" w:eastAsia="Times New Roman" w:hAnsi="Arial" w:cs="Arial"/>
          <w:kern w:val="0"/>
          <w:sz w:val="24"/>
          <w:szCs w:val="24"/>
          <w:lang w:eastAsia="hr-HR"/>
          <w14:ligatures w14:val="none"/>
        </w:rPr>
        <w:t xml:space="preserve">Melita Birač, </w:t>
      </w:r>
      <w:proofErr w:type="spellStart"/>
      <w:r w:rsidRPr="00B30A14">
        <w:rPr>
          <w:rFonts w:ascii="Arial" w:eastAsia="Times New Roman" w:hAnsi="Arial" w:cs="Arial"/>
          <w:kern w:val="0"/>
          <w:sz w:val="24"/>
          <w:szCs w:val="24"/>
          <w:lang w:eastAsia="hr-HR"/>
          <w14:ligatures w14:val="none"/>
        </w:rPr>
        <w:t>mag.iur</w:t>
      </w:r>
      <w:proofErr w:type="spellEnd"/>
      <w:r w:rsidRPr="00B30A14">
        <w:rPr>
          <w:rFonts w:ascii="Arial" w:eastAsia="Times New Roman" w:hAnsi="Arial" w:cs="Arial"/>
          <w:kern w:val="0"/>
          <w:sz w:val="24"/>
          <w:szCs w:val="24"/>
          <w:lang w:eastAsia="hr-HR"/>
          <w14:ligatures w14:val="none"/>
        </w:rPr>
        <w:t xml:space="preserve">. </w:t>
      </w:r>
      <w:r w:rsidRPr="00B30A14">
        <w:rPr>
          <w:rFonts w:ascii="Arial" w:eastAsia="Times New Roman" w:hAnsi="Arial" w:cs="Arial"/>
          <w:kern w:val="0"/>
          <w:sz w:val="24"/>
          <w:szCs w:val="24"/>
          <w:lang w:eastAsia="hr-HR"/>
          <w14:ligatures w14:val="none"/>
        </w:rPr>
        <w:tab/>
        <w:t xml:space="preserve"> </w:t>
      </w:r>
      <w:r w:rsidRPr="00B30A14">
        <w:rPr>
          <w:rFonts w:ascii="Arial" w:eastAsia="Times New Roman" w:hAnsi="Arial" w:cs="Arial"/>
          <w:kern w:val="0"/>
          <w:sz w:val="24"/>
          <w:szCs w:val="24"/>
          <w:lang w:eastAsia="hr-HR"/>
          <w14:ligatures w14:val="none"/>
        </w:rPr>
        <w:tab/>
        <w:t xml:space="preserve">                          </w:t>
      </w:r>
      <w:r w:rsidRPr="00B30A14">
        <w:rPr>
          <w:rFonts w:ascii="Arial" w:eastAsia="Times New Roman" w:hAnsi="Arial" w:cs="Arial"/>
          <w:b/>
          <w:bCs/>
          <w:kern w:val="0"/>
          <w:sz w:val="24"/>
          <w:szCs w:val="24"/>
          <w:lang w:eastAsia="hr-HR"/>
          <w14:ligatures w14:val="none"/>
        </w:rPr>
        <w:t>GRADSKOG VIJEĆA</w:t>
      </w:r>
      <w:r w:rsidRPr="00B30A14">
        <w:rPr>
          <w:rFonts w:ascii="Arial" w:eastAsia="Times New Roman" w:hAnsi="Arial" w:cs="Arial"/>
          <w:kern w:val="0"/>
          <w:sz w:val="24"/>
          <w:szCs w:val="24"/>
          <w:lang w:eastAsia="hr-HR"/>
          <w14:ligatures w14:val="none"/>
        </w:rPr>
        <w:t xml:space="preserve"> </w:t>
      </w:r>
    </w:p>
    <w:p w14:paraId="43449D3F" w14:textId="77777777" w:rsidR="00B30A14" w:rsidRPr="00B30A14" w:rsidRDefault="00B30A14" w:rsidP="00B30A14">
      <w:pPr>
        <w:spacing w:after="0" w:line="240" w:lineRule="auto"/>
        <w:ind w:firstLine="708"/>
        <w:rPr>
          <w:rFonts w:ascii="Arial" w:eastAsia="Times New Roman" w:hAnsi="Arial" w:cs="Arial"/>
          <w:kern w:val="0"/>
          <w:sz w:val="24"/>
          <w:szCs w:val="24"/>
          <w:lang w:eastAsia="hr-HR"/>
          <w14:ligatures w14:val="none"/>
        </w:rPr>
      </w:pPr>
      <w:r w:rsidRPr="00B30A14">
        <w:rPr>
          <w:rFonts w:ascii="Arial" w:eastAsia="Times New Roman" w:hAnsi="Arial" w:cs="Arial"/>
          <w:kern w:val="0"/>
          <w:sz w:val="24"/>
          <w:szCs w:val="24"/>
          <w:lang w:eastAsia="hr-HR"/>
          <w14:ligatures w14:val="none"/>
        </w:rPr>
        <w:tab/>
      </w:r>
      <w:r w:rsidRPr="00B30A14">
        <w:rPr>
          <w:rFonts w:ascii="Arial" w:eastAsia="Times New Roman" w:hAnsi="Arial" w:cs="Arial"/>
          <w:kern w:val="0"/>
          <w:sz w:val="24"/>
          <w:szCs w:val="24"/>
          <w:lang w:eastAsia="hr-HR"/>
          <w14:ligatures w14:val="none"/>
        </w:rPr>
        <w:tab/>
      </w:r>
      <w:r w:rsidRPr="00B30A14">
        <w:rPr>
          <w:rFonts w:ascii="Arial" w:eastAsia="Times New Roman" w:hAnsi="Arial" w:cs="Arial"/>
          <w:kern w:val="0"/>
          <w:sz w:val="24"/>
          <w:szCs w:val="24"/>
          <w:lang w:eastAsia="hr-HR"/>
          <w14:ligatures w14:val="none"/>
        </w:rPr>
        <w:tab/>
      </w:r>
      <w:r w:rsidRPr="00B30A14">
        <w:rPr>
          <w:rFonts w:ascii="Arial" w:eastAsia="Times New Roman" w:hAnsi="Arial" w:cs="Arial"/>
          <w:kern w:val="0"/>
          <w:sz w:val="24"/>
          <w:szCs w:val="24"/>
          <w:lang w:eastAsia="hr-HR"/>
          <w14:ligatures w14:val="none"/>
        </w:rPr>
        <w:tab/>
      </w:r>
      <w:r w:rsidRPr="00B30A14">
        <w:rPr>
          <w:rFonts w:ascii="Arial" w:eastAsia="Times New Roman" w:hAnsi="Arial" w:cs="Arial"/>
          <w:kern w:val="0"/>
          <w:sz w:val="24"/>
          <w:szCs w:val="24"/>
          <w:lang w:eastAsia="hr-HR"/>
          <w14:ligatures w14:val="none"/>
        </w:rPr>
        <w:tab/>
      </w:r>
      <w:r w:rsidRPr="00B30A14">
        <w:rPr>
          <w:rFonts w:ascii="Arial" w:eastAsia="Times New Roman" w:hAnsi="Arial" w:cs="Arial"/>
          <w:kern w:val="0"/>
          <w:sz w:val="24"/>
          <w:szCs w:val="24"/>
          <w:lang w:eastAsia="hr-HR"/>
          <w14:ligatures w14:val="none"/>
        </w:rPr>
        <w:tab/>
        <w:t xml:space="preserve">           Zlatka </w:t>
      </w:r>
      <w:proofErr w:type="spellStart"/>
      <w:r w:rsidRPr="00B30A14">
        <w:rPr>
          <w:rFonts w:ascii="Arial" w:eastAsia="Times New Roman" w:hAnsi="Arial" w:cs="Arial"/>
          <w:kern w:val="0"/>
          <w:sz w:val="24"/>
          <w:szCs w:val="24"/>
          <w:lang w:eastAsia="hr-HR"/>
          <w14:ligatures w14:val="none"/>
        </w:rPr>
        <w:t>Grivić</w:t>
      </w:r>
      <w:proofErr w:type="spellEnd"/>
      <w:r w:rsidRPr="00B30A14">
        <w:rPr>
          <w:rFonts w:ascii="Arial" w:eastAsia="Times New Roman" w:hAnsi="Arial" w:cs="Arial"/>
          <w:kern w:val="0"/>
          <w:sz w:val="24"/>
          <w:szCs w:val="24"/>
          <w:lang w:eastAsia="hr-HR"/>
          <w14:ligatures w14:val="none"/>
        </w:rPr>
        <w:t xml:space="preserve">, </w:t>
      </w:r>
      <w:proofErr w:type="spellStart"/>
      <w:r w:rsidRPr="00B30A14">
        <w:rPr>
          <w:rFonts w:ascii="Arial" w:eastAsia="Times New Roman" w:hAnsi="Arial" w:cs="Arial"/>
          <w:kern w:val="0"/>
          <w:sz w:val="24"/>
          <w:szCs w:val="24"/>
          <w:lang w:eastAsia="hr-HR"/>
          <w14:ligatures w14:val="none"/>
        </w:rPr>
        <w:t>dipl.učiteljica</w:t>
      </w:r>
      <w:proofErr w:type="spellEnd"/>
    </w:p>
    <w:p w14:paraId="3A514677" w14:textId="77777777" w:rsidR="00B30A14" w:rsidRPr="00B30A14" w:rsidRDefault="00B30A14" w:rsidP="00B30A14">
      <w:pPr>
        <w:tabs>
          <w:tab w:val="left" w:pos="720"/>
        </w:tabs>
        <w:spacing w:after="0" w:line="240" w:lineRule="auto"/>
        <w:jc w:val="both"/>
        <w:rPr>
          <w:rFonts w:ascii="Arial" w:eastAsia="Times New Roman" w:hAnsi="Arial" w:cs="Arial"/>
          <w:sz w:val="24"/>
          <w:szCs w:val="24"/>
          <w:lang w:eastAsia="hr-HR"/>
        </w:rPr>
      </w:pPr>
    </w:p>
    <w:p w14:paraId="5B090F22" w14:textId="77777777" w:rsidR="00B30A14" w:rsidRPr="00B30A14" w:rsidRDefault="00B30A14" w:rsidP="00B30A14">
      <w:pPr>
        <w:spacing w:after="0" w:line="240" w:lineRule="auto"/>
        <w:ind w:firstLine="708"/>
        <w:jc w:val="both"/>
        <w:rPr>
          <w:rFonts w:ascii="Arial" w:hAnsi="Arial" w:cs="Arial"/>
          <w:color w:val="121212"/>
          <w:sz w:val="24"/>
          <w:szCs w:val="24"/>
          <w:shd w:val="clear" w:color="auto" w:fill="FFFFFF"/>
        </w:rPr>
      </w:pPr>
    </w:p>
    <w:p w14:paraId="05966545" w14:textId="77777777" w:rsidR="00B30A14" w:rsidRPr="00B30A14" w:rsidRDefault="00B30A14" w:rsidP="00B30A14">
      <w:pPr>
        <w:tabs>
          <w:tab w:val="left" w:pos="851"/>
        </w:tabs>
        <w:spacing w:after="0" w:line="240" w:lineRule="auto"/>
        <w:jc w:val="both"/>
        <w:rPr>
          <w:rFonts w:ascii="Arial" w:hAnsi="Arial" w:cs="Arial"/>
          <w:sz w:val="24"/>
          <w:szCs w:val="24"/>
          <w:lang w:eastAsia="hr-HR"/>
        </w:rPr>
      </w:pPr>
    </w:p>
    <w:p w14:paraId="75B7BA57" w14:textId="77777777" w:rsidR="00B30A14" w:rsidRPr="00B30A14" w:rsidRDefault="00B30A14" w:rsidP="00B30A14">
      <w:pPr>
        <w:tabs>
          <w:tab w:val="left" w:pos="720"/>
        </w:tabs>
        <w:spacing w:after="0" w:line="240" w:lineRule="auto"/>
        <w:jc w:val="both"/>
        <w:rPr>
          <w:rFonts w:ascii="Arial" w:eastAsia="Calibri" w:hAnsi="Arial" w:cs="Arial"/>
          <w:sz w:val="24"/>
          <w:szCs w:val="24"/>
        </w:rPr>
      </w:pPr>
    </w:p>
    <w:p w14:paraId="2474973D" w14:textId="77777777" w:rsidR="00B30A14" w:rsidRPr="00B30A14" w:rsidRDefault="00B30A14" w:rsidP="00B30A14">
      <w:pPr>
        <w:tabs>
          <w:tab w:val="left" w:pos="720"/>
        </w:tabs>
        <w:spacing w:after="0" w:line="240" w:lineRule="auto"/>
        <w:jc w:val="both"/>
        <w:rPr>
          <w:rFonts w:ascii="Arial" w:eastAsia="Calibri" w:hAnsi="Arial" w:cs="Arial"/>
          <w:sz w:val="24"/>
          <w:szCs w:val="24"/>
        </w:rPr>
      </w:pPr>
    </w:p>
    <w:p w14:paraId="27DACDE9" w14:textId="77777777" w:rsidR="00B30A14" w:rsidRPr="00B30A14" w:rsidRDefault="00B30A14" w:rsidP="00B30A14">
      <w:pPr>
        <w:spacing w:after="0" w:line="240" w:lineRule="auto"/>
        <w:ind w:firstLine="708"/>
        <w:jc w:val="both"/>
        <w:rPr>
          <w:rFonts w:ascii="Arial" w:eastAsia="Times New Roman" w:hAnsi="Arial" w:cs="Arial"/>
          <w:sz w:val="24"/>
          <w:szCs w:val="24"/>
          <w:lang w:eastAsia="hr-HR"/>
        </w:rPr>
      </w:pPr>
    </w:p>
    <w:p w14:paraId="101A39D1" w14:textId="77777777" w:rsidR="00B30A14" w:rsidRPr="00B30A14" w:rsidRDefault="00B30A14" w:rsidP="00B30A14">
      <w:pPr>
        <w:tabs>
          <w:tab w:val="left" w:pos="4125"/>
        </w:tabs>
        <w:spacing w:after="0" w:line="240" w:lineRule="auto"/>
        <w:jc w:val="both"/>
        <w:rPr>
          <w:rFonts w:ascii="Arial" w:hAnsi="Arial" w:cs="Arial"/>
          <w:sz w:val="24"/>
          <w:szCs w:val="24"/>
          <w:lang w:eastAsia="hr-HR"/>
        </w:rPr>
      </w:pPr>
    </w:p>
    <w:p w14:paraId="5928B60E" w14:textId="77777777" w:rsidR="00B30A14" w:rsidRPr="00B30A14" w:rsidRDefault="00B30A14" w:rsidP="00B30A14">
      <w:pPr>
        <w:spacing w:line="240" w:lineRule="auto"/>
        <w:ind w:firstLine="708"/>
        <w:jc w:val="both"/>
        <w:rPr>
          <w:rFonts w:ascii="Arial" w:eastAsia="Calibri" w:hAnsi="Arial" w:cs="Arial"/>
          <w:sz w:val="24"/>
          <w:szCs w:val="24"/>
        </w:rPr>
      </w:pPr>
    </w:p>
    <w:p w14:paraId="09DD1A98" w14:textId="77777777" w:rsidR="00B30A14" w:rsidRPr="00B30A14" w:rsidRDefault="00B30A14" w:rsidP="00B30A14">
      <w:pPr>
        <w:tabs>
          <w:tab w:val="left" w:pos="709"/>
        </w:tabs>
        <w:spacing w:after="0" w:line="240" w:lineRule="auto"/>
        <w:jc w:val="both"/>
        <w:rPr>
          <w:rFonts w:ascii="Arial" w:hAnsi="Arial" w:cs="Arial"/>
          <w:sz w:val="24"/>
          <w:szCs w:val="24"/>
        </w:rPr>
      </w:pPr>
    </w:p>
    <w:p w14:paraId="0251F517" w14:textId="77777777" w:rsidR="00B30A14" w:rsidRPr="00B30A14" w:rsidRDefault="00B30A14" w:rsidP="00B30A14">
      <w:pPr>
        <w:tabs>
          <w:tab w:val="left" w:pos="1002"/>
        </w:tabs>
        <w:spacing w:after="0" w:line="240" w:lineRule="auto"/>
        <w:jc w:val="both"/>
        <w:rPr>
          <w:rFonts w:ascii="Arial" w:hAnsi="Arial" w:cs="Arial"/>
          <w:sz w:val="24"/>
          <w:szCs w:val="24"/>
        </w:rPr>
      </w:pPr>
    </w:p>
    <w:p w14:paraId="1D342BDB" w14:textId="77777777" w:rsidR="00B30A14" w:rsidRPr="00B30A14" w:rsidRDefault="00B30A14" w:rsidP="00B30A14">
      <w:pPr>
        <w:spacing w:after="0" w:line="240" w:lineRule="auto"/>
        <w:ind w:firstLine="708"/>
        <w:jc w:val="both"/>
        <w:rPr>
          <w:rFonts w:ascii="Arial" w:eastAsia="Calibri" w:hAnsi="Arial" w:cs="Arial"/>
          <w:sz w:val="24"/>
          <w:szCs w:val="24"/>
        </w:rPr>
      </w:pPr>
    </w:p>
    <w:p w14:paraId="75832263" w14:textId="77777777" w:rsidR="00B30A14" w:rsidRPr="00B30A14" w:rsidRDefault="00B30A14" w:rsidP="00B30A14">
      <w:pPr>
        <w:tabs>
          <w:tab w:val="left" w:pos="709"/>
        </w:tabs>
        <w:spacing w:after="0" w:line="240" w:lineRule="auto"/>
        <w:jc w:val="both"/>
        <w:rPr>
          <w:rFonts w:ascii="Arial" w:hAnsi="Arial" w:cs="Arial"/>
          <w:sz w:val="24"/>
          <w:szCs w:val="24"/>
        </w:rPr>
      </w:pPr>
    </w:p>
    <w:p w14:paraId="42CB18CA" w14:textId="77777777" w:rsidR="00B30A14" w:rsidRPr="00B30A14" w:rsidRDefault="00B30A14" w:rsidP="00B30A14">
      <w:pPr>
        <w:spacing w:after="0" w:line="240" w:lineRule="auto"/>
        <w:ind w:firstLine="708"/>
        <w:jc w:val="both"/>
        <w:rPr>
          <w:rFonts w:ascii="Arial" w:eastAsia="Calibri" w:hAnsi="Arial" w:cs="Arial"/>
          <w:sz w:val="24"/>
          <w:szCs w:val="24"/>
        </w:rPr>
      </w:pPr>
    </w:p>
    <w:p w14:paraId="0482DBB9" w14:textId="77777777" w:rsidR="00B30A14" w:rsidRPr="00B30A14" w:rsidRDefault="00B30A14" w:rsidP="00B30A14">
      <w:pPr>
        <w:tabs>
          <w:tab w:val="left" w:pos="709"/>
        </w:tabs>
        <w:spacing w:after="0" w:line="240" w:lineRule="auto"/>
        <w:jc w:val="both"/>
        <w:rPr>
          <w:rFonts w:ascii="Arial" w:hAnsi="Arial" w:cs="Arial"/>
          <w:sz w:val="24"/>
          <w:szCs w:val="24"/>
        </w:rPr>
      </w:pPr>
    </w:p>
    <w:p w14:paraId="2B33EF9F" w14:textId="77777777" w:rsidR="00B30A14" w:rsidRPr="00B30A14" w:rsidRDefault="00B30A14" w:rsidP="00B30A14">
      <w:pPr>
        <w:tabs>
          <w:tab w:val="left" w:pos="709"/>
        </w:tabs>
        <w:spacing w:after="0" w:line="240" w:lineRule="auto"/>
        <w:jc w:val="both"/>
        <w:rPr>
          <w:rFonts w:ascii="Arial" w:hAnsi="Arial" w:cs="Arial"/>
          <w:sz w:val="24"/>
          <w:szCs w:val="24"/>
        </w:rPr>
      </w:pPr>
    </w:p>
    <w:p w14:paraId="027C6F12" w14:textId="77777777" w:rsidR="00B30A14" w:rsidRPr="00B30A14" w:rsidRDefault="00B30A14" w:rsidP="00B30A14">
      <w:pPr>
        <w:tabs>
          <w:tab w:val="left" w:pos="709"/>
        </w:tabs>
        <w:spacing w:after="0" w:line="240" w:lineRule="auto"/>
        <w:jc w:val="both"/>
        <w:rPr>
          <w:rFonts w:ascii="Arial" w:hAnsi="Arial" w:cs="Arial"/>
          <w:sz w:val="24"/>
          <w:szCs w:val="24"/>
        </w:rPr>
      </w:pPr>
    </w:p>
    <w:p w14:paraId="7ABDC3E0" w14:textId="77777777" w:rsidR="00B30A14" w:rsidRPr="00B30A14" w:rsidRDefault="00B30A14" w:rsidP="00B30A14">
      <w:pPr>
        <w:spacing w:after="0" w:line="240" w:lineRule="auto"/>
        <w:ind w:firstLine="708"/>
        <w:jc w:val="both"/>
        <w:rPr>
          <w:rFonts w:ascii="Arial" w:eastAsia="Calibri" w:hAnsi="Arial" w:cs="Arial"/>
          <w:sz w:val="24"/>
          <w:szCs w:val="24"/>
        </w:rPr>
      </w:pPr>
    </w:p>
    <w:p w14:paraId="5D106D60" w14:textId="77777777" w:rsidR="00B30A14" w:rsidRPr="00B30A14" w:rsidRDefault="00B30A14" w:rsidP="00B30A14">
      <w:pPr>
        <w:spacing w:after="0" w:line="240" w:lineRule="auto"/>
        <w:jc w:val="both"/>
        <w:rPr>
          <w:rFonts w:ascii="Arial" w:eastAsia="Times New Roman" w:hAnsi="Arial" w:cs="Arial"/>
          <w:sz w:val="24"/>
          <w:szCs w:val="24"/>
          <w:lang w:eastAsia="hr-HR"/>
        </w:rPr>
      </w:pPr>
    </w:p>
    <w:p w14:paraId="5A40D62A" w14:textId="77777777" w:rsidR="00B30A14" w:rsidRPr="00B30A14" w:rsidRDefault="00B30A14" w:rsidP="00B30A14">
      <w:pPr>
        <w:spacing w:after="0" w:line="240" w:lineRule="auto"/>
        <w:ind w:firstLine="708"/>
        <w:jc w:val="both"/>
        <w:rPr>
          <w:rFonts w:ascii="Arial" w:eastAsia="Times New Roman" w:hAnsi="Arial" w:cs="Arial"/>
          <w:bCs/>
          <w:sz w:val="24"/>
          <w:szCs w:val="24"/>
          <w:lang w:eastAsia="hr-HR"/>
        </w:rPr>
      </w:pPr>
    </w:p>
    <w:p w14:paraId="0464DE61" w14:textId="77777777" w:rsidR="00B30A14" w:rsidRPr="00B30A14" w:rsidRDefault="00B30A14" w:rsidP="00B30A14">
      <w:pPr>
        <w:spacing w:after="0" w:line="240" w:lineRule="auto"/>
        <w:ind w:firstLine="708"/>
        <w:jc w:val="both"/>
        <w:rPr>
          <w:rFonts w:ascii="Arial" w:eastAsia="Times New Roman" w:hAnsi="Arial" w:cs="Arial"/>
          <w:bCs/>
          <w:sz w:val="24"/>
          <w:szCs w:val="24"/>
          <w:lang w:eastAsia="hr-HR"/>
        </w:rPr>
      </w:pPr>
      <w:r w:rsidRPr="00B30A14">
        <w:rPr>
          <w:rFonts w:ascii="Arial" w:eastAsia="Times New Roman" w:hAnsi="Arial" w:cs="Arial"/>
          <w:bCs/>
          <w:sz w:val="24"/>
          <w:szCs w:val="24"/>
          <w:lang w:eastAsia="hr-HR"/>
        </w:rPr>
        <w:t xml:space="preserve"> </w:t>
      </w:r>
    </w:p>
    <w:p w14:paraId="2CB3EFE7" w14:textId="77777777" w:rsidR="00B30A14" w:rsidRPr="00B30A14" w:rsidRDefault="00B30A14" w:rsidP="00B30A14">
      <w:pPr>
        <w:spacing w:after="0" w:line="240" w:lineRule="auto"/>
        <w:rPr>
          <w:rFonts w:ascii="Arial" w:hAnsi="Arial" w:cs="Arial"/>
          <w:bCs/>
          <w:sz w:val="24"/>
          <w:szCs w:val="24"/>
        </w:rPr>
      </w:pPr>
    </w:p>
    <w:p w14:paraId="671FE392" w14:textId="77777777" w:rsidR="00482F33" w:rsidRDefault="00482F33"/>
    <w:sectPr w:rsidR="00482F33" w:rsidSect="00B30A14">
      <w:footerReference w:type="default" r:id="rI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7207968"/>
      <w:docPartObj>
        <w:docPartGallery w:val="Page Numbers (Bottom of Page)"/>
        <w:docPartUnique/>
      </w:docPartObj>
    </w:sdtPr>
    <w:sdtContent>
      <w:p w14:paraId="0E074165" w14:textId="77777777" w:rsidR="00B30A14" w:rsidRDefault="00B30A14">
        <w:pPr>
          <w:pStyle w:val="Podnoje"/>
          <w:jc w:val="right"/>
        </w:pPr>
        <w:r>
          <w:fldChar w:fldCharType="begin"/>
        </w:r>
        <w:r>
          <w:instrText>PAGE   \* MERGEFORMAT</w:instrText>
        </w:r>
        <w:r>
          <w:fldChar w:fldCharType="separate"/>
        </w:r>
        <w:r>
          <w:t>2</w:t>
        </w:r>
        <w:r>
          <w:fldChar w:fldCharType="end"/>
        </w:r>
      </w:p>
    </w:sdtContent>
  </w:sdt>
  <w:p w14:paraId="47647650" w14:textId="77777777" w:rsidR="00B30A14" w:rsidRDefault="00B30A14">
    <w:pPr>
      <w:pStyle w:val="Podnoje"/>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7A1A47"/>
    <w:multiLevelType w:val="hybridMultilevel"/>
    <w:tmpl w:val="BAB43B58"/>
    <w:lvl w:ilvl="0" w:tplc="041A0001">
      <w:start w:val="1"/>
      <w:numFmt w:val="bullet"/>
      <w:lvlText w:val=""/>
      <w:lvlJc w:val="left"/>
      <w:pPr>
        <w:ind w:left="1470" w:hanging="360"/>
      </w:pPr>
      <w:rPr>
        <w:rFonts w:ascii="Symbol" w:hAnsi="Symbol" w:hint="default"/>
      </w:rPr>
    </w:lvl>
    <w:lvl w:ilvl="1" w:tplc="041A0003" w:tentative="1">
      <w:start w:val="1"/>
      <w:numFmt w:val="bullet"/>
      <w:lvlText w:val="o"/>
      <w:lvlJc w:val="left"/>
      <w:pPr>
        <w:ind w:left="2190" w:hanging="360"/>
      </w:pPr>
      <w:rPr>
        <w:rFonts w:ascii="Courier New" w:hAnsi="Courier New" w:cs="Courier New" w:hint="default"/>
      </w:rPr>
    </w:lvl>
    <w:lvl w:ilvl="2" w:tplc="041A0005" w:tentative="1">
      <w:start w:val="1"/>
      <w:numFmt w:val="bullet"/>
      <w:lvlText w:val=""/>
      <w:lvlJc w:val="left"/>
      <w:pPr>
        <w:ind w:left="2910" w:hanging="360"/>
      </w:pPr>
      <w:rPr>
        <w:rFonts w:ascii="Wingdings" w:hAnsi="Wingdings" w:hint="default"/>
      </w:rPr>
    </w:lvl>
    <w:lvl w:ilvl="3" w:tplc="041A0001" w:tentative="1">
      <w:start w:val="1"/>
      <w:numFmt w:val="bullet"/>
      <w:lvlText w:val=""/>
      <w:lvlJc w:val="left"/>
      <w:pPr>
        <w:ind w:left="3630" w:hanging="360"/>
      </w:pPr>
      <w:rPr>
        <w:rFonts w:ascii="Symbol" w:hAnsi="Symbol" w:hint="default"/>
      </w:rPr>
    </w:lvl>
    <w:lvl w:ilvl="4" w:tplc="041A0003" w:tentative="1">
      <w:start w:val="1"/>
      <w:numFmt w:val="bullet"/>
      <w:lvlText w:val="o"/>
      <w:lvlJc w:val="left"/>
      <w:pPr>
        <w:ind w:left="4350" w:hanging="360"/>
      </w:pPr>
      <w:rPr>
        <w:rFonts w:ascii="Courier New" w:hAnsi="Courier New" w:cs="Courier New" w:hint="default"/>
      </w:rPr>
    </w:lvl>
    <w:lvl w:ilvl="5" w:tplc="041A0005" w:tentative="1">
      <w:start w:val="1"/>
      <w:numFmt w:val="bullet"/>
      <w:lvlText w:val=""/>
      <w:lvlJc w:val="left"/>
      <w:pPr>
        <w:ind w:left="5070" w:hanging="360"/>
      </w:pPr>
      <w:rPr>
        <w:rFonts w:ascii="Wingdings" w:hAnsi="Wingdings" w:hint="default"/>
      </w:rPr>
    </w:lvl>
    <w:lvl w:ilvl="6" w:tplc="041A0001" w:tentative="1">
      <w:start w:val="1"/>
      <w:numFmt w:val="bullet"/>
      <w:lvlText w:val=""/>
      <w:lvlJc w:val="left"/>
      <w:pPr>
        <w:ind w:left="5790" w:hanging="360"/>
      </w:pPr>
      <w:rPr>
        <w:rFonts w:ascii="Symbol" w:hAnsi="Symbol" w:hint="default"/>
      </w:rPr>
    </w:lvl>
    <w:lvl w:ilvl="7" w:tplc="041A0003" w:tentative="1">
      <w:start w:val="1"/>
      <w:numFmt w:val="bullet"/>
      <w:lvlText w:val="o"/>
      <w:lvlJc w:val="left"/>
      <w:pPr>
        <w:ind w:left="6510" w:hanging="360"/>
      </w:pPr>
      <w:rPr>
        <w:rFonts w:ascii="Courier New" w:hAnsi="Courier New" w:cs="Courier New" w:hint="default"/>
      </w:rPr>
    </w:lvl>
    <w:lvl w:ilvl="8" w:tplc="041A0005" w:tentative="1">
      <w:start w:val="1"/>
      <w:numFmt w:val="bullet"/>
      <w:lvlText w:val=""/>
      <w:lvlJc w:val="left"/>
      <w:pPr>
        <w:ind w:left="7230" w:hanging="360"/>
      </w:pPr>
      <w:rPr>
        <w:rFonts w:ascii="Wingdings" w:hAnsi="Wingdings" w:hint="default"/>
      </w:rPr>
    </w:lvl>
  </w:abstractNum>
  <w:abstractNum w:abstractNumId="1" w15:restartNumberingAfterBreak="0">
    <w:nsid w:val="3F5D164D"/>
    <w:multiLevelType w:val="hybridMultilevel"/>
    <w:tmpl w:val="C9D6B898"/>
    <w:lvl w:ilvl="0" w:tplc="A0DEDB68">
      <w:start w:val="1"/>
      <w:numFmt w:val="lowerLetter"/>
      <w:lvlText w:val="%1)"/>
      <w:lvlJc w:val="left"/>
      <w:pPr>
        <w:ind w:left="862" w:hanging="360"/>
      </w:pPr>
      <w:rPr>
        <w:rFonts w:hint="default"/>
      </w:rPr>
    </w:lvl>
    <w:lvl w:ilvl="1" w:tplc="041A0019" w:tentative="1">
      <w:start w:val="1"/>
      <w:numFmt w:val="lowerLetter"/>
      <w:lvlText w:val="%2."/>
      <w:lvlJc w:val="left"/>
      <w:pPr>
        <w:ind w:left="1582" w:hanging="360"/>
      </w:pPr>
    </w:lvl>
    <w:lvl w:ilvl="2" w:tplc="041A001B" w:tentative="1">
      <w:start w:val="1"/>
      <w:numFmt w:val="lowerRoman"/>
      <w:lvlText w:val="%3."/>
      <w:lvlJc w:val="right"/>
      <w:pPr>
        <w:ind w:left="2302" w:hanging="180"/>
      </w:pPr>
    </w:lvl>
    <w:lvl w:ilvl="3" w:tplc="041A000F" w:tentative="1">
      <w:start w:val="1"/>
      <w:numFmt w:val="decimal"/>
      <w:lvlText w:val="%4."/>
      <w:lvlJc w:val="left"/>
      <w:pPr>
        <w:ind w:left="3022" w:hanging="360"/>
      </w:pPr>
    </w:lvl>
    <w:lvl w:ilvl="4" w:tplc="041A0019" w:tentative="1">
      <w:start w:val="1"/>
      <w:numFmt w:val="lowerLetter"/>
      <w:lvlText w:val="%5."/>
      <w:lvlJc w:val="left"/>
      <w:pPr>
        <w:ind w:left="3742" w:hanging="360"/>
      </w:pPr>
    </w:lvl>
    <w:lvl w:ilvl="5" w:tplc="041A001B" w:tentative="1">
      <w:start w:val="1"/>
      <w:numFmt w:val="lowerRoman"/>
      <w:lvlText w:val="%6."/>
      <w:lvlJc w:val="right"/>
      <w:pPr>
        <w:ind w:left="4462" w:hanging="180"/>
      </w:pPr>
    </w:lvl>
    <w:lvl w:ilvl="6" w:tplc="041A000F" w:tentative="1">
      <w:start w:val="1"/>
      <w:numFmt w:val="decimal"/>
      <w:lvlText w:val="%7."/>
      <w:lvlJc w:val="left"/>
      <w:pPr>
        <w:ind w:left="5182" w:hanging="360"/>
      </w:pPr>
    </w:lvl>
    <w:lvl w:ilvl="7" w:tplc="041A0019" w:tentative="1">
      <w:start w:val="1"/>
      <w:numFmt w:val="lowerLetter"/>
      <w:lvlText w:val="%8."/>
      <w:lvlJc w:val="left"/>
      <w:pPr>
        <w:ind w:left="5902" w:hanging="360"/>
      </w:pPr>
    </w:lvl>
    <w:lvl w:ilvl="8" w:tplc="041A001B" w:tentative="1">
      <w:start w:val="1"/>
      <w:numFmt w:val="lowerRoman"/>
      <w:lvlText w:val="%9."/>
      <w:lvlJc w:val="right"/>
      <w:pPr>
        <w:ind w:left="6622" w:hanging="180"/>
      </w:pPr>
    </w:lvl>
  </w:abstractNum>
  <w:abstractNum w:abstractNumId="2" w15:restartNumberingAfterBreak="0">
    <w:nsid w:val="5526482E"/>
    <w:multiLevelType w:val="hybridMultilevel"/>
    <w:tmpl w:val="56D0DF86"/>
    <w:lvl w:ilvl="0" w:tplc="9C562040">
      <w:start w:val="1"/>
      <w:numFmt w:val="decimal"/>
      <w:lvlText w:val="%1."/>
      <w:lvlJc w:val="left"/>
      <w:pPr>
        <w:ind w:left="502" w:hanging="360"/>
      </w:pPr>
      <w:rPr>
        <w:rFonts w:hint="default"/>
        <w:b w:val="0"/>
        <w:bCs w:val="0"/>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2127649489">
    <w:abstractNumId w:val="2"/>
  </w:num>
  <w:num w:numId="2" w16cid:durableId="697319031">
    <w:abstractNumId w:val="0"/>
  </w:num>
  <w:num w:numId="3" w16cid:durableId="479618336">
    <w:abstractNumId w:val="1"/>
  </w:num>
  <w:num w:numId="4" w16cid:durableId="17296471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A14"/>
    <w:rsid w:val="00482F33"/>
    <w:rsid w:val="00503B47"/>
    <w:rsid w:val="006F2A55"/>
    <w:rsid w:val="008D699D"/>
    <w:rsid w:val="009F7B56"/>
    <w:rsid w:val="00AA7148"/>
    <w:rsid w:val="00B30A14"/>
    <w:rsid w:val="00B36208"/>
    <w:rsid w:val="00D14233"/>
    <w:rsid w:val="00E11EB7"/>
    <w:rsid w:val="00E155B1"/>
    <w:rsid w:val="00F974C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F189C"/>
  <w15:chartTrackingRefBased/>
  <w15:docId w15:val="{45ECAED7-2ABD-4ABB-8AA0-33598F882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hr-HR"/>
    </w:rPr>
  </w:style>
  <w:style w:type="paragraph" w:styleId="Naslov1">
    <w:name w:val="heading 1"/>
    <w:basedOn w:val="Normal"/>
    <w:next w:val="Normal"/>
    <w:link w:val="Naslov1Char"/>
    <w:uiPriority w:val="9"/>
    <w:qFormat/>
    <w:rsid w:val="00B30A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B30A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B30A14"/>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B30A14"/>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B30A14"/>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B30A14"/>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B30A14"/>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B30A14"/>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B30A14"/>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B30A14"/>
    <w:rPr>
      <w:rFonts w:asciiTheme="majorHAnsi" w:eastAsiaTheme="majorEastAsia" w:hAnsiTheme="majorHAnsi" w:cstheme="majorBidi"/>
      <w:color w:val="0F4761" w:themeColor="accent1" w:themeShade="BF"/>
      <w:sz w:val="40"/>
      <w:szCs w:val="40"/>
      <w:lang w:val="hr-HR"/>
    </w:rPr>
  </w:style>
  <w:style w:type="character" w:customStyle="1" w:styleId="Naslov2Char">
    <w:name w:val="Naslov 2 Char"/>
    <w:basedOn w:val="Zadanifontodlomka"/>
    <w:link w:val="Naslov2"/>
    <w:uiPriority w:val="9"/>
    <w:semiHidden/>
    <w:rsid w:val="00B30A14"/>
    <w:rPr>
      <w:rFonts w:asciiTheme="majorHAnsi" w:eastAsiaTheme="majorEastAsia" w:hAnsiTheme="majorHAnsi" w:cstheme="majorBidi"/>
      <w:color w:val="0F4761" w:themeColor="accent1" w:themeShade="BF"/>
      <w:sz w:val="32"/>
      <w:szCs w:val="32"/>
      <w:lang w:val="hr-HR"/>
    </w:rPr>
  </w:style>
  <w:style w:type="character" w:customStyle="1" w:styleId="Naslov3Char">
    <w:name w:val="Naslov 3 Char"/>
    <w:basedOn w:val="Zadanifontodlomka"/>
    <w:link w:val="Naslov3"/>
    <w:uiPriority w:val="9"/>
    <w:semiHidden/>
    <w:rsid w:val="00B30A14"/>
    <w:rPr>
      <w:rFonts w:eastAsiaTheme="majorEastAsia" w:cstheme="majorBidi"/>
      <w:color w:val="0F4761" w:themeColor="accent1" w:themeShade="BF"/>
      <w:sz w:val="28"/>
      <w:szCs w:val="28"/>
      <w:lang w:val="hr-HR"/>
    </w:rPr>
  </w:style>
  <w:style w:type="character" w:customStyle="1" w:styleId="Naslov4Char">
    <w:name w:val="Naslov 4 Char"/>
    <w:basedOn w:val="Zadanifontodlomka"/>
    <w:link w:val="Naslov4"/>
    <w:uiPriority w:val="9"/>
    <w:semiHidden/>
    <w:rsid w:val="00B30A14"/>
    <w:rPr>
      <w:rFonts w:eastAsiaTheme="majorEastAsia" w:cstheme="majorBidi"/>
      <w:i/>
      <w:iCs/>
      <w:color w:val="0F4761" w:themeColor="accent1" w:themeShade="BF"/>
      <w:lang w:val="hr-HR"/>
    </w:rPr>
  </w:style>
  <w:style w:type="character" w:customStyle="1" w:styleId="Naslov5Char">
    <w:name w:val="Naslov 5 Char"/>
    <w:basedOn w:val="Zadanifontodlomka"/>
    <w:link w:val="Naslov5"/>
    <w:uiPriority w:val="9"/>
    <w:semiHidden/>
    <w:rsid w:val="00B30A14"/>
    <w:rPr>
      <w:rFonts w:eastAsiaTheme="majorEastAsia" w:cstheme="majorBidi"/>
      <w:color w:val="0F4761" w:themeColor="accent1" w:themeShade="BF"/>
      <w:lang w:val="hr-HR"/>
    </w:rPr>
  </w:style>
  <w:style w:type="character" w:customStyle="1" w:styleId="Naslov6Char">
    <w:name w:val="Naslov 6 Char"/>
    <w:basedOn w:val="Zadanifontodlomka"/>
    <w:link w:val="Naslov6"/>
    <w:uiPriority w:val="9"/>
    <w:semiHidden/>
    <w:rsid w:val="00B30A14"/>
    <w:rPr>
      <w:rFonts w:eastAsiaTheme="majorEastAsia" w:cstheme="majorBidi"/>
      <w:i/>
      <w:iCs/>
      <w:color w:val="595959" w:themeColor="text1" w:themeTint="A6"/>
      <w:lang w:val="hr-HR"/>
    </w:rPr>
  </w:style>
  <w:style w:type="character" w:customStyle="1" w:styleId="Naslov7Char">
    <w:name w:val="Naslov 7 Char"/>
    <w:basedOn w:val="Zadanifontodlomka"/>
    <w:link w:val="Naslov7"/>
    <w:uiPriority w:val="9"/>
    <w:semiHidden/>
    <w:rsid w:val="00B30A14"/>
    <w:rPr>
      <w:rFonts w:eastAsiaTheme="majorEastAsia" w:cstheme="majorBidi"/>
      <w:color w:val="595959" w:themeColor="text1" w:themeTint="A6"/>
      <w:lang w:val="hr-HR"/>
    </w:rPr>
  </w:style>
  <w:style w:type="character" w:customStyle="1" w:styleId="Naslov8Char">
    <w:name w:val="Naslov 8 Char"/>
    <w:basedOn w:val="Zadanifontodlomka"/>
    <w:link w:val="Naslov8"/>
    <w:uiPriority w:val="9"/>
    <w:semiHidden/>
    <w:rsid w:val="00B30A14"/>
    <w:rPr>
      <w:rFonts w:eastAsiaTheme="majorEastAsia" w:cstheme="majorBidi"/>
      <w:i/>
      <w:iCs/>
      <w:color w:val="272727" w:themeColor="text1" w:themeTint="D8"/>
      <w:lang w:val="hr-HR"/>
    </w:rPr>
  </w:style>
  <w:style w:type="character" w:customStyle="1" w:styleId="Naslov9Char">
    <w:name w:val="Naslov 9 Char"/>
    <w:basedOn w:val="Zadanifontodlomka"/>
    <w:link w:val="Naslov9"/>
    <w:uiPriority w:val="9"/>
    <w:semiHidden/>
    <w:rsid w:val="00B30A14"/>
    <w:rPr>
      <w:rFonts w:eastAsiaTheme="majorEastAsia" w:cstheme="majorBidi"/>
      <w:color w:val="272727" w:themeColor="text1" w:themeTint="D8"/>
      <w:lang w:val="hr-HR"/>
    </w:rPr>
  </w:style>
  <w:style w:type="paragraph" w:styleId="Naslov">
    <w:name w:val="Title"/>
    <w:basedOn w:val="Normal"/>
    <w:next w:val="Normal"/>
    <w:link w:val="NaslovChar"/>
    <w:uiPriority w:val="10"/>
    <w:qFormat/>
    <w:rsid w:val="00B30A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B30A14"/>
    <w:rPr>
      <w:rFonts w:asciiTheme="majorHAnsi" w:eastAsiaTheme="majorEastAsia" w:hAnsiTheme="majorHAnsi" w:cstheme="majorBidi"/>
      <w:spacing w:val="-10"/>
      <w:kern w:val="28"/>
      <w:sz w:val="56"/>
      <w:szCs w:val="56"/>
      <w:lang w:val="hr-HR"/>
    </w:rPr>
  </w:style>
  <w:style w:type="paragraph" w:styleId="Podnaslov">
    <w:name w:val="Subtitle"/>
    <w:basedOn w:val="Normal"/>
    <w:next w:val="Normal"/>
    <w:link w:val="PodnaslovChar"/>
    <w:uiPriority w:val="11"/>
    <w:qFormat/>
    <w:rsid w:val="00B30A14"/>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B30A14"/>
    <w:rPr>
      <w:rFonts w:eastAsiaTheme="majorEastAsia" w:cstheme="majorBidi"/>
      <w:color w:val="595959" w:themeColor="text1" w:themeTint="A6"/>
      <w:spacing w:val="15"/>
      <w:sz w:val="28"/>
      <w:szCs w:val="28"/>
      <w:lang w:val="hr-HR"/>
    </w:rPr>
  </w:style>
  <w:style w:type="paragraph" w:styleId="Citat">
    <w:name w:val="Quote"/>
    <w:basedOn w:val="Normal"/>
    <w:next w:val="Normal"/>
    <w:link w:val="CitatChar"/>
    <w:uiPriority w:val="29"/>
    <w:qFormat/>
    <w:rsid w:val="00B30A14"/>
    <w:pPr>
      <w:spacing w:before="160"/>
      <w:jc w:val="center"/>
    </w:pPr>
    <w:rPr>
      <w:i/>
      <w:iCs/>
      <w:color w:val="404040" w:themeColor="text1" w:themeTint="BF"/>
    </w:rPr>
  </w:style>
  <w:style w:type="character" w:customStyle="1" w:styleId="CitatChar">
    <w:name w:val="Citat Char"/>
    <w:basedOn w:val="Zadanifontodlomka"/>
    <w:link w:val="Citat"/>
    <w:uiPriority w:val="29"/>
    <w:rsid w:val="00B30A14"/>
    <w:rPr>
      <w:i/>
      <w:iCs/>
      <w:color w:val="404040" w:themeColor="text1" w:themeTint="BF"/>
      <w:lang w:val="hr-HR"/>
    </w:rPr>
  </w:style>
  <w:style w:type="paragraph" w:styleId="Odlomakpopisa">
    <w:name w:val="List Paragraph"/>
    <w:basedOn w:val="Normal"/>
    <w:uiPriority w:val="34"/>
    <w:qFormat/>
    <w:rsid w:val="00B30A14"/>
    <w:pPr>
      <w:ind w:left="720"/>
      <w:contextualSpacing/>
    </w:pPr>
  </w:style>
  <w:style w:type="character" w:styleId="Jakoisticanje">
    <w:name w:val="Intense Emphasis"/>
    <w:basedOn w:val="Zadanifontodlomka"/>
    <w:uiPriority w:val="21"/>
    <w:qFormat/>
    <w:rsid w:val="00B30A14"/>
    <w:rPr>
      <w:i/>
      <w:iCs/>
      <w:color w:val="0F4761" w:themeColor="accent1" w:themeShade="BF"/>
    </w:rPr>
  </w:style>
  <w:style w:type="paragraph" w:styleId="Naglaencitat">
    <w:name w:val="Intense Quote"/>
    <w:basedOn w:val="Normal"/>
    <w:next w:val="Normal"/>
    <w:link w:val="NaglaencitatChar"/>
    <w:uiPriority w:val="30"/>
    <w:qFormat/>
    <w:rsid w:val="00B30A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B30A14"/>
    <w:rPr>
      <w:i/>
      <w:iCs/>
      <w:color w:val="0F4761" w:themeColor="accent1" w:themeShade="BF"/>
      <w:lang w:val="hr-HR"/>
    </w:rPr>
  </w:style>
  <w:style w:type="character" w:styleId="Istaknutareferenca">
    <w:name w:val="Intense Reference"/>
    <w:basedOn w:val="Zadanifontodlomka"/>
    <w:uiPriority w:val="32"/>
    <w:qFormat/>
    <w:rsid w:val="00B30A14"/>
    <w:rPr>
      <w:b/>
      <w:bCs/>
      <w:smallCaps/>
      <w:color w:val="0F4761" w:themeColor="accent1" w:themeShade="BF"/>
      <w:spacing w:val="5"/>
    </w:rPr>
  </w:style>
  <w:style w:type="paragraph" w:styleId="Podnoje">
    <w:name w:val="footer"/>
    <w:basedOn w:val="Normal"/>
    <w:link w:val="PodnojeChar"/>
    <w:uiPriority w:val="99"/>
    <w:unhideWhenUsed/>
    <w:rsid w:val="00B30A14"/>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B30A14"/>
    <w:rPr>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19</Pages>
  <Words>8138</Words>
  <Characters>46392</Characters>
  <Application>Microsoft Office Word</Application>
  <DocSecurity>0</DocSecurity>
  <Lines>386</Lines>
  <Paragraphs>108</Paragraphs>
  <ScaleCrop>false</ScaleCrop>
  <Company/>
  <LinksUpToDate>false</LinksUpToDate>
  <CharactersWithSpaces>54422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Gordana Štefanac</dc:creator>
  <cp:keywords/>
  <dc:description/>
  <cp:lastModifiedBy>Gordana Štefanac</cp:lastModifiedBy>
  <cp:revision>2</cp:revision>
  <dcterms:created xsi:type="dcterms:W3CDTF">2026-09-03T10:39:00Z</dcterms:created>
  <dcterms:modified xsi:type="dcterms:W3CDTF">2026-09-03T10:54:00Z</dcterms:modified>
</cp:coreProperties>
</file>