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12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3"/>
        <w:gridCol w:w="6379"/>
      </w:tblGrid>
      <w:tr w:rsidR="00A47BE4" w:rsidRPr="002D28F6" w14:paraId="680CFBCC" w14:textId="77777777" w:rsidTr="006E69CA">
        <w:tc>
          <w:tcPr>
            <w:tcW w:w="10512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2755DB5" w14:textId="77777777" w:rsidR="00A47BE4" w:rsidRPr="002D28F6" w:rsidRDefault="00A47BE4" w:rsidP="00A47BE4">
            <w:pPr>
              <w:jc w:val="center"/>
              <w:rPr>
                <w:rFonts w:ascii="Arial" w:hAnsi="Arial" w:cs="Arial"/>
              </w:rPr>
            </w:pPr>
          </w:p>
          <w:p w14:paraId="5B98CA4F" w14:textId="77777777" w:rsidR="00A47BE4" w:rsidRPr="002D28F6" w:rsidRDefault="00A47BE4" w:rsidP="00214938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OBRAZAC</w:t>
            </w:r>
          </w:p>
          <w:p w14:paraId="0F962593" w14:textId="49A84BDC" w:rsidR="00471004" w:rsidRPr="00035DE9" w:rsidRDefault="00A47BE4" w:rsidP="00214938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sudjelovanja javnosti </w:t>
            </w:r>
            <w:r w:rsidR="003E7268" w:rsidRPr="002D28F6">
              <w:rPr>
                <w:rFonts w:ascii="Arial" w:hAnsi="Arial" w:cs="Arial"/>
                <w:b/>
              </w:rPr>
              <w:t xml:space="preserve">u internetskom savjetovanju </w:t>
            </w:r>
            <w:r w:rsidR="004F7627">
              <w:rPr>
                <w:rFonts w:ascii="Arial" w:hAnsi="Arial" w:cs="Arial"/>
                <w:b/>
              </w:rPr>
              <w:t>o N</w:t>
            </w:r>
            <w:r w:rsidR="00DD2366" w:rsidRPr="002D28F6">
              <w:rPr>
                <w:rFonts w:ascii="Arial" w:hAnsi="Arial" w:cs="Arial"/>
                <w:b/>
              </w:rPr>
              <w:t>acrtu</w:t>
            </w:r>
            <w:r w:rsidR="005D0582" w:rsidRPr="002D28F6">
              <w:rPr>
                <w:rFonts w:ascii="Arial" w:hAnsi="Arial" w:cs="Arial"/>
                <w:b/>
              </w:rPr>
              <w:t xml:space="preserve"> </w:t>
            </w:r>
            <w:r w:rsidR="006E69CA">
              <w:rPr>
                <w:rFonts w:ascii="Arial" w:hAnsi="Arial" w:cs="Arial"/>
                <w:b/>
              </w:rPr>
              <w:t>o</w:t>
            </w:r>
            <w:r w:rsidR="001848A9">
              <w:rPr>
                <w:rFonts w:ascii="Arial" w:hAnsi="Arial" w:cs="Arial"/>
                <w:b/>
              </w:rPr>
              <w:t xml:space="preserve">dluke o izmjenama </w:t>
            </w:r>
            <w:r w:rsidR="00471004" w:rsidRPr="00035DE9">
              <w:rPr>
                <w:rFonts w:ascii="Arial" w:hAnsi="Arial" w:cs="Arial"/>
                <w:b/>
              </w:rPr>
              <w:t>Odluke o gospodarenju nekretninama u vlasništvu Grada Bjelovara</w:t>
            </w:r>
          </w:p>
          <w:p w14:paraId="0E2C28F6" w14:textId="77777777" w:rsidR="005D0582" w:rsidRPr="002D28F6" w:rsidRDefault="005D0582" w:rsidP="00214938">
            <w:pPr>
              <w:jc w:val="center"/>
              <w:rPr>
                <w:rFonts w:ascii="Arial" w:hAnsi="Arial" w:cs="Arial"/>
                <w:b/>
              </w:rPr>
            </w:pPr>
          </w:p>
          <w:p w14:paraId="4F2C0D74" w14:textId="77777777" w:rsidR="00A47BE4" w:rsidRPr="002D28F6" w:rsidRDefault="00A47BE4" w:rsidP="00A47BE4">
            <w:pPr>
              <w:jc w:val="center"/>
              <w:rPr>
                <w:rFonts w:ascii="Arial" w:hAnsi="Arial" w:cs="Arial"/>
              </w:rPr>
            </w:pPr>
          </w:p>
        </w:tc>
      </w:tr>
      <w:tr w:rsidR="00A47BE4" w:rsidRPr="002D28F6" w14:paraId="4985DB45" w14:textId="77777777" w:rsidTr="006E69CA">
        <w:trPr>
          <w:trHeight w:val="481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5524A716" w14:textId="77777777" w:rsidR="00A47BE4" w:rsidRPr="002D28F6" w:rsidRDefault="00A47BE4" w:rsidP="00A47BE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Naziv </w:t>
            </w:r>
            <w:r w:rsidR="00C93CC8" w:rsidRPr="002D28F6">
              <w:rPr>
                <w:rFonts w:ascii="Arial" w:hAnsi="Arial" w:cs="Arial"/>
                <w:b/>
              </w:rPr>
              <w:t xml:space="preserve">nacrta </w:t>
            </w:r>
            <w:r w:rsidR="005D07EE" w:rsidRPr="002D28F6">
              <w:rPr>
                <w:rFonts w:ascii="Arial" w:hAnsi="Arial" w:cs="Arial"/>
                <w:b/>
              </w:rPr>
              <w:t xml:space="preserve">odluke ili drugog </w:t>
            </w:r>
            <w:r w:rsidR="00C45394" w:rsidRPr="002D28F6">
              <w:rPr>
                <w:rFonts w:ascii="Arial" w:hAnsi="Arial" w:cs="Arial"/>
                <w:b/>
              </w:rPr>
              <w:t xml:space="preserve">općeg </w:t>
            </w:r>
            <w:r w:rsidRPr="002D28F6">
              <w:rPr>
                <w:rFonts w:ascii="Arial" w:hAnsi="Arial" w:cs="Arial"/>
                <w:b/>
              </w:rPr>
              <w:t>akta o kojem se provodi savjetovanje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7A2AD8FF" w14:textId="4BC3A503" w:rsidR="00471004" w:rsidRPr="00035DE9" w:rsidRDefault="00471004" w:rsidP="006E69C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Nacrt</w:t>
            </w:r>
            <w:r w:rsidR="006E69CA">
              <w:rPr>
                <w:rFonts w:ascii="Arial" w:hAnsi="Arial" w:cs="Arial"/>
                <w:b/>
              </w:rPr>
              <w:t xml:space="preserve"> o</w:t>
            </w:r>
            <w:r w:rsidR="001848A9">
              <w:rPr>
                <w:rFonts w:ascii="Arial" w:hAnsi="Arial" w:cs="Arial"/>
                <w:b/>
              </w:rPr>
              <w:t xml:space="preserve">dluke o izmjenama </w:t>
            </w:r>
            <w:r w:rsidRPr="00035DE9">
              <w:rPr>
                <w:rFonts w:ascii="Arial" w:hAnsi="Arial" w:cs="Arial"/>
                <w:b/>
              </w:rPr>
              <w:t>Odluke o gospodarenju nekretninama u vlasništvu Grada Bjelovara</w:t>
            </w:r>
          </w:p>
          <w:p w14:paraId="58D39EF4" w14:textId="77777777" w:rsidR="00A47BE4" w:rsidRPr="002D28F6" w:rsidRDefault="00A47BE4" w:rsidP="00232C4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A47BE4" w:rsidRPr="002D28F6" w14:paraId="0CCE2541" w14:textId="77777777" w:rsidTr="006E69CA">
        <w:trPr>
          <w:trHeight w:val="410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2F39BDBC" w14:textId="77777777" w:rsidR="00A47BE4" w:rsidRPr="002D28F6" w:rsidRDefault="00DD2366" w:rsidP="00A47BE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Naziv upravnog odjela</w:t>
            </w:r>
            <w:r w:rsidR="00A47BE4" w:rsidRPr="002D28F6">
              <w:rPr>
                <w:rFonts w:ascii="Arial" w:hAnsi="Arial" w:cs="Arial"/>
                <w:b/>
              </w:rPr>
              <w:t xml:space="preserve"> nadležnog za izradu nacrta</w:t>
            </w:r>
            <w:r w:rsidR="005D0582" w:rsidRPr="002D28F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55309CB4" w14:textId="77777777" w:rsidR="005B02A3" w:rsidRPr="002D28F6" w:rsidRDefault="005B02A3" w:rsidP="005B02A3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44F88333" w14:textId="312BCEF0" w:rsidR="00A47BE4" w:rsidRPr="002D28F6" w:rsidRDefault="004F7627" w:rsidP="00A47BE4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Upravni odjel za </w:t>
            </w:r>
            <w:r w:rsidR="007C1FB6">
              <w:rPr>
                <w:rFonts w:ascii="Arial" w:hAnsi="Arial" w:cs="Arial"/>
                <w:b/>
                <w:i/>
              </w:rPr>
              <w:t>naplatu i pravne poslove</w:t>
            </w:r>
          </w:p>
        </w:tc>
      </w:tr>
      <w:tr w:rsidR="00A47BE4" w:rsidRPr="002D28F6" w14:paraId="4C549F2B" w14:textId="77777777" w:rsidTr="006E69CA">
        <w:trPr>
          <w:trHeight w:val="4894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5B77ED67" w14:textId="77777777" w:rsidR="00A47BE4" w:rsidRPr="002D28F6" w:rsidRDefault="00DB4AF8" w:rsidP="00A47BE4">
            <w:pPr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 xml:space="preserve">Obrazloženje razloga i ciljeva </w:t>
            </w:r>
            <w:r w:rsidR="00A47BE4" w:rsidRPr="002D28F6">
              <w:rPr>
                <w:rFonts w:ascii="Arial" w:hAnsi="Arial" w:cs="Arial"/>
                <w:b/>
              </w:rPr>
              <w:t xml:space="preserve">koji se žele postići </w:t>
            </w:r>
            <w:r w:rsidRPr="002D28F6">
              <w:rPr>
                <w:rFonts w:ascii="Arial" w:hAnsi="Arial" w:cs="Arial"/>
                <w:b/>
              </w:rPr>
              <w:t>donošenjem akta</w:t>
            </w:r>
            <w:r w:rsidR="00A47BE4" w:rsidRPr="002D28F6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1BA2FE4C" w14:textId="09848CB2" w:rsidR="007C1FB6" w:rsidRDefault="007C1FB6" w:rsidP="006E69CA">
            <w:pPr>
              <w:pStyle w:val="StandardWeb"/>
              <w:spacing w:before="0" w:beforeAutospacing="0" w:after="0" w:afterAutospacing="0"/>
              <w:ind w:right="-110"/>
              <w:jc w:val="center"/>
              <w:rPr>
                <w:rFonts w:ascii="Arial" w:hAnsi="Arial" w:cs="Arial"/>
              </w:rPr>
            </w:pPr>
            <w:r w:rsidRPr="000D4F62">
              <w:rPr>
                <w:rFonts w:ascii="Arial" w:hAnsi="Arial" w:cs="Arial"/>
              </w:rPr>
              <w:t>Pravila postupanja tijela Grada Bjelovara u vezi sa stjecanjem nekretnina te raspolaganjem i upravljanjem nekretninama u vlasništvu Grada Bjelovara, izuzev postupaka uređenih posebnim odlukama, propisana su Odlukom o gospodarenju nekretninama u vlasništvu Grada Bjelovara („Službeni glasnik Grada Bjelovara“, broj 4/19 i 4/20 - u daljnjem tekstu: Odluka).</w:t>
            </w:r>
          </w:p>
          <w:p w14:paraId="5702682C" w14:textId="77777777" w:rsidR="007C1FB6" w:rsidRPr="000D4F62" w:rsidRDefault="007C1FB6" w:rsidP="006E69CA">
            <w:pPr>
              <w:pStyle w:val="StandardWeb"/>
              <w:spacing w:before="0" w:beforeAutospacing="0" w:after="0" w:afterAutospacing="0"/>
              <w:ind w:right="-110"/>
              <w:jc w:val="center"/>
              <w:rPr>
                <w:rFonts w:ascii="Arial" w:hAnsi="Arial" w:cs="Arial"/>
              </w:rPr>
            </w:pPr>
          </w:p>
          <w:p w14:paraId="12635387" w14:textId="3D16309A" w:rsidR="007C1FB6" w:rsidRDefault="007C1FB6" w:rsidP="006E69CA">
            <w:pPr>
              <w:pStyle w:val="StandardWeb"/>
              <w:spacing w:before="0" w:beforeAutospacing="0" w:after="0" w:afterAutospacing="0"/>
              <w:ind w:right="-110"/>
              <w:jc w:val="center"/>
              <w:rPr>
                <w:rFonts w:ascii="Arial" w:hAnsi="Arial" w:cs="Arial"/>
              </w:rPr>
            </w:pPr>
            <w:r w:rsidRPr="000D4F62">
              <w:rPr>
                <w:rFonts w:ascii="Arial" w:hAnsi="Arial" w:cs="Arial"/>
              </w:rPr>
              <w:t>Tijekom primjene navedene Odluke uočeno je da bi pojedine odredbe trebalo ispraviti, dopuniti ili uskladiti s važećim zakonskim propisima, kao i s potrebama prakse, a sve radi jasnije i jednostavnije provedbe.</w:t>
            </w:r>
          </w:p>
          <w:p w14:paraId="686A2D31" w14:textId="77777777" w:rsidR="00A47BE4" w:rsidRPr="001848A9" w:rsidRDefault="00A47BE4" w:rsidP="00A26B39">
            <w:pPr>
              <w:pStyle w:val="StandardWeb"/>
              <w:spacing w:before="0" w:beforeAutospacing="0" w:after="0" w:afterAutospacing="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A47BE4" w:rsidRPr="002D28F6" w14:paraId="5CFDE85C" w14:textId="77777777" w:rsidTr="006E69CA">
        <w:trPr>
          <w:trHeight w:val="756"/>
        </w:trPr>
        <w:tc>
          <w:tcPr>
            <w:tcW w:w="10512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56B23D0" w14:textId="77777777" w:rsidR="00A47BE4" w:rsidRPr="002D28F6" w:rsidRDefault="00A47BE4" w:rsidP="00A47BE4">
            <w:pPr>
              <w:jc w:val="center"/>
              <w:rPr>
                <w:rFonts w:ascii="Arial" w:hAnsi="Arial" w:cs="Arial"/>
                <w:b/>
              </w:rPr>
            </w:pPr>
            <w:r w:rsidRPr="002D28F6">
              <w:rPr>
                <w:rFonts w:ascii="Arial" w:hAnsi="Arial" w:cs="Arial"/>
                <w:b/>
              </w:rPr>
              <w:t>Razdoblje internetskog savjetovanja</w:t>
            </w:r>
          </w:p>
          <w:p w14:paraId="5A49D1AE" w14:textId="424F795B" w:rsidR="00A47BE4" w:rsidRPr="00471004" w:rsidRDefault="007C1FB6" w:rsidP="00232C45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>
              <w:rPr>
                <w:rFonts w:ascii="Arial" w:hAnsi="Arial" w:cs="Arial"/>
                <w:b/>
                <w:i/>
              </w:rPr>
              <w:t>5</w:t>
            </w:r>
            <w:r w:rsidR="00BA0A1A" w:rsidRPr="00BA0A1A">
              <w:rPr>
                <w:rFonts w:ascii="Arial" w:hAnsi="Arial" w:cs="Arial"/>
                <w:b/>
                <w:i/>
              </w:rPr>
              <w:t xml:space="preserve">. </w:t>
            </w:r>
            <w:r>
              <w:rPr>
                <w:rFonts w:ascii="Arial" w:hAnsi="Arial" w:cs="Arial"/>
                <w:b/>
                <w:i/>
              </w:rPr>
              <w:t>studen</w:t>
            </w:r>
            <w:r w:rsidR="006E69CA">
              <w:rPr>
                <w:rFonts w:ascii="Arial" w:hAnsi="Arial" w:cs="Arial"/>
                <w:b/>
                <w:i/>
              </w:rPr>
              <w:t>oga</w:t>
            </w:r>
            <w:r w:rsidR="003434AE" w:rsidRPr="00BA0A1A">
              <w:rPr>
                <w:rFonts w:ascii="Arial" w:hAnsi="Arial" w:cs="Arial"/>
                <w:b/>
                <w:i/>
              </w:rPr>
              <w:t xml:space="preserve"> – </w:t>
            </w:r>
            <w:r w:rsidR="00AA65CB" w:rsidRPr="00BA0A1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  <w:b/>
                <w:i/>
              </w:rPr>
              <w:t>5</w:t>
            </w:r>
            <w:r w:rsidR="001848A9">
              <w:rPr>
                <w:rFonts w:ascii="Arial" w:hAnsi="Arial" w:cs="Arial"/>
                <w:b/>
                <w:i/>
              </w:rPr>
              <w:t>.</w:t>
            </w:r>
            <w:r>
              <w:rPr>
                <w:rFonts w:ascii="Arial" w:hAnsi="Arial" w:cs="Arial"/>
                <w:b/>
                <w:i/>
              </w:rPr>
              <w:t xml:space="preserve"> prosinca</w:t>
            </w:r>
            <w:r w:rsidR="0024147B" w:rsidRPr="00BA0A1A">
              <w:rPr>
                <w:rFonts w:ascii="Arial" w:hAnsi="Arial" w:cs="Arial"/>
                <w:b/>
                <w:i/>
              </w:rPr>
              <w:t xml:space="preserve"> 20</w:t>
            </w:r>
            <w:r w:rsidR="001848A9">
              <w:rPr>
                <w:rFonts w:ascii="Arial" w:hAnsi="Arial" w:cs="Arial"/>
                <w:b/>
                <w:i/>
              </w:rPr>
              <w:t>2</w:t>
            </w:r>
            <w:r>
              <w:rPr>
                <w:rFonts w:ascii="Arial" w:hAnsi="Arial" w:cs="Arial"/>
                <w:b/>
                <w:i/>
              </w:rPr>
              <w:t>6</w:t>
            </w:r>
            <w:r w:rsidR="0024147B" w:rsidRPr="00BA0A1A">
              <w:rPr>
                <w:rFonts w:ascii="Arial" w:hAnsi="Arial" w:cs="Arial"/>
                <w:b/>
                <w:i/>
              </w:rPr>
              <w:t xml:space="preserve">. </w:t>
            </w:r>
          </w:p>
        </w:tc>
      </w:tr>
      <w:tr w:rsidR="00A47BE4" w:rsidRPr="002D28F6" w14:paraId="44237C95" w14:textId="77777777" w:rsidTr="006E69CA">
        <w:trPr>
          <w:trHeight w:val="1090"/>
        </w:trPr>
        <w:tc>
          <w:tcPr>
            <w:tcW w:w="4133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13C7FDB2" w14:textId="77777777" w:rsidR="00A47BE4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Ime i prezime osobe odnosno naziv predstavnika zainteresirane javnosti koja daje svoje </w:t>
            </w:r>
            <w:r w:rsidR="00DD2366" w:rsidRPr="002D28F6">
              <w:rPr>
                <w:rFonts w:ascii="Arial" w:hAnsi="Arial" w:cs="Arial"/>
              </w:rPr>
              <w:t xml:space="preserve">mišljenje, </w:t>
            </w:r>
            <w:r w:rsidRPr="002D28F6">
              <w:rPr>
                <w:rFonts w:ascii="Arial" w:hAnsi="Arial" w:cs="Arial"/>
              </w:rPr>
              <w:t>primjedbe i prijedloge na predloženi nacrt</w:t>
            </w:r>
          </w:p>
        </w:tc>
        <w:tc>
          <w:tcPr>
            <w:tcW w:w="6379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7A5C5B32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  <w:tr w:rsidR="00A47BE4" w:rsidRPr="002D28F6" w14:paraId="694AAAE8" w14:textId="77777777" w:rsidTr="006E69CA">
        <w:trPr>
          <w:trHeight w:val="689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206F3DDE" w14:textId="77777777" w:rsidR="00A47BE4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Interes</w:t>
            </w:r>
            <w:r w:rsidR="008814F2" w:rsidRPr="002D28F6">
              <w:rPr>
                <w:rFonts w:ascii="Arial" w:hAnsi="Arial" w:cs="Arial"/>
              </w:rPr>
              <w:t xml:space="preserve"> koji zastupate</w:t>
            </w:r>
            <w:r w:rsidRPr="002D28F6">
              <w:rPr>
                <w:rFonts w:ascii="Arial" w:hAnsi="Arial" w:cs="Arial"/>
              </w:rPr>
              <w:t>, odnosno kategorija i brojnost korisnika koje predstavljate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66A52A0A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  <w:tr w:rsidR="00A47BE4" w:rsidRPr="002D28F6" w14:paraId="0DCA22BC" w14:textId="77777777" w:rsidTr="006E69CA">
        <w:trPr>
          <w:trHeight w:val="544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708B67FC" w14:textId="77777777" w:rsidR="00A47BE4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Načelne primjedbe i prijedlozi na predloženi nacrt </w:t>
            </w:r>
            <w:r w:rsidR="00637133" w:rsidRPr="002D28F6">
              <w:rPr>
                <w:rFonts w:ascii="Arial" w:hAnsi="Arial" w:cs="Arial"/>
              </w:rPr>
              <w:t xml:space="preserve">akta </w:t>
            </w:r>
            <w:r w:rsidRPr="002D28F6">
              <w:rPr>
                <w:rFonts w:ascii="Arial" w:hAnsi="Arial" w:cs="Arial"/>
              </w:rPr>
              <w:t>s obrazloženjem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2F21295B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  <w:p w14:paraId="263C56CF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  <w:p w14:paraId="73DB195D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  <w:p w14:paraId="376900A4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  <w:p w14:paraId="524A7728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  <w:tr w:rsidR="00A47BE4" w:rsidRPr="002D28F6" w14:paraId="4B221BA5" w14:textId="77777777" w:rsidTr="006E69CA">
        <w:trPr>
          <w:trHeight w:val="1782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1EA33AAD" w14:textId="77777777" w:rsidR="00A47BE4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Primjedbe i prijedlozi na pojedine članke nacrta </w:t>
            </w:r>
            <w:r w:rsidR="005D0582" w:rsidRPr="002D28F6">
              <w:rPr>
                <w:rFonts w:ascii="Arial" w:hAnsi="Arial" w:cs="Arial"/>
              </w:rPr>
              <w:t xml:space="preserve">prijedloga </w:t>
            </w:r>
            <w:r w:rsidR="00637133" w:rsidRPr="002D28F6">
              <w:rPr>
                <w:rFonts w:ascii="Arial" w:hAnsi="Arial" w:cs="Arial"/>
              </w:rPr>
              <w:t>akta</w:t>
            </w:r>
            <w:r w:rsidRPr="002D28F6">
              <w:rPr>
                <w:rFonts w:ascii="Arial" w:hAnsi="Arial" w:cs="Arial"/>
              </w:rPr>
              <w:t xml:space="preserve"> s obrazloženjem</w:t>
            </w:r>
          </w:p>
          <w:p w14:paraId="770EB10C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  <w:p w14:paraId="09AB0E07" w14:textId="77777777" w:rsidR="00A47BE4" w:rsidRPr="002D28F6" w:rsidRDefault="00A47BE4" w:rsidP="00A47BE4">
            <w:pPr>
              <w:rPr>
                <w:rFonts w:ascii="Arial" w:hAnsi="Arial" w:cs="Arial"/>
                <w:i/>
              </w:rPr>
            </w:pP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0245CEFB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  <w:tr w:rsidR="00A47BE4" w:rsidRPr="002D28F6" w14:paraId="63F76F77" w14:textId="77777777" w:rsidTr="006E69CA">
        <w:trPr>
          <w:trHeight w:val="1236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768B6614" w14:textId="77777777" w:rsidR="008814F2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lastRenderedPageBreak/>
              <w:t>Ime i prezime osobe (ili osoba) koja je sastavljala primjedbe i prijedloge ili osobe koja predstavlja zainteresiranu javnost, e-mail ili drugi podaci za kontakt</w:t>
            </w:r>
            <w:r w:rsidR="002D28F6">
              <w:rPr>
                <w:rFonts w:ascii="Arial" w:hAnsi="Arial" w:cs="Arial"/>
              </w:rPr>
              <w:t xml:space="preserve"> (telefon)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5CD7F5A4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  <w:tr w:rsidR="008814F2" w:rsidRPr="002D28F6" w14:paraId="4CA35E87" w14:textId="77777777" w:rsidTr="006E69CA">
        <w:trPr>
          <w:trHeight w:val="1236"/>
        </w:trPr>
        <w:tc>
          <w:tcPr>
            <w:tcW w:w="4133" w:type="dxa"/>
            <w:tcBorders>
              <w:left w:val="thickThinSmallGap" w:sz="24" w:space="0" w:color="auto"/>
            </w:tcBorders>
            <w:vAlign w:val="center"/>
          </w:tcPr>
          <w:p w14:paraId="267C0EBC" w14:textId="77777777" w:rsidR="008814F2" w:rsidRPr="002D28F6" w:rsidRDefault="008814F2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 xml:space="preserve">Jeste li suglasni da se ovaj obrazac s imenom/ nazivom sudionika savjetovanja objavi na internetskoj stranici Grada Bjelovara? </w:t>
            </w:r>
          </w:p>
        </w:tc>
        <w:tc>
          <w:tcPr>
            <w:tcW w:w="6379" w:type="dxa"/>
            <w:tcBorders>
              <w:right w:val="thickThinSmallGap" w:sz="24" w:space="0" w:color="auto"/>
            </w:tcBorders>
            <w:vAlign w:val="center"/>
          </w:tcPr>
          <w:p w14:paraId="004E085C" w14:textId="77777777" w:rsidR="008814F2" w:rsidRPr="002D28F6" w:rsidRDefault="008814F2" w:rsidP="00A47BE4">
            <w:pPr>
              <w:rPr>
                <w:rFonts w:ascii="Arial" w:hAnsi="Arial" w:cs="Arial"/>
              </w:rPr>
            </w:pPr>
          </w:p>
        </w:tc>
      </w:tr>
      <w:tr w:rsidR="00A47BE4" w:rsidRPr="002D28F6" w14:paraId="57952A07" w14:textId="77777777" w:rsidTr="006E69CA">
        <w:trPr>
          <w:trHeight w:val="531"/>
        </w:trPr>
        <w:tc>
          <w:tcPr>
            <w:tcW w:w="4133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326E4839" w14:textId="77777777" w:rsidR="00A47BE4" w:rsidRPr="002D28F6" w:rsidRDefault="00A47BE4" w:rsidP="00A47BE4">
            <w:pPr>
              <w:rPr>
                <w:rFonts w:ascii="Arial" w:hAnsi="Arial" w:cs="Arial"/>
              </w:rPr>
            </w:pPr>
            <w:r w:rsidRPr="002D28F6">
              <w:rPr>
                <w:rFonts w:ascii="Arial" w:hAnsi="Arial" w:cs="Arial"/>
              </w:rPr>
              <w:t>Datum dostavljanja</w:t>
            </w:r>
          </w:p>
        </w:tc>
        <w:tc>
          <w:tcPr>
            <w:tcW w:w="6379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BD57924" w14:textId="77777777" w:rsidR="00A47BE4" w:rsidRPr="002D28F6" w:rsidRDefault="00A47BE4" w:rsidP="00A47BE4">
            <w:pPr>
              <w:rPr>
                <w:rFonts w:ascii="Arial" w:hAnsi="Arial" w:cs="Arial"/>
              </w:rPr>
            </w:pPr>
          </w:p>
        </w:tc>
      </w:tr>
    </w:tbl>
    <w:p w14:paraId="107A211E" w14:textId="77777777" w:rsidR="00C07273" w:rsidRDefault="00C07273" w:rsidP="00A47BE4">
      <w:pPr>
        <w:jc w:val="center"/>
        <w:rPr>
          <w:rFonts w:ascii="Arial" w:hAnsi="Arial" w:cs="Arial"/>
          <w:b/>
        </w:rPr>
      </w:pPr>
    </w:p>
    <w:p w14:paraId="385535D2" w14:textId="77777777" w:rsidR="00A47BE4" w:rsidRPr="002D28F6" w:rsidRDefault="00A47BE4" w:rsidP="00A47BE4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>Važna napomena:</w:t>
      </w:r>
    </w:p>
    <w:p w14:paraId="37FE7C6D" w14:textId="77777777" w:rsidR="00E269C5" w:rsidRPr="002D28F6" w:rsidRDefault="00A47BE4" w:rsidP="00A47BE4">
      <w:pPr>
        <w:jc w:val="center"/>
        <w:rPr>
          <w:rFonts w:ascii="Arial" w:hAnsi="Arial" w:cs="Arial"/>
          <w:b/>
        </w:rPr>
      </w:pPr>
      <w:r w:rsidRPr="002D28F6">
        <w:rPr>
          <w:rFonts w:ascii="Arial" w:hAnsi="Arial" w:cs="Arial"/>
          <w:b/>
        </w:rPr>
        <w:t xml:space="preserve">Popunjeni obrazac dostaviti na adresu </w:t>
      </w:r>
      <w:r w:rsidR="008550CB">
        <w:rPr>
          <w:rFonts w:ascii="Arial" w:hAnsi="Arial" w:cs="Arial"/>
          <w:b/>
        </w:rPr>
        <w:t xml:space="preserve">Grad Bjelovar, Trg Eugena Kvaternika 2, 43000 Bjelovar ili na adresu </w:t>
      </w:r>
      <w:r w:rsidRPr="002D28F6">
        <w:rPr>
          <w:rFonts w:ascii="Arial" w:hAnsi="Arial" w:cs="Arial"/>
          <w:b/>
        </w:rPr>
        <w:t>elektron</w:t>
      </w:r>
      <w:r w:rsidR="0059568F" w:rsidRPr="002D28F6">
        <w:rPr>
          <w:rFonts w:ascii="Arial" w:hAnsi="Arial" w:cs="Arial"/>
          <w:b/>
        </w:rPr>
        <w:t>ičke</w:t>
      </w:r>
      <w:r w:rsidRPr="002D28F6">
        <w:rPr>
          <w:rFonts w:ascii="Arial" w:hAnsi="Arial" w:cs="Arial"/>
          <w:b/>
        </w:rPr>
        <w:t xml:space="preserve"> pošte:</w:t>
      </w:r>
      <w:r w:rsidR="00E269C5" w:rsidRPr="002D28F6">
        <w:rPr>
          <w:rFonts w:ascii="Arial" w:hAnsi="Arial" w:cs="Arial"/>
          <w:b/>
        </w:rPr>
        <w:t xml:space="preserve"> </w:t>
      </w:r>
    </w:p>
    <w:p w14:paraId="38F831D9" w14:textId="77777777" w:rsidR="00743034" w:rsidRPr="00FB3983" w:rsidRDefault="00232C45" w:rsidP="00A47BE4">
      <w:pPr>
        <w:jc w:val="center"/>
        <w:rPr>
          <w:rFonts w:ascii="Arial" w:hAnsi="Arial" w:cs="Arial"/>
          <w:color w:val="2E74B5"/>
          <w:sz w:val="18"/>
          <w:szCs w:val="18"/>
        </w:rPr>
      </w:pPr>
      <w:r w:rsidRPr="00FB3983">
        <w:rPr>
          <w:rFonts w:ascii="Arial" w:hAnsi="Arial" w:cs="Arial"/>
          <w:color w:val="2E74B5"/>
        </w:rPr>
        <w:t>mbirac@bjelovar.hr</w:t>
      </w:r>
      <w:r w:rsidR="00E269C5" w:rsidRPr="00FB3983">
        <w:rPr>
          <w:rFonts w:ascii="Arial" w:hAnsi="Arial" w:cs="Arial"/>
          <w:color w:val="2E74B5"/>
        </w:rPr>
        <w:t xml:space="preserve"> </w:t>
      </w:r>
    </w:p>
    <w:p w14:paraId="249D19EA" w14:textId="70139FA6" w:rsidR="00A47BE4" w:rsidRPr="001124DF" w:rsidRDefault="00A47BE4" w:rsidP="00A47BE4">
      <w:pPr>
        <w:jc w:val="center"/>
        <w:rPr>
          <w:rFonts w:ascii="Arial" w:hAnsi="Arial" w:cs="Arial"/>
          <w:b/>
        </w:rPr>
      </w:pPr>
      <w:hyperlink r:id="rId4" w:history="1"/>
      <w:r w:rsidR="00B85223" w:rsidRPr="007C1FB6">
        <w:rPr>
          <w:rFonts w:ascii="Arial" w:hAnsi="Arial" w:cs="Arial"/>
          <w:b/>
          <w:color w:val="FF0000"/>
        </w:rPr>
        <w:t xml:space="preserve"> </w:t>
      </w:r>
      <w:r w:rsidR="001124DF">
        <w:rPr>
          <w:rFonts w:ascii="Arial" w:hAnsi="Arial" w:cs="Arial"/>
          <w:b/>
        </w:rPr>
        <w:t xml:space="preserve">zaključno do 5. prosinca 2026. </w:t>
      </w:r>
    </w:p>
    <w:p w14:paraId="39F7F5CF" w14:textId="77777777" w:rsidR="00A47BE4" w:rsidRPr="002D28F6" w:rsidRDefault="00A47BE4" w:rsidP="00A47BE4">
      <w:pPr>
        <w:pStyle w:val="Default"/>
        <w:jc w:val="both"/>
        <w:rPr>
          <w:rFonts w:ascii="Arial" w:hAnsi="Arial" w:cs="Arial"/>
          <w:b/>
          <w:color w:val="auto"/>
        </w:rPr>
      </w:pPr>
      <w:r w:rsidRPr="002D28F6">
        <w:rPr>
          <w:rFonts w:ascii="Arial" w:hAnsi="Arial" w:cs="Arial"/>
          <w:b/>
          <w:color w:val="auto"/>
        </w:rPr>
        <w:t>Po završetku savjetovanja, sve</w:t>
      </w:r>
      <w:r w:rsidR="007417D0">
        <w:rPr>
          <w:rFonts w:ascii="Arial" w:hAnsi="Arial" w:cs="Arial"/>
          <w:b/>
          <w:color w:val="auto"/>
        </w:rPr>
        <w:t xml:space="preserve"> pristigle primjedbe/prijedlozi </w:t>
      </w:r>
      <w:r w:rsidRPr="002D28F6">
        <w:rPr>
          <w:rFonts w:ascii="Arial" w:hAnsi="Arial" w:cs="Arial"/>
          <w:b/>
          <w:color w:val="auto"/>
        </w:rPr>
        <w:t xml:space="preserve">biti će javno dostupni na internetskoj stranici </w:t>
      </w:r>
      <w:r w:rsidR="00232C45" w:rsidRPr="002D28F6">
        <w:rPr>
          <w:rFonts w:ascii="Arial" w:hAnsi="Arial" w:cs="Arial"/>
          <w:b/>
          <w:color w:val="auto"/>
        </w:rPr>
        <w:t>Grada Bjelovara</w:t>
      </w:r>
      <w:r w:rsidR="001B3169" w:rsidRPr="002D28F6">
        <w:rPr>
          <w:rFonts w:ascii="Arial" w:hAnsi="Arial" w:cs="Arial"/>
          <w:b/>
          <w:color w:val="auto"/>
        </w:rPr>
        <w:t xml:space="preserve">. </w:t>
      </w:r>
      <w:r w:rsidRPr="002D28F6">
        <w:rPr>
          <w:rFonts w:ascii="Arial" w:hAnsi="Arial" w:cs="Arial"/>
          <w:b/>
          <w:color w:val="auto"/>
        </w:rPr>
        <w:t>Ukoliko želite da Vaši osobni podaci (ime i prezime) budu javno objavljeni, molimo da to jas</w:t>
      </w:r>
      <w:r w:rsidR="00C07273">
        <w:rPr>
          <w:rFonts w:ascii="Arial" w:hAnsi="Arial" w:cs="Arial"/>
          <w:b/>
          <w:color w:val="auto"/>
        </w:rPr>
        <w:t>no istaknete pri slanju obrasca na način da u polju za suglasnost upišite DA.</w:t>
      </w:r>
    </w:p>
    <w:p w14:paraId="789DCAD5" w14:textId="77777777" w:rsidR="00A47BE4" w:rsidRPr="002D28F6" w:rsidRDefault="00A47BE4" w:rsidP="00A47BE4">
      <w:pPr>
        <w:pStyle w:val="Default"/>
        <w:jc w:val="both"/>
        <w:rPr>
          <w:rFonts w:ascii="Arial" w:hAnsi="Arial" w:cs="Arial"/>
          <w:b/>
          <w:color w:val="auto"/>
        </w:rPr>
      </w:pPr>
    </w:p>
    <w:p w14:paraId="587B35E7" w14:textId="77777777" w:rsidR="008814F2" w:rsidRPr="00693CC3" w:rsidRDefault="00A47BE4" w:rsidP="00C07273">
      <w:pPr>
        <w:pStyle w:val="Tekstfusnote"/>
        <w:spacing w:after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693CC3">
        <w:rPr>
          <w:rFonts w:ascii="Arial" w:hAnsi="Arial" w:cs="Arial"/>
          <w:b/>
          <w:sz w:val="24"/>
          <w:szCs w:val="24"/>
        </w:rPr>
        <w:t>Anonimni, uvredljivi i irelevantni komentari neće se objaviti</w:t>
      </w:r>
    </w:p>
    <w:sectPr w:rsidR="008814F2" w:rsidRPr="00693CC3" w:rsidSect="00A47BE4">
      <w:pgSz w:w="11906" w:h="16838"/>
      <w:pgMar w:top="107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E4"/>
    <w:rsid w:val="00070CD8"/>
    <w:rsid w:val="000A3441"/>
    <w:rsid w:val="000F1899"/>
    <w:rsid w:val="001124DF"/>
    <w:rsid w:val="001848A9"/>
    <w:rsid w:val="00191BD2"/>
    <w:rsid w:val="001978C4"/>
    <w:rsid w:val="001B3169"/>
    <w:rsid w:val="001F7993"/>
    <w:rsid w:val="0021407F"/>
    <w:rsid w:val="00214938"/>
    <w:rsid w:val="00232C45"/>
    <w:rsid w:val="0024147B"/>
    <w:rsid w:val="00286797"/>
    <w:rsid w:val="002D28F6"/>
    <w:rsid w:val="002E0DDE"/>
    <w:rsid w:val="0030625D"/>
    <w:rsid w:val="003123FA"/>
    <w:rsid w:val="00341DA8"/>
    <w:rsid w:val="003434AE"/>
    <w:rsid w:val="003E7268"/>
    <w:rsid w:val="003F72D4"/>
    <w:rsid w:val="00471004"/>
    <w:rsid w:val="0047685F"/>
    <w:rsid w:val="004D388A"/>
    <w:rsid w:val="004F7627"/>
    <w:rsid w:val="00545DB6"/>
    <w:rsid w:val="005776CA"/>
    <w:rsid w:val="00587722"/>
    <w:rsid w:val="0059568F"/>
    <w:rsid w:val="005B02A3"/>
    <w:rsid w:val="005C1ED5"/>
    <w:rsid w:val="005D0582"/>
    <w:rsid w:val="005D07EE"/>
    <w:rsid w:val="00637133"/>
    <w:rsid w:val="00693CC3"/>
    <w:rsid w:val="006A6449"/>
    <w:rsid w:val="006E69CA"/>
    <w:rsid w:val="00705A42"/>
    <w:rsid w:val="007417D0"/>
    <w:rsid w:val="00743034"/>
    <w:rsid w:val="007729B4"/>
    <w:rsid w:val="0079014E"/>
    <w:rsid w:val="007C1FB6"/>
    <w:rsid w:val="007F5A7C"/>
    <w:rsid w:val="0081465F"/>
    <w:rsid w:val="008550CB"/>
    <w:rsid w:val="008814F2"/>
    <w:rsid w:val="00951415"/>
    <w:rsid w:val="0097509D"/>
    <w:rsid w:val="00990D56"/>
    <w:rsid w:val="00A14046"/>
    <w:rsid w:val="00A26B39"/>
    <w:rsid w:val="00A47BE4"/>
    <w:rsid w:val="00A522E9"/>
    <w:rsid w:val="00A5295D"/>
    <w:rsid w:val="00A636D4"/>
    <w:rsid w:val="00A7235B"/>
    <w:rsid w:val="00AA65CB"/>
    <w:rsid w:val="00B037CD"/>
    <w:rsid w:val="00B0790A"/>
    <w:rsid w:val="00B3492D"/>
    <w:rsid w:val="00B35063"/>
    <w:rsid w:val="00B40F4C"/>
    <w:rsid w:val="00B801C5"/>
    <w:rsid w:val="00B85223"/>
    <w:rsid w:val="00B95C21"/>
    <w:rsid w:val="00BA0A1A"/>
    <w:rsid w:val="00C07273"/>
    <w:rsid w:val="00C45394"/>
    <w:rsid w:val="00C570F0"/>
    <w:rsid w:val="00C60E33"/>
    <w:rsid w:val="00C93CC8"/>
    <w:rsid w:val="00D07F26"/>
    <w:rsid w:val="00D22C35"/>
    <w:rsid w:val="00D51928"/>
    <w:rsid w:val="00D909A0"/>
    <w:rsid w:val="00DA34E6"/>
    <w:rsid w:val="00DB4AF8"/>
    <w:rsid w:val="00DC4105"/>
    <w:rsid w:val="00DD2366"/>
    <w:rsid w:val="00E269C5"/>
    <w:rsid w:val="00E368CF"/>
    <w:rsid w:val="00E37D53"/>
    <w:rsid w:val="00E63439"/>
    <w:rsid w:val="00EA1EAC"/>
    <w:rsid w:val="00EB13EA"/>
    <w:rsid w:val="00F101DA"/>
    <w:rsid w:val="00FB3983"/>
    <w:rsid w:val="00FD1496"/>
    <w:rsid w:val="00FD4FB0"/>
    <w:rsid w:val="00FE264B"/>
    <w:rsid w:val="00FF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8B3630"/>
  <w15:chartTrackingRefBased/>
  <w15:docId w15:val="{D4E85129-F03E-48D1-9B73-F369372E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7BE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47BE4"/>
    <w:pPr>
      <w:autoSpaceDE w:val="0"/>
      <w:autoSpaceDN w:val="0"/>
      <w:adjustRightInd w:val="0"/>
    </w:pPr>
    <w:rPr>
      <w:color w:val="000000"/>
      <w:sz w:val="24"/>
      <w:szCs w:val="24"/>
      <w:lang w:eastAsia="zh-CN"/>
    </w:rPr>
  </w:style>
  <w:style w:type="paragraph" w:styleId="Tekstfusnote">
    <w:name w:val="footnote text"/>
    <w:basedOn w:val="Normal"/>
    <w:unhideWhenUsed/>
    <w:rsid w:val="00A47BE4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table" w:styleId="Reetkatablice">
    <w:name w:val="Table Grid"/>
    <w:basedOn w:val="Obinatablica"/>
    <w:rsid w:val="00A4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artadokumenta">
    <w:name w:val="Document Map"/>
    <w:basedOn w:val="Normal"/>
    <w:semiHidden/>
    <w:rsid w:val="005877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veza">
    <w:name w:val="Hyperlink"/>
    <w:uiPriority w:val="99"/>
    <w:unhideWhenUsed/>
    <w:rsid w:val="005B02A3"/>
    <w:rPr>
      <w:strike w:val="0"/>
      <w:dstrike w:val="0"/>
      <w:color w:val="005CA2"/>
      <w:u w:val="none"/>
      <w:effect w:val="none"/>
    </w:rPr>
  </w:style>
  <w:style w:type="paragraph" w:styleId="Tekstbalonia">
    <w:name w:val="Balloon Text"/>
    <w:basedOn w:val="Normal"/>
    <w:link w:val="TekstbaloniaChar"/>
    <w:rsid w:val="00B3506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B35063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990D56"/>
    <w:pPr>
      <w:spacing w:before="100" w:beforeAutospacing="1" w:after="100" w:afterAutospacing="1"/>
    </w:pPr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tasa.Oreskovic-Kriznjak@zagreb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Grad Zagreb</Company>
  <LinksUpToDate>false</LinksUpToDate>
  <CharactersWithSpaces>2450</CharactersWithSpaces>
  <SharedDoc>false</SharedDoc>
  <HLinks>
    <vt:vector size="6" baseType="variant">
      <vt:variant>
        <vt:i4>2228235</vt:i4>
      </vt:variant>
      <vt:variant>
        <vt:i4>0</vt:i4>
      </vt:variant>
      <vt:variant>
        <vt:i4>0</vt:i4>
      </vt:variant>
      <vt:variant>
        <vt:i4>5</vt:i4>
      </vt:variant>
      <vt:variant>
        <vt:lpwstr>mailto:Natasa.Oreskovic-Kriznjak@zagreb.hr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azenko</dc:creator>
  <cp:keywords/>
  <cp:lastModifiedBy>Melita Birač</cp:lastModifiedBy>
  <cp:revision>5</cp:revision>
  <cp:lastPrinted>2019-04-29T06:58:00Z</cp:lastPrinted>
  <dcterms:created xsi:type="dcterms:W3CDTF">2026-11-04T14:12:00Z</dcterms:created>
  <dcterms:modified xsi:type="dcterms:W3CDTF">2026-11-05T07:30:00Z</dcterms:modified>
</cp:coreProperties>
</file>